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F6" w:rsidRDefault="000A41F6" w:rsidP="00B050CD">
      <w:pPr>
        <w:spacing w:after="0" w:line="240" w:lineRule="auto"/>
        <w:jc w:val="right"/>
        <w:rPr>
          <w:rFonts w:ascii="Times New Roman" w:hAnsi="Times New Roman" w:cs="Times New Roman"/>
          <w:i/>
          <w:sz w:val="24"/>
          <w:szCs w:val="24"/>
          <w:lang w:val="kk-KZ"/>
        </w:rPr>
      </w:pPr>
    </w:p>
    <w:p w:rsidR="002248C5" w:rsidRDefault="002248C5" w:rsidP="00B050CD">
      <w:pPr>
        <w:spacing w:after="0" w:line="240" w:lineRule="auto"/>
        <w:jc w:val="right"/>
        <w:rPr>
          <w:rFonts w:ascii="Times New Roman" w:hAnsi="Times New Roman" w:cs="Times New Roman"/>
          <w:i/>
          <w:sz w:val="24"/>
          <w:szCs w:val="24"/>
          <w:lang w:val="kk-KZ"/>
        </w:rPr>
      </w:pPr>
    </w:p>
    <w:p w:rsidR="000C3DCD" w:rsidRPr="00E00F4D" w:rsidRDefault="000C3DCD" w:rsidP="000C3DCD">
      <w:pPr>
        <w:spacing w:after="0" w:line="240" w:lineRule="auto"/>
        <w:jc w:val="center"/>
        <w:rPr>
          <w:rFonts w:ascii="Times New Roman" w:hAnsi="Times New Roman" w:cs="Times New Roman"/>
          <w:b/>
          <w:i/>
          <w:lang w:val="kk-KZ"/>
        </w:rPr>
      </w:pPr>
      <w:r>
        <w:rPr>
          <w:rFonts w:ascii="Times New Roman" w:hAnsi="Times New Roman" w:cs="Times New Roman"/>
          <w:b/>
          <w:i/>
          <w:lang w:val="kk-KZ"/>
        </w:rPr>
        <w:t xml:space="preserve">Сравнительная таблица проекта приказа Министра здравоохранения РК об утверждении </w:t>
      </w:r>
      <w:r w:rsidRPr="00E00F4D">
        <w:rPr>
          <w:rFonts w:ascii="Times New Roman" w:hAnsi="Times New Roman" w:cs="Times New Roman"/>
          <w:b/>
          <w:i/>
          <w:lang w:val="kk-KZ"/>
        </w:rPr>
        <w:t xml:space="preserve"> Санитарных правил «Санитарно-эпидемиологические требования к объектам образования»</w:t>
      </w:r>
    </w:p>
    <w:p w:rsidR="00B86013" w:rsidRPr="00E00F4D" w:rsidRDefault="00B86013" w:rsidP="001D1B85">
      <w:pPr>
        <w:spacing w:after="0" w:line="240" w:lineRule="auto"/>
        <w:jc w:val="center"/>
        <w:rPr>
          <w:rFonts w:ascii="Times New Roman" w:hAnsi="Times New Roman" w:cs="Times New Roman"/>
          <w:i/>
          <w:sz w:val="24"/>
          <w:szCs w:val="24"/>
          <w:lang w:val="kk-KZ"/>
        </w:rPr>
      </w:pPr>
    </w:p>
    <w:tbl>
      <w:tblPr>
        <w:tblStyle w:val="a3"/>
        <w:tblpPr w:leftFromText="180" w:rightFromText="180" w:vertAnchor="text" w:tblpY="1"/>
        <w:tblOverlap w:val="never"/>
        <w:tblW w:w="14850" w:type="dxa"/>
        <w:tblLayout w:type="fixed"/>
        <w:tblLook w:val="04A0"/>
      </w:tblPr>
      <w:tblGrid>
        <w:gridCol w:w="1951"/>
        <w:gridCol w:w="4678"/>
        <w:gridCol w:w="5244"/>
        <w:gridCol w:w="2977"/>
      </w:tblGrid>
      <w:tr w:rsidR="00ED156E" w:rsidRPr="00E00F4D" w:rsidTr="00ED156E">
        <w:tc>
          <w:tcPr>
            <w:tcW w:w="1951" w:type="dxa"/>
          </w:tcPr>
          <w:p w:rsidR="00ED156E" w:rsidRPr="00E00F4D" w:rsidRDefault="00ED156E" w:rsidP="001D1B85">
            <w:pPr>
              <w:jc w:val="center"/>
              <w:rPr>
                <w:rFonts w:ascii="Times New Roman" w:hAnsi="Times New Roman" w:cs="Times New Roman"/>
                <w:i/>
                <w:lang w:val="kk-KZ"/>
              </w:rPr>
            </w:pPr>
            <w:r>
              <w:rPr>
                <w:rFonts w:ascii="Times New Roman" w:hAnsi="Times New Roman" w:cs="Times New Roman"/>
                <w:i/>
                <w:lang w:val="kk-KZ"/>
              </w:rPr>
              <w:t>Главы СП</w:t>
            </w:r>
          </w:p>
        </w:tc>
        <w:tc>
          <w:tcPr>
            <w:tcW w:w="4678" w:type="dxa"/>
          </w:tcPr>
          <w:p w:rsidR="00ED156E" w:rsidRPr="00E00F4D" w:rsidRDefault="00ED156E" w:rsidP="00E00F4D">
            <w:pPr>
              <w:tabs>
                <w:tab w:val="center" w:pos="2656"/>
                <w:tab w:val="left" w:pos="4470"/>
              </w:tabs>
              <w:rPr>
                <w:rFonts w:ascii="Times New Roman" w:hAnsi="Times New Roman" w:cs="Times New Roman"/>
                <w:i/>
                <w:lang w:val="kk-KZ"/>
              </w:rPr>
            </w:pPr>
            <w:r w:rsidRPr="00E00F4D">
              <w:rPr>
                <w:rFonts w:ascii="Times New Roman" w:hAnsi="Times New Roman" w:cs="Times New Roman"/>
                <w:i/>
                <w:lang w:val="kk-KZ"/>
              </w:rPr>
              <w:tab/>
              <w:t>Действующая редакция</w:t>
            </w:r>
            <w:r w:rsidRPr="00E00F4D">
              <w:rPr>
                <w:rFonts w:ascii="Times New Roman" w:hAnsi="Times New Roman" w:cs="Times New Roman"/>
                <w:i/>
                <w:lang w:val="kk-KZ"/>
              </w:rPr>
              <w:tab/>
            </w:r>
          </w:p>
        </w:tc>
        <w:tc>
          <w:tcPr>
            <w:tcW w:w="5244" w:type="dxa"/>
          </w:tcPr>
          <w:p w:rsidR="00ED156E" w:rsidRPr="00E00F4D" w:rsidRDefault="00ED156E" w:rsidP="001D1B85">
            <w:pPr>
              <w:jc w:val="center"/>
              <w:rPr>
                <w:rFonts w:ascii="Times New Roman" w:hAnsi="Times New Roman" w:cs="Times New Roman"/>
                <w:i/>
                <w:lang w:val="kk-KZ"/>
              </w:rPr>
            </w:pPr>
            <w:r w:rsidRPr="00E00F4D">
              <w:rPr>
                <w:rFonts w:ascii="Times New Roman" w:hAnsi="Times New Roman" w:cs="Times New Roman"/>
                <w:i/>
                <w:lang w:val="kk-KZ"/>
              </w:rPr>
              <w:t>Предлагаемая  редакция</w:t>
            </w:r>
          </w:p>
        </w:tc>
        <w:tc>
          <w:tcPr>
            <w:tcW w:w="2977" w:type="dxa"/>
          </w:tcPr>
          <w:p w:rsidR="00ED156E" w:rsidRPr="00E00F4D" w:rsidRDefault="00ED156E" w:rsidP="001D1B85">
            <w:pPr>
              <w:jc w:val="center"/>
              <w:rPr>
                <w:rFonts w:ascii="Times New Roman" w:hAnsi="Times New Roman" w:cs="Times New Roman"/>
                <w:i/>
                <w:lang w:val="kk-KZ"/>
              </w:rPr>
            </w:pPr>
            <w:r>
              <w:rPr>
                <w:rFonts w:ascii="Times New Roman" w:hAnsi="Times New Roman" w:cs="Times New Roman"/>
                <w:i/>
                <w:lang w:val="kk-KZ"/>
              </w:rPr>
              <w:t>Обоснование</w:t>
            </w:r>
          </w:p>
        </w:tc>
      </w:tr>
      <w:tr w:rsidR="00ED156E" w:rsidRPr="00E00F4D" w:rsidTr="00ED156E">
        <w:tc>
          <w:tcPr>
            <w:tcW w:w="1951" w:type="dxa"/>
          </w:tcPr>
          <w:p w:rsidR="00ED156E" w:rsidRPr="00E00F4D" w:rsidRDefault="00ED156E" w:rsidP="0032120C">
            <w:pPr>
              <w:rPr>
                <w:rFonts w:ascii="Times New Roman" w:hAnsi="Times New Roman" w:cs="Times New Roman"/>
                <w:lang w:val="kk-KZ"/>
              </w:rPr>
            </w:pPr>
            <w:r w:rsidRPr="00E00F4D">
              <w:rPr>
                <w:rFonts w:ascii="Times New Roman" w:hAnsi="Times New Roman" w:cs="Times New Roman"/>
                <w:b/>
                <w:lang w:val="kk-KZ"/>
              </w:rPr>
              <w:t>1. Общие положения</w:t>
            </w:r>
          </w:p>
        </w:tc>
        <w:tc>
          <w:tcPr>
            <w:tcW w:w="4678" w:type="dxa"/>
          </w:tcPr>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 xml:space="preserve">       1. Настоящие санитарные правила «Санитарно-эпидемиологические требования к объектам образования» (далее – Санитарные правила) устанавливают санитарно-эпидемиологические требования к размещению, проектированию, строительству, реконструкции, ремонту, вводу в эксплуатацию, водоснабжению, канализации, отоплению, освещению, вентиляции, микроклимату, содержанию и эксплуатации, условиям обучения, проживания, производственной практике, организации питания, медицинского обслуживания обучающихся и воспитанников.</w:t>
            </w:r>
          </w:p>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 xml:space="preserve">      Настоящие Санитарные правила являются обязательными для исполнения всеми физическими лицами, юридическими и индивидуальными предпринимателями, деятельность которых связана с проектированием, строительством, реконструкцией, ремонтом, эксплуатацией организаций (объектов) воспитания и образования детей и подростков.</w:t>
            </w:r>
          </w:p>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 xml:space="preserve">      Юридические и физические лица, деятельность которых связана с образованием и воспитанием детей и подростков, перед началом деятельности (оказание образовательных услуг, в том числе обучение, проживание, питание, медицинское обслуживание, физическое воспитание) получают санитарно-эпидемиологическое заключение о соответствии требованиям настоящих Санитарных правил.</w:t>
            </w:r>
          </w:p>
        </w:tc>
        <w:tc>
          <w:tcPr>
            <w:tcW w:w="5244" w:type="dxa"/>
          </w:tcPr>
          <w:p w:rsidR="00ED156E" w:rsidRPr="00ED156E" w:rsidRDefault="00ED156E" w:rsidP="00ED156E">
            <w:pPr>
              <w:widowControl w:val="0"/>
              <w:tabs>
                <w:tab w:val="left" w:pos="720"/>
              </w:tabs>
              <w:contextualSpacing/>
              <w:jc w:val="both"/>
              <w:rPr>
                <w:rFonts w:ascii="Times New Roman" w:hAnsi="Times New Roman" w:cs="Times New Roman"/>
              </w:rPr>
            </w:pPr>
            <w:r w:rsidRPr="00ED156E">
              <w:rPr>
                <w:rFonts w:ascii="Times New Roman" w:hAnsi="Times New Roman" w:cs="Times New Roman"/>
              </w:rPr>
              <w:t xml:space="preserve">1. Настоящие Санитарные правила «Санитарно-эпидемиологические требования к объектам образования» (далее – Санитарные правила) разработаны в соответствии </w:t>
            </w:r>
            <w:r w:rsidRPr="00ED156E">
              <w:rPr>
                <w:rStyle w:val="s0"/>
              </w:rPr>
              <w:t xml:space="preserve">с подпунктом 2) пункта 1 статьи 7-1, пунктом 6  статьи 144 и статьи 145 </w:t>
            </w:r>
            <w:r w:rsidRPr="00ED156E">
              <w:rPr>
                <w:rFonts w:ascii="Times New Roman" w:hAnsi="Times New Roman" w:cs="Times New Roman"/>
              </w:rPr>
              <w:t xml:space="preserve">Кодекса Республики Казахстан от 18 сентября 2009 года «О здоровье народа и системе здравоохранения» (далее – Кодекс),                         и устанавливают санитарно-эпидемиологические требования к размещению, проектированию, реконструкции, ремонту,  водоснабжению, водоотведению, отоплению, освещению, вентиляции, </w:t>
            </w:r>
            <w:r w:rsidRPr="00ED156E">
              <w:rPr>
                <w:rFonts w:ascii="Times New Roman" w:hAnsi="Times New Roman" w:cs="Times New Roman"/>
                <w:lang w:val="kk-KZ"/>
              </w:rPr>
              <w:t xml:space="preserve">кондиционированию, </w:t>
            </w:r>
            <w:r w:rsidRPr="00ED156E">
              <w:rPr>
                <w:rFonts w:ascii="Times New Roman" w:hAnsi="Times New Roman" w:cs="Times New Roman"/>
              </w:rPr>
              <w:t xml:space="preserve">содержанию и эксплуатации, условиям обучения, проживания, </w:t>
            </w:r>
            <w:r w:rsidRPr="00ED156E">
              <w:rPr>
                <w:rStyle w:val="A30"/>
                <w:rFonts w:ascii="Times New Roman" w:hAnsi="Times New Roman" w:cs="Times New Roman"/>
                <w:sz w:val="22"/>
                <w:szCs w:val="22"/>
              </w:rPr>
              <w:t xml:space="preserve">организации питания, </w:t>
            </w:r>
            <w:r w:rsidRPr="00ED156E">
              <w:rPr>
                <w:rFonts w:ascii="Times New Roman" w:hAnsi="Times New Roman" w:cs="Times New Roman"/>
              </w:rPr>
              <w:t xml:space="preserve">физического развития, </w:t>
            </w:r>
            <w:r w:rsidRPr="00ED156E">
              <w:rPr>
                <w:rStyle w:val="A30"/>
                <w:rFonts w:ascii="Times New Roman" w:hAnsi="Times New Roman" w:cs="Times New Roman"/>
                <w:sz w:val="22"/>
                <w:szCs w:val="22"/>
              </w:rPr>
              <w:t xml:space="preserve">личной гигиене персонала, </w:t>
            </w:r>
            <w:r w:rsidRPr="00ED156E">
              <w:rPr>
                <w:rFonts w:ascii="Times New Roman" w:hAnsi="Times New Roman" w:cs="Times New Roman"/>
              </w:rPr>
              <w:t>медицинскому обслуживанию обучающихся и воспитанников на объектах образования независимо от форм собственности и ведомственной  принадлежности.</w:t>
            </w:r>
          </w:p>
          <w:p w:rsidR="00ED156E" w:rsidRPr="00E00F4D" w:rsidRDefault="00ED156E" w:rsidP="002F7570">
            <w:pPr>
              <w:widowControl w:val="0"/>
              <w:tabs>
                <w:tab w:val="left" w:pos="720"/>
              </w:tabs>
              <w:contextualSpacing/>
              <w:jc w:val="both"/>
              <w:rPr>
                <w:rFonts w:ascii="Times New Roman" w:hAnsi="Times New Roman" w:cs="Times New Roman"/>
              </w:rPr>
            </w:pPr>
            <w:r w:rsidRPr="00ED156E">
              <w:rPr>
                <w:rFonts w:ascii="Times New Roman" w:hAnsi="Times New Roman" w:cs="Times New Roman"/>
              </w:rPr>
              <w:tab/>
            </w:r>
          </w:p>
        </w:tc>
        <w:tc>
          <w:tcPr>
            <w:tcW w:w="2977" w:type="dxa"/>
          </w:tcPr>
          <w:p w:rsidR="00ED156E" w:rsidRDefault="009D1A4A" w:rsidP="00023BDF">
            <w:pPr>
              <w:rPr>
                <w:rFonts w:ascii="Times New Roman" w:hAnsi="Times New Roman" w:cs="Times New Roman"/>
              </w:rPr>
            </w:pPr>
            <w:r>
              <w:rPr>
                <w:rFonts w:ascii="Times New Roman" w:hAnsi="Times New Roman" w:cs="Times New Roman"/>
              </w:rPr>
              <w:t>Улучшениередакции</w:t>
            </w:r>
          </w:p>
          <w:p w:rsidR="00ED156E" w:rsidRPr="00E00F4D" w:rsidRDefault="00ED156E" w:rsidP="00023BDF">
            <w:pPr>
              <w:rPr>
                <w:rFonts w:ascii="Times New Roman" w:hAnsi="Times New Roman" w:cs="Times New Roman"/>
              </w:rPr>
            </w:pPr>
            <w:r w:rsidRPr="00E00F4D">
              <w:rPr>
                <w:rFonts w:ascii="Times New Roman" w:hAnsi="Times New Roman" w:cs="Times New Roman"/>
              </w:rPr>
              <w:t>п.1пп.1 ст.21-1Кодекса РК « О здоровье народа и системе здравоохранения»</w:t>
            </w:r>
          </w:p>
          <w:p w:rsidR="00ED156E" w:rsidRPr="00E00F4D" w:rsidRDefault="00ED156E" w:rsidP="00023BDF">
            <w:pPr>
              <w:rPr>
                <w:rFonts w:ascii="Times New Roman" w:hAnsi="Times New Roman" w:cs="Times New Roman"/>
              </w:rPr>
            </w:pPr>
            <w:r w:rsidRPr="00E00F4D">
              <w:rPr>
                <w:rFonts w:ascii="Times New Roman" w:hAnsi="Times New Roman" w:cs="Times New Roman"/>
              </w:rPr>
              <w:t>Не участвуем в государственных  и приемочных комиссиях</w:t>
            </w:r>
          </w:p>
        </w:tc>
      </w:tr>
      <w:tr w:rsidR="00ED156E" w:rsidRPr="00E00F4D" w:rsidTr="00ED156E">
        <w:tc>
          <w:tcPr>
            <w:tcW w:w="1951" w:type="dxa"/>
          </w:tcPr>
          <w:p w:rsidR="00ED156E" w:rsidRPr="00E00F4D" w:rsidRDefault="00ED156E" w:rsidP="0032120C">
            <w:pPr>
              <w:rPr>
                <w:rFonts w:ascii="Times New Roman" w:hAnsi="Times New Roman" w:cs="Times New Roman"/>
                <w:lang w:val="kk-KZ"/>
              </w:rPr>
            </w:pPr>
          </w:p>
        </w:tc>
        <w:tc>
          <w:tcPr>
            <w:tcW w:w="4678" w:type="dxa"/>
          </w:tcPr>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2.Настоящие Санитарные правила распространяются на объекты образования детей и подростков, осуществляющих следующую деятельность:</w:t>
            </w:r>
          </w:p>
        </w:tc>
        <w:tc>
          <w:tcPr>
            <w:tcW w:w="5244" w:type="dxa"/>
          </w:tcPr>
          <w:p w:rsidR="006644C5" w:rsidRPr="001C22DE" w:rsidRDefault="00F210B5" w:rsidP="006644C5">
            <w:pPr>
              <w:widowControl w:val="0"/>
              <w:tabs>
                <w:tab w:val="left" w:pos="720"/>
              </w:tabs>
              <w:contextualSpacing/>
              <w:jc w:val="both"/>
              <w:rPr>
                <w:sz w:val="28"/>
                <w:szCs w:val="28"/>
              </w:rPr>
            </w:pPr>
            <w:r w:rsidRPr="00073647">
              <w:rPr>
                <w:rFonts w:ascii="Times New Roman" w:hAnsi="Times New Roman" w:cs="Times New Roman"/>
                <w:snapToGrid w:val="0"/>
              </w:rPr>
              <w:t>2.Настоящие Санитарные правила распространяются на</w:t>
            </w:r>
            <w:r w:rsidRPr="00073647">
              <w:rPr>
                <w:rStyle w:val="A30"/>
                <w:rFonts w:ascii="Times New Roman" w:hAnsi="Times New Roman" w:cs="Times New Roman"/>
                <w:sz w:val="22"/>
                <w:szCs w:val="22"/>
              </w:rPr>
              <w:t>объекты</w:t>
            </w:r>
            <w:r w:rsidR="006644C5" w:rsidRPr="006644C5">
              <w:rPr>
                <w:rFonts w:ascii="Times New Roman" w:hAnsi="Times New Roman" w:cs="Times New Roman"/>
              </w:rPr>
              <w:t>организаций образования, воспитания и мест проживания, питания обучающихся и воспитанников, интернатные организации  всех видов и типов  (далее – объекты)</w:t>
            </w:r>
            <w:r w:rsidR="006644C5" w:rsidRPr="006644C5">
              <w:rPr>
                <w:rStyle w:val="A30"/>
                <w:rFonts w:ascii="Times New Roman" w:hAnsi="Times New Roman" w:cs="Times New Roman"/>
                <w:sz w:val="22"/>
                <w:szCs w:val="22"/>
                <w:lang w:val="kk-KZ"/>
              </w:rPr>
              <w:t>:</w:t>
            </w:r>
          </w:p>
          <w:p w:rsidR="00ED156E" w:rsidRPr="00073647" w:rsidRDefault="00ED156E" w:rsidP="00F210B5">
            <w:pPr>
              <w:widowControl w:val="0"/>
              <w:tabs>
                <w:tab w:val="left" w:pos="720"/>
                <w:tab w:val="left" w:pos="1080"/>
              </w:tabs>
              <w:contextualSpacing/>
              <w:jc w:val="both"/>
              <w:rPr>
                <w:rFonts w:ascii="Times New Roman" w:hAnsi="Times New Roman" w:cs="Times New Roman"/>
              </w:rPr>
            </w:pPr>
          </w:p>
        </w:tc>
        <w:tc>
          <w:tcPr>
            <w:tcW w:w="2977" w:type="dxa"/>
          </w:tcPr>
          <w:p w:rsidR="001349D6" w:rsidRDefault="001349D6" w:rsidP="001349D6">
            <w:pPr>
              <w:rPr>
                <w:rFonts w:ascii="Times New Roman" w:hAnsi="Times New Roman" w:cs="Times New Roman"/>
              </w:rPr>
            </w:pPr>
            <w:r>
              <w:rPr>
                <w:rFonts w:ascii="Times New Roman" w:hAnsi="Times New Roman" w:cs="Times New Roman"/>
              </w:rPr>
              <w:t>Улучшение  редакции</w:t>
            </w:r>
          </w:p>
          <w:p w:rsidR="00ED156E" w:rsidRPr="00E00F4D" w:rsidRDefault="00ED156E" w:rsidP="0032120C">
            <w:pPr>
              <w:rPr>
                <w:rFonts w:ascii="Times New Roman" w:hAnsi="Times New Roman" w:cs="Times New Roman"/>
                <w:lang w:val="kk-KZ"/>
              </w:rPr>
            </w:pPr>
          </w:p>
        </w:tc>
      </w:tr>
      <w:tr w:rsidR="00ED156E" w:rsidRPr="00E00F4D" w:rsidTr="00ED156E">
        <w:tc>
          <w:tcPr>
            <w:tcW w:w="1951" w:type="dxa"/>
          </w:tcPr>
          <w:p w:rsidR="00ED156E" w:rsidRPr="00E00F4D" w:rsidRDefault="00ED156E" w:rsidP="0032120C">
            <w:pPr>
              <w:rPr>
                <w:rFonts w:ascii="Times New Roman" w:hAnsi="Times New Roman" w:cs="Times New Roman"/>
                <w:lang w:val="kk-KZ"/>
              </w:rPr>
            </w:pPr>
          </w:p>
        </w:tc>
        <w:tc>
          <w:tcPr>
            <w:tcW w:w="4678" w:type="dxa"/>
          </w:tcPr>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 xml:space="preserve">       1) реализацию образовательных программ начального, основного среднего и общего среднего образования - школы, гимназии, лицеи; </w:t>
            </w:r>
          </w:p>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 xml:space="preserve">       учебных программ технического и профессионального, послесреднего образования - профессиональные лицеи, училища, колледжи, высшие технические школы (далее - ТиПО); </w:t>
            </w:r>
          </w:p>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 xml:space="preserve">       учебных программ высшего профессионального образования студентов (далее - ВУЗ) - университеты, академии, институты и приравненные к ним (консерватории, высшие школы, высшие училища); </w:t>
            </w:r>
          </w:p>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 xml:space="preserve">       а также специальных и коррекционных;</w:t>
            </w:r>
          </w:p>
        </w:tc>
        <w:tc>
          <w:tcPr>
            <w:tcW w:w="5244" w:type="dxa"/>
          </w:tcPr>
          <w:p w:rsidR="002169FD" w:rsidRPr="00073647" w:rsidRDefault="002169FD" w:rsidP="002169FD">
            <w:pPr>
              <w:jc w:val="both"/>
              <w:rPr>
                <w:rFonts w:ascii="Times New Roman" w:hAnsi="Times New Roman" w:cs="Times New Roman"/>
                <w:lang w:val="kk-KZ"/>
              </w:rPr>
            </w:pPr>
            <w:r w:rsidRPr="00073647">
              <w:rPr>
                <w:rFonts w:ascii="Times New Roman" w:hAnsi="Times New Roman" w:cs="Times New Roman"/>
                <w:snapToGrid w:val="0"/>
              </w:rPr>
              <w:t xml:space="preserve">1) </w:t>
            </w:r>
            <w:r w:rsidRPr="00073647">
              <w:rPr>
                <w:rFonts w:ascii="Times New Roman" w:hAnsi="Times New Roman" w:cs="Times New Roman"/>
                <w:lang w:val="kk-KZ"/>
              </w:rPr>
              <w:t xml:space="preserve"> реализующие общеобразовательные учебные программы начального, основного среднего и общего среднего образования (далее </w:t>
            </w:r>
            <w:r w:rsidRPr="00073647">
              <w:rPr>
                <w:rFonts w:ascii="Times New Roman" w:hAnsi="Times New Roman" w:cs="Times New Roman"/>
              </w:rPr>
              <w:t>–</w:t>
            </w:r>
            <w:r w:rsidRPr="00073647">
              <w:rPr>
                <w:rFonts w:ascii="Times New Roman" w:hAnsi="Times New Roman" w:cs="Times New Roman"/>
                <w:shd w:val="clear" w:color="auto" w:fill="FFFFFF"/>
              </w:rPr>
              <w:t xml:space="preserve"> общеобразовательные организации)</w:t>
            </w:r>
            <w:r w:rsidRPr="00073647">
              <w:rPr>
                <w:rFonts w:ascii="Times New Roman" w:hAnsi="Times New Roman" w:cs="Times New Roman"/>
                <w:lang w:val="kk-KZ"/>
              </w:rPr>
              <w:t xml:space="preserve">; </w:t>
            </w:r>
          </w:p>
          <w:p w:rsidR="002169FD" w:rsidRPr="00073647" w:rsidRDefault="002169FD" w:rsidP="002169FD">
            <w:pPr>
              <w:ind w:firstLine="708"/>
              <w:jc w:val="both"/>
              <w:rPr>
                <w:rFonts w:ascii="Times New Roman" w:hAnsi="Times New Roman" w:cs="Times New Roman"/>
                <w:lang w:val="kk-KZ"/>
              </w:rPr>
            </w:pPr>
            <w:r w:rsidRPr="00073647">
              <w:rPr>
                <w:rFonts w:ascii="Times New Roman" w:hAnsi="Times New Roman" w:cs="Times New Roman"/>
                <w:lang w:val="kk-KZ"/>
              </w:rPr>
              <w:t xml:space="preserve">реализующие образовательные программ технического и профессионального образования (далее </w:t>
            </w:r>
            <w:r w:rsidRPr="00073647">
              <w:rPr>
                <w:rFonts w:ascii="Times New Roman" w:hAnsi="Times New Roman" w:cs="Times New Roman"/>
              </w:rPr>
              <w:t>–</w:t>
            </w:r>
            <w:r w:rsidRPr="00073647">
              <w:rPr>
                <w:rFonts w:ascii="Times New Roman" w:hAnsi="Times New Roman" w:cs="Times New Roman"/>
                <w:lang w:val="kk-KZ"/>
              </w:rPr>
              <w:t xml:space="preserve"> организация технического и профессионального образования); </w:t>
            </w:r>
          </w:p>
          <w:p w:rsidR="002169FD" w:rsidRPr="00073647" w:rsidRDefault="002169FD" w:rsidP="002169FD">
            <w:pPr>
              <w:ind w:firstLine="708"/>
              <w:jc w:val="both"/>
              <w:rPr>
                <w:rFonts w:ascii="Times New Roman" w:hAnsi="Times New Roman" w:cs="Times New Roman"/>
                <w:lang w:val="kk-KZ"/>
              </w:rPr>
            </w:pPr>
            <w:r w:rsidRPr="00073647">
              <w:rPr>
                <w:rFonts w:ascii="Times New Roman" w:hAnsi="Times New Roman" w:cs="Times New Roman"/>
                <w:lang w:val="kk-KZ"/>
              </w:rPr>
              <w:t>реализующие образовательные программы послесреднего образования (далее –  организация послесреднего образования);</w:t>
            </w:r>
          </w:p>
          <w:p w:rsidR="002169FD" w:rsidRPr="00073647" w:rsidRDefault="002169FD" w:rsidP="002169FD">
            <w:pPr>
              <w:ind w:firstLine="708"/>
              <w:jc w:val="both"/>
              <w:rPr>
                <w:rFonts w:ascii="Times New Roman" w:hAnsi="Times New Roman" w:cs="Times New Roman"/>
                <w:lang w:val="kk-KZ"/>
              </w:rPr>
            </w:pPr>
            <w:r w:rsidRPr="00073647">
              <w:rPr>
                <w:rFonts w:ascii="Times New Roman" w:hAnsi="Times New Roman" w:cs="Times New Roman"/>
                <w:lang w:val="kk-KZ"/>
              </w:rPr>
              <w:t>реализующие образовательные программы высшего и послевузовского образования;</w:t>
            </w:r>
          </w:p>
          <w:p w:rsidR="002169FD" w:rsidRPr="00073647" w:rsidRDefault="002169FD" w:rsidP="002169FD">
            <w:pPr>
              <w:ind w:firstLine="708"/>
              <w:jc w:val="both"/>
              <w:rPr>
                <w:rFonts w:ascii="Times New Roman" w:hAnsi="Times New Roman" w:cs="Times New Roman"/>
                <w:lang w:val="kk-KZ"/>
              </w:rPr>
            </w:pPr>
            <w:r w:rsidRPr="00073647">
              <w:rPr>
                <w:rFonts w:ascii="Times New Roman" w:hAnsi="Times New Roman" w:cs="Times New Roman"/>
                <w:lang w:val="kk-KZ"/>
              </w:rPr>
              <w:t>реализующие элитарное образование по специализированным общеобразовательным учебным программам, направленным на углубленное освоение одаренными детьми основ наук, культуры, искусства, хореографии, спорта, начальной военной подготовки;</w:t>
            </w:r>
          </w:p>
          <w:p w:rsidR="002169FD" w:rsidRPr="00073647" w:rsidRDefault="002169FD" w:rsidP="002169FD">
            <w:pPr>
              <w:ind w:firstLine="708"/>
              <w:jc w:val="both"/>
              <w:rPr>
                <w:rFonts w:ascii="Times New Roman" w:hAnsi="Times New Roman" w:cs="Times New Roman"/>
                <w:lang w:val="kk-KZ"/>
              </w:rPr>
            </w:pPr>
            <w:r w:rsidRPr="00073647">
              <w:rPr>
                <w:rFonts w:ascii="Times New Roman" w:hAnsi="Times New Roman" w:cs="Times New Roman"/>
                <w:lang w:val="kk-KZ"/>
              </w:rPr>
              <w:t>реализующие специальные учебные программы,специальные коррекционные индивидуальные, групповые и подгрупповые развивающие, диагностические программы;</w:t>
            </w:r>
          </w:p>
          <w:p w:rsidR="002169FD" w:rsidRPr="00073647" w:rsidRDefault="002169FD" w:rsidP="002169FD">
            <w:pPr>
              <w:ind w:firstLine="708"/>
              <w:jc w:val="both"/>
              <w:rPr>
                <w:rFonts w:ascii="Times New Roman" w:hAnsi="Times New Roman" w:cs="Times New Roman"/>
                <w:lang w:val="kk-KZ"/>
              </w:rPr>
            </w:pPr>
            <w:r w:rsidRPr="00073647">
              <w:rPr>
                <w:rFonts w:ascii="Times New Roman" w:hAnsi="Times New Roman" w:cs="Times New Roman"/>
                <w:lang w:val="kk-KZ"/>
              </w:rPr>
              <w:t>реализующие диагностику нарушений психофизического развития детей с ограниченными возможностями, определение типа специальных образовательных учебных программ и направление в организации образования;</w:t>
            </w:r>
          </w:p>
          <w:p w:rsidR="002169FD" w:rsidRPr="00073647" w:rsidRDefault="002169FD" w:rsidP="002169FD">
            <w:pPr>
              <w:ind w:firstLine="708"/>
              <w:jc w:val="both"/>
              <w:rPr>
                <w:rFonts w:ascii="Times New Roman" w:hAnsi="Times New Roman" w:cs="Times New Roman"/>
                <w:lang w:val="kk-KZ"/>
              </w:rPr>
            </w:pPr>
            <w:r w:rsidRPr="00073647">
              <w:rPr>
                <w:rFonts w:ascii="Times New Roman" w:hAnsi="Times New Roman" w:cs="Times New Roman"/>
                <w:lang w:val="kk-KZ"/>
              </w:rPr>
              <w:t>реализующие образовательные программы дополнительного образования для детей.</w:t>
            </w:r>
          </w:p>
          <w:p w:rsidR="00ED156E" w:rsidRPr="00073647" w:rsidRDefault="00ED156E" w:rsidP="00023BDF">
            <w:pPr>
              <w:widowControl w:val="0"/>
              <w:tabs>
                <w:tab w:val="left" w:pos="720"/>
              </w:tabs>
              <w:contextualSpacing/>
              <w:jc w:val="both"/>
              <w:rPr>
                <w:rStyle w:val="s0"/>
                <w:color w:val="auto"/>
                <w:lang w:val="kk-KZ"/>
              </w:rPr>
            </w:pPr>
          </w:p>
        </w:tc>
        <w:tc>
          <w:tcPr>
            <w:tcW w:w="2977" w:type="dxa"/>
          </w:tcPr>
          <w:p w:rsidR="001349D6" w:rsidRDefault="001349D6" w:rsidP="001349D6">
            <w:pPr>
              <w:rPr>
                <w:rFonts w:ascii="Times New Roman" w:hAnsi="Times New Roman" w:cs="Times New Roman"/>
              </w:rPr>
            </w:pPr>
            <w:r>
              <w:rPr>
                <w:rFonts w:ascii="Times New Roman" w:hAnsi="Times New Roman" w:cs="Times New Roman"/>
              </w:rPr>
              <w:t>Улучшение  редакции</w:t>
            </w:r>
          </w:p>
          <w:p w:rsidR="00ED156E" w:rsidRPr="00E00F4D" w:rsidRDefault="00ED156E" w:rsidP="00023BDF">
            <w:pPr>
              <w:rPr>
                <w:rFonts w:ascii="Times New Roman" w:hAnsi="Times New Roman" w:cs="Times New Roman"/>
              </w:rPr>
            </w:pPr>
            <w:r w:rsidRPr="00E00F4D">
              <w:rPr>
                <w:rFonts w:ascii="Times New Roman" w:hAnsi="Times New Roman" w:cs="Times New Roman"/>
                <w:lang w:val="kk-KZ"/>
              </w:rPr>
              <w:t>В соответствии со ст. 16,  17, 20, 21 ЗРК «Об образовании»</w:t>
            </w:r>
          </w:p>
        </w:tc>
      </w:tr>
      <w:tr w:rsidR="00ED156E" w:rsidRPr="00E00F4D" w:rsidTr="00ED156E">
        <w:tc>
          <w:tcPr>
            <w:tcW w:w="1951" w:type="dxa"/>
          </w:tcPr>
          <w:p w:rsidR="00ED156E" w:rsidRPr="00E00F4D" w:rsidRDefault="00ED156E" w:rsidP="0032120C">
            <w:pPr>
              <w:rPr>
                <w:rFonts w:ascii="Times New Roman" w:hAnsi="Times New Roman" w:cs="Times New Roman"/>
                <w:lang w:val="kk-KZ"/>
              </w:rPr>
            </w:pPr>
          </w:p>
        </w:tc>
        <w:tc>
          <w:tcPr>
            <w:tcW w:w="4678" w:type="dxa"/>
          </w:tcPr>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 xml:space="preserve">2) воспитание и организацию мест проживания детей и подростков (организации образования для детей-сирот и детей, оставшихся без </w:t>
            </w:r>
            <w:r w:rsidRPr="00E00F4D">
              <w:rPr>
                <w:rFonts w:ascii="Times New Roman" w:hAnsi="Times New Roman" w:cs="Times New Roman"/>
                <w:lang w:val="kk-KZ"/>
              </w:rPr>
              <w:lastRenderedPageBreak/>
              <w:t>попечения родителей, организации образования для детей с девиантным поведением, центры адаптации несовершеннолетних, интернатные организации всех видов и типов, дома юношества, пансионаты, медресе, приюты и другие);</w:t>
            </w:r>
          </w:p>
        </w:tc>
        <w:tc>
          <w:tcPr>
            <w:tcW w:w="5244" w:type="dxa"/>
          </w:tcPr>
          <w:p w:rsidR="001229ED" w:rsidRPr="00B920C9" w:rsidRDefault="001229ED" w:rsidP="001229ED">
            <w:pPr>
              <w:jc w:val="both"/>
              <w:rPr>
                <w:rFonts w:ascii="Times New Roman" w:hAnsi="Times New Roman" w:cs="Times New Roman"/>
                <w:snapToGrid w:val="0"/>
              </w:rPr>
            </w:pPr>
            <w:r w:rsidRPr="00B920C9">
              <w:rPr>
                <w:rFonts w:ascii="Times New Roman" w:hAnsi="Times New Roman" w:cs="Times New Roman"/>
                <w:snapToGrid w:val="0"/>
              </w:rPr>
              <w:lastRenderedPageBreak/>
              <w:t xml:space="preserve">2) </w:t>
            </w:r>
            <w:r w:rsidRPr="00B920C9">
              <w:rPr>
                <w:rFonts w:ascii="Times New Roman" w:hAnsi="Times New Roman" w:cs="Times New Roman"/>
                <w:snapToGrid w:val="0"/>
                <w:lang w:val="kk-KZ"/>
              </w:rPr>
              <w:t xml:space="preserve">осуществляющие </w:t>
            </w:r>
            <w:r w:rsidRPr="00B920C9">
              <w:rPr>
                <w:rFonts w:ascii="Times New Roman" w:hAnsi="Times New Roman" w:cs="Times New Roman"/>
                <w:snapToGrid w:val="0"/>
              </w:rPr>
              <w:t>воспитание и организацию мест проживания детей и подростков</w:t>
            </w:r>
            <w:r w:rsidRPr="00B920C9">
              <w:rPr>
                <w:rFonts w:ascii="Times New Roman" w:hAnsi="Times New Roman" w:cs="Times New Roman"/>
              </w:rPr>
              <w:t>–</w:t>
            </w:r>
            <w:r w:rsidRPr="00B920C9">
              <w:rPr>
                <w:rFonts w:ascii="Times New Roman" w:hAnsi="Times New Roman" w:cs="Times New Roman"/>
                <w:snapToGrid w:val="0"/>
              </w:rPr>
              <w:t xml:space="preserve">организации образования для детей-сирот и детей, оставшихся </w:t>
            </w:r>
            <w:r w:rsidRPr="00B920C9">
              <w:rPr>
                <w:rFonts w:ascii="Times New Roman" w:hAnsi="Times New Roman" w:cs="Times New Roman"/>
                <w:snapToGrid w:val="0"/>
              </w:rPr>
              <w:lastRenderedPageBreak/>
              <w:t>без попечения родителей, центры адаптации несовершеннолетних, интернатные организации всех видов и типов, дома юношества, пансионаты, духовные (религиозные) организации образования, приюты и другие;</w:t>
            </w:r>
          </w:p>
          <w:p w:rsidR="008C7A3F" w:rsidRPr="00B920C9" w:rsidRDefault="008C7A3F" w:rsidP="00DC1C2B">
            <w:pPr>
              <w:jc w:val="both"/>
              <w:rPr>
                <w:rFonts w:ascii="Times New Roman" w:hAnsi="Times New Roman" w:cs="Times New Roman"/>
                <w:snapToGrid w:val="0"/>
              </w:rPr>
            </w:pPr>
          </w:p>
          <w:p w:rsidR="00ED156E" w:rsidRPr="00B920C9" w:rsidRDefault="00ED156E" w:rsidP="003C3127">
            <w:pPr>
              <w:rPr>
                <w:rFonts w:ascii="Times New Roman" w:hAnsi="Times New Roman" w:cs="Times New Roman"/>
              </w:rPr>
            </w:pPr>
          </w:p>
        </w:tc>
        <w:tc>
          <w:tcPr>
            <w:tcW w:w="2977" w:type="dxa"/>
          </w:tcPr>
          <w:p w:rsidR="001349D6" w:rsidRDefault="001349D6" w:rsidP="001349D6">
            <w:pPr>
              <w:rPr>
                <w:rFonts w:ascii="Times New Roman" w:hAnsi="Times New Roman" w:cs="Times New Roman"/>
              </w:rPr>
            </w:pPr>
            <w:r>
              <w:rPr>
                <w:rFonts w:ascii="Times New Roman" w:hAnsi="Times New Roman" w:cs="Times New Roman"/>
              </w:rPr>
              <w:lastRenderedPageBreak/>
              <w:t>Улучшение  редакции</w:t>
            </w:r>
          </w:p>
          <w:p w:rsidR="00ED156E" w:rsidRPr="00E00F4D" w:rsidRDefault="00033D07" w:rsidP="00033D07">
            <w:pPr>
              <w:rPr>
                <w:rFonts w:ascii="Times New Roman" w:hAnsi="Times New Roman" w:cs="Times New Roman"/>
                <w:lang w:val="kk-KZ"/>
              </w:rPr>
            </w:pPr>
            <w:r w:rsidRPr="00E00F4D">
              <w:rPr>
                <w:rFonts w:ascii="Times New Roman" w:hAnsi="Times New Roman" w:cs="Times New Roman"/>
                <w:lang w:val="kk-KZ"/>
              </w:rPr>
              <w:t xml:space="preserve">В соответствии со ст. 16,  17, 20, 21 ЗРК «Об </w:t>
            </w:r>
            <w:r w:rsidRPr="00E00F4D">
              <w:rPr>
                <w:rFonts w:ascii="Times New Roman" w:hAnsi="Times New Roman" w:cs="Times New Roman"/>
                <w:lang w:val="kk-KZ"/>
              </w:rPr>
              <w:lastRenderedPageBreak/>
              <w:t>образовании»</w:t>
            </w:r>
          </w:p>
        </w:tc>
      </w:tr>
      <w:tr w:rsidR="00ED156E" w:rsidRPr="00E00F4D" w:rsidTr="00ED156E">
        <w:tc>
          <w:tcPr>
            <w:tcW w:w="1951" w:type="dxa"/>
          </w:tcPr>
          <w:p w:rsidR="00ED156E" w:rsidRPr="00E00F4D" w:rsidRDefault="00ED156E" w:rsidP="0032120C">
            <w:pPr>
              <w:rPr>
                <w:rFonts w:ascii="Times New Roman" w:hAnsi="Times New Roman" w:cs="Times New Roman"/>
                <w:lang w:val="kk-KZ"/>
              </w:rPr>
            </w:pPr>
          </w:p>
        </w:tc>
        <w:tc>
          <w:tcPr>
            <w:tcW w:w="4678" w:type="dxa"/>
          </w:tcPr>
          <w:p w:rsidR="00ED156E" w:rsidRPr="00E00F4D" w:rsidRDefault="00ED156E" w:rsidP="0032120C">
            <w:pPr>
              <w:rPr>
                <w:rFonts w:ascii="Times New Roman" w:hAnsi="Times New Roman" w:cs="Times New Roman"/>
                <w:lang w:val="kk-KZ"/>
              </w:rPr>
            </w:pPr>
            <w:r w:rsidRPr="00E00F4D">
              <w:rPr>
                <w:rFonts w:ascii="Times New Roman" w:hAnsi="Times New Roman" w:cs="Times New Roman"/>
                <w:lang w:val="kk-KZ"/>
              </w:rPr>
              <w:t>3) организацию досуга, физическое воспитание и развитие творческих способностей детей и подростков (учреждения дополнительного образования) –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учебные курсы и другие внешкольные организации);</w:t>
            </w:r>
          </w:p>
        </w:tc>
        <w:tc>
          <w:tcPr>
            <w:tcW w:w="5244" w:type="dxa"/>
          </w:tcPr>
          <w:p w:rsidR="009B7FFE" w:rsidRPr="009B7FFE" w:rsidRDefault="009B7FFE" w:rsidP="009B7FFE">
            <w:pPr>
              <w:widowControl w:val="0"/>
              <w:tabs>
                <w:tab w:val="left" w:pos="720"/>
              </w:tabs>
              <w:contextualSpacing/>
              <w:jc w:val="both"/>
              <w:rPr>
                <w:rFonts w:ascii="Times New Roman" w:hAnsi="Times New Roman" w:cs="Times New Roman"/>
                <w:snapToGrid w:val="0"/>
              </w:rPr>
            </w:pPr>
            <w:r>
              <w:rPr>
                <w:rFonts w:ascii="Times New Roman" w:hAnsi="Times New Roman" w:cs="Times New Roman"/>
                <w:snapToGrid w:val="0"/>
              </w:rPr>
              <w:t>Исключить, повтор с пп 1)</w:t>
            </w:r>
          </w:p>
        </w:tc>
        <w:tc>
          <w:tcPr>
            <w:tcW w:w="2977" w:type="dxa"/>
          </w:tcPr>
          <w:p w:rsidR="00ED156E" w:rsidRPr="00E00F4D" w:rsidRDefault="00ED156E" w:rsidP="00033D07">
            <w:pPr>
              <w:rPr>
                <w:rFonts w:ascii="Times New Roman" w:hAnsi="Times New Roman" w:cs="Times New Roman"/>
                <w:lang w:val="kk-KZ"/>
              </w:rPr>
            </w:pP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4) организацию питания обучающихся вне зависимости от форм собственности объекта питания.</w:t>
            </w:r>
          </w:p>
        </w:tc>
        <w:tc>
          <w:tcPr>
            <w:tcW w:w="5244" w:type="dxa"/>
          </w:tcPr>
          <w:p w:rsidR="00DE0548" w:rsidRPr="00B920C9" w:rsidRDefault="00B57382" w:rsidP="00DE0548">
            <w:pPr>
              <w:widowControl w:val="0"/>
              <w:tabs>
                <w:tab w:val="left" w:pos="720"/>
              </w:tabs>
              <w:contextualSpacing/>
              <w:jc w:val="both"/>
              <w:rPr>
                <w:rFonts w:ascii="Times New Roman" w:hAnsi="Times New Roman" w:cs="Times New Roman"/>
                <w:snapToGrid w:val="0"/>
              </w:rPr>
            </w:pPr>
            <w:r>
              <w:rPr>
                <w:rFonts w:ascii="Times New Roman" w:hAnsi="Times New Roman" w:cs="Times New Roman"/>
                <w:snapToGrid w:val="0"/>
              </w:rPr>
              <w:t>3</w:t>
            </w:r>
            <w:r w:rsidR="00DE0548" w:rsidRPr="00B920C9">
              <w:rPr>
                <w:rFonts w:ascii="Times New Roman" w:hAnsi="Times New Roman" w:cs="Times New Roman"/>
                <w:snapToGrid w:val="0"/>
              </w:rPr>
              <w:t>)</w:t>
            </w:r>
            <w:r w:rsidR="00DE0548" w:rsidRPr="00B920C9">
              <w:rPr>
                <w:rFonts w:ascii="Times New Roman" w:hAnsi="Times New Roman" w:cs="Times New Roman"/>
                <w:snapToGrid w:val="0"/>
                <w:lang w:val="kk-KZ"/>
              </w:rPr>
              <w:t xml:space="preserve">осуществляющие </w:t>
            </w:r>
            <w:r w:rsidR="00DE0548" w:rsidRPr="00B920C9">
              <w:rPr>
                <w:rFonts w:ascii="Times New Roman" w:hAnsi="Times New Roman" w:cs="Times New Roman"/>
                <w:snapToGrid w:val="0"/>
              </w:rPr>
              <w:t xml:space="preserve">организацию питания обучающихся и воспитанников </w:t>
            </w:r>
            <w:r w:rsidR="00DE0548" w:rsidRPr="00B920C9">
              <w:rPr>
                <w:rFonts w:ascii="Times New Roman" w:hAnsi="Times New Roman" w:cs="Times New Roman"/>
              </w:rPr>
              <w:t xml:space="preserve">всех видов и типов </w:t>
            </w:r>
            <w:r w:rsidR="00DE0548" w:rsidRPr="00B920C9">
              <w:rPr>
                <w:rFonts w:ascii="Times New Roman" w:hAnsi="Times New Roman" w:cs="Times New Roman"/>
                <w:color w:val="000000"/>
              </w:rPr>
              <w:t>независимо от их ведомственной принадлежности и форм собственности</w:t>
            </w:r>
            <w:r w:rsidR="00DE0548" w:rsidRPr="00B920C9">
              <w:rPr>
                <w:rFonts w:ascii="Times New Roman" w:hAnsi="Times New Roman" w:cs="Times New Roman"/>
                <w:snapToGrid w:val="0"/>
              </w:rPr>
              <w:t>.</w:t>
            </w:r>
          </w:p>
          <w:p w:rsidR="00CE4714" w:rsidRPr="00B920C9" w:rsidRDefault="00CE4714" w:rsidP="00CE4714">
            <w:pPr>
              <w:rPr>
                <w:rFonts w:ascii="Times New Roman" w:hAnsi="Times New Roman" w:cs="Times New Roman"/>
              </w:rPr>
            </w:pPr>
          </w:p>
        </w:tc>
        <w:tc>
          <w:tcPr>
            <w:tcW w:w="2977" w:type="dxa"/>
          </w:tcPr>
          <w:p w:rsidR="001349D6" w:rsidRDefault="001349D6" w:rsidP="001349D6">
            <w:pPr>
              <w:rPr>
                <w:rFonts w:ascii="Times New Roman" w:hAnsi="Times New Roman" w:cs="Times New Roman"/>
              </w:rPr>
            </w:pPr>
            <w:r>
              <w:rPr>
                <w:rFonts w:ascii="Times New Roman" w:hAnsi="Times New Roman" w:cs="Times New Roman"/>
              </w:rPr>
              <w:t>Улучшение  редакции</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В соответствии со ст. 16,  17, 20, 21 ЗРК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 Контроль выполнения настоящих Санитарных правил осуществляет  ведомство государственного органа в сфере санитарно-эпидемиологического благополучия населения.</w:t>
            </w:r>
          </w:p>
        </w:tc>
        <w:tc>
          <w:tcPr>
            <w:tcW w:w="5244" w:type="dxa"/>
          </w:tcPr>
          <w:p w:rsidR="00482377" w:rsidRPr="00482377" w:rsidRDefault="00482377" w:rsidP="00482377">
            <w:pPr>
              <w:widowControl w:val="0"/>
              <w:tabs>
                <w:tab w:val="left" w:pos="720"/>
              </w:tabs>
              <w:contextualSpacing/>
              <w:jc w:val="both"/>
              <w:rPr>
                <w:rFonts w:ascii="Times New Roman" w:hAnsi="Times New Roman" w:cs="Times New Roman"/>
              </w:rPr>
            </w:pPr>
            <w:r w:rsidRPr="00482377">
              <w:rPr>
                <w:rStyle w:val="s0"/>
              </w:rPr>
              <w:t xml:space="preserve">3. Контроль за исполнением настоящих Санитарных правил осуществляет ведомство </w:t>
            </w:r>
            <w:r w:rsidRPr="00482377">
              <w:rPr>
                <w:rFonts w:ascii="Times New Roman" w:hAnsi="Times New Roman" w:cs="Times New Roman"/>
              </w:rPr>
              <w:t>государственного органа в сфере санитарно-эпидемиологического благополучия населения.</w:t>
            </w:r>
          </w:p>
          <w:p w:rsidR="00CE4714" w:rsidRPr="00E00F4D" w:rsidRDefault="00CE4714" w:rsidP="00CE4714">
            <w:pPr>
              <w:widowControl w:val="0"/>
              <w:tabs>
                <w:tab w:val="left" w:pos="0"/>
                <w:tab w:val="left" w:pos="540"/>
                <w:tab w:val="left" w:pos="720"/>
              </w:tabs>
              <w:contextualSpacing/>
              <w:jc w:val="both"/>
              <w:rPr>
                <w:rFonts w:ascii="Times New Roman" w:hAnsi="Times New Roman" w:cs="Times New Roman"/>
              </w:rPr>
            </w:pPr>
          </w:p>
        </w:tc>
        <w:tc>
          <w:tcPr>
            <w:tcW w:w="2977" w:type="dxa"/>
          </w:tcPr>
          <w:p w:rsidR="001349D6" w:rsidRDefault="001349D6" w:rsidP="001349D6">
            <w:pPr>
              <w:rPr>
                <w:rFonts w:ascii="Times New Roman" w:hAnsi="Times New Roman" w:cs="Times New Roman"/>
              </w:rPr>
            </w:pPr>
            <w:r>
              <w:rPr>
                <w:rFonts w:ascii="Times New Roman" w:hAnsi="Times New Roman" w:cs="Times New Roman"/>
              </w:rPr>
              <w:t>Улучшение  редакции</w:t>
            </w:r>
          </w:p>
          <w:p w:rsidR="00CE4714" w:rsidRPr="00E00F4D" w:rsidRDefault="00CE4714" w:rsidP="00CE4714">
            <w:pPr>
              <w:rPr>
                <w:rFonts w:ascii="Times New Roman" w:hAnsi="Times New Roman" w:cs="Times New Roman"/>
              </w:rPr>
            </w:pPr>
          </w:p>
        </w:tc>
      </w:tr>
      <w:tr w:rsidR="00AB5F4D" w:rsidRPr="00E00F4D" w:rsidTr="00ED156E">
        <w:tc>
          <w:tcPr>
            <w:tcW w:w="1951" w:type="dxa"/>
          </w:tcPr>
          <w:p w:rsidR="00AB5F4D" w:rsidRPr="00E00F4D" w:rsidRDefault="00AB5F4D" w:rsidP="00CE4714">
            <w:pPr>
              <w:rPr>
                <w:rFonts w:ascii="Times New Roman" w:hAnsi="Times New Roman" w:cs="Times New Roman"/>
                <w:lang w:val="kk-KZ"/>
              </w:rPr>
            </w:pPr>
          </w:p>
        </w:tc>
        <w:tc>
          <w:tcPr>
            <w:tcW w:w="4678" w:type="dxa"/>
          </w:tcPr>
          <w:p w:rsidR="00AB5F4D" w:rsidRPr="00E00F4D" w:rsidRDefault="00AB5F4D" w:rsidP="00CE4714">
            <w:pPr>
              <w:rPr>
                <w:rFonts w:ascii="Times New Roman" w:hAnsi="Times New Roman" w:cs="Times New Roman"/>
                <w:lang w:val="kk-KZ"/>
              </w:rPr>
            </w:pPr>
          </w:p>
        </w:tc>
        <w:tc>
          <w:tcPr>
            <w:tcW w:w="5244" w:type="dxa"/>
          </w:tcPr>
          <w:p w:rsidR="006467DA" w:rsidRPr="006467DA" w:rsidRDefault="006467DA" w:rsidP="006467DA">
            <w:pPr>
              <w:pStyle w:val="a9"/>
              <w:jc w:val="both"/>
              <w:rPr>
                <w:rFonts w:ascii="Times New Roman" w:hAnsi="Times New Roman"/>
                <w:color w:val="000000"/>
              </w:rPr>
            </w:pPr>
            <w:r w:rsidRPr="006467DA">
              <w:rPr>
                <w:rFonts w:ascii="Times New Roman" w:hAnsi="Times New Roman"/>
              </w:rPr>
              <w:t>4.</w:t>
            </w:r>
            <w:bookmarkStart w:id="0" w:name="SUB21300"/>
            <w:bookmarkEnd w:id="0"/>
            <w:r w:rsidRPr="006467DA">
              <w:rPr>
                <w:rFonts w:ascii="Times New Roman" w:hAnsi="Times New Roman"/>
                <w:color w:val="000000"/>
              </w:rPr>
              <w:t>Индивидуальные предприниматели и юридические лица в соответствии с осуществляемой ими деятельностью согласно пункту 4 статьи 90 Кодекса  осуществляют производственный контроль.</w:t>
            </w:r>
          </w:p>
          <w:p w:rsidR="00AB5F4D" w:rsidRPr="006467DA" w:rsidRDefault="00AB5F4D" w:rsidP="00CE4714">
            <w:pPr>
              <w:rPr>
                <w:rFonts w:ascii="Times New Roman" w:hAnsi="Times New Roman" w:cs="Times New Roman"/>
              </w:rPr>
            </w:pPr>
          </w:p>
        </w:tc>
        <w:tc>
          <w:tcPr>
            <w:tcW w:w="2977" w:type="dxa"/>
          </w:tcPr>
          <w:p w:rsidR="00AB5F4D" w:rsidRPr="00E00F4D" w:rsidRDefault="006467DA" w:rsidP="006467DA">
            <w:pPr>
              <w:rPr>
                <w:rFonts w:ascii="Times New Roman" w:hAnsi="Times New Roman" w:cs="Times New Roman"/>
                <w:lang w:val="kk-KZ"/>
              </w:rPr>
            </w:pPr>
            <w:r>
              <w:rPr>
                <w:rFonts w:ascii="Times New Roman" w:hAnsi="Times New Roman"/>
                <w:color w:val="000000"/>
              </w:rPr>
              <w:t xml:space="preserve">Новая редакция в соответствии </w:t>
            </w:r>
            <w:r w:rsidRPr="006467DA">
              <w:rPr>
                <w:rFonts w:ascii="Times New Roman" w:hAnsi="Times New Roman"/>
                <w:color w:val="000000"/>
              </w:rPr>
              <w:t>п</w:t>
            </w:r>
            <w:r>
              <w:rPr>
                <w:rFonts w:ascii="Times New Roman" w:hAnsi="Times New Roman"/>
                <w:color w:val="000000"/>
              </w:rPr>
              <w:t>.</w:t>
            </w:r>
            <w:r w:rsidRPr="006467DA">
              <w:rPr>
                <w:rFonts w:ascii="Times New Roman" w:hAnsi="Times New Roman"/>
                <w:color w:val="000000"/>
              </w:rPr>
              <w:t xml:space="preserve"> 4 ст</w:t>
            </w:r>
            <w:r>
              <w:rPr>
                <w:rFonts w:ascii="Times New Roman" w:hAnsi="Times New Roman"/>
                <w:color w:val="000000"/>
              </w:rPr>
              <w:t>.</w:t>
            </w:r>
            <w:r w:rsidRPr="006467DA">
              <w:rPr>
                <w:rFonts w:ascii="Times New Roman" w:hAnsi="Times New Roman"/>
                <w:color w:val="000000"/>
              </w:rPr>
              <w:t xml:space="preserve"> 90 Кодекса  </w:t>
            </w:r>
          </w:p>
        </w:tc>
      </w:tr>
      <w:tr w:rsidR="00E670DD" w:rsidRPr="00E00F4D" w:rsidTr="00ED156E">
        <w:tc>
          <w:tcPr>
            <w:tcW w:w="1951" w:type="dxa"/>
          </w:tcPr>
          <w:p w:rsidR="00E670DD" w:rsidRPr="00E00F4D" w:rsidRDefault="00E670DD" w:rsidP="00E670DD">
            <w:pPr>
              <w:rPr>
                <w:rFonts w:ascii="Times New Roman" w:hAnsi="Times New Roman" w:cs="Times New Roman"/>
                <w:lang w:val="kk-KZ"/>
              </w:rPr>
            </w:pPr>
          </w:p>
        </w:tc>
        <w:tc>
          <w:tcPr>
            <w:tcW w:w="4678" w:type="dxa"/>
          </w:tcPr>
          <w:p w:rsidR="00E670DD" w:rsidRPr="00E00F4D" w:rsidRDefault="00E670DD" w:rsidP="00E670DD">
            <w:pPr>
              <w:rPr>
                <w:rFonts w:ascii="Times New Roman" w:hAnsi="Times New Roman" w:cs="Times New Roman"/>
                <w:lang w:val="kk-KZ"/>
              </w:rPr>
            </w:pPr>
            <w:r w:rsidRPr="00E00F4D">
              <w:rPr>
                <w:rFonts w:ascii="Times New Roman" w:hAnsi="Times New Roman" w:cs="Times New Roman"/>
                <w:lang w:val="kk-KZ"/>
              </w:rPr>
              <w:t>4. При проведении государственного санитарно-эпидемиологического надзора на объектах воспитания и образования детей и подростков проводятся лабораторно-инструментальные исследования в соответствии с приложением 1 к настоящим Санитарным правилам.</w:t>
            </w:r>
          </w:p>
        </w:tc>
        <w:tc>
          <w:tcPr>
            <w:tcW w:w="5244" w:type="dxa"/>
          </w:tcPr>
          <w:p w:rsidR="0092443B" w:rsidRPr="0092443B" w:rsidRDefault="00885F6B" w:rsidP="0092443B">
            <w:pPr>
              <w:pStyle w:val="a9"/>
              <w:jc w:val="both"/>
              <w:rPr>
                <w:rFonts w:ascii="Times New Roman" w:hAnsi="Times New Roman"/>
                <w:color w:val="000000"/>
              </w:rPr>
            </w:pPr>
            <w:r w:rsidRPr="0092443B">
              <w:rPr>
                <w:rFonts w:ascii="Times New Roman" w:hAnsi="Times New Roman" w:cs="Times New Roman"/>
                <w:lang w:val="kk-KZ"/>
              </w:rPr>
              <w:t>5</w:t>
            </w:r>
            <w:r w:rsidR="00E670DD" w:rsidRPr="0092443B">
              <w:rPr>
                <w:rFonts w:ascii="Times New Roman" w:hAnsi="Times New Roman" w:cs="Times New Roman"/>
                <w:lang w:val="kk-KZ"/>
              </w:rPr>
              <w:t xml:space="preserve">. </w:t>
            </w:r>
            <w:r w:rsidR="0092443B" w:rsidRPr="0092443B">
              <w:rPr>
                <w:rStyle w:val="s0"/>
              </w:rPr>
              <w:t>П</w:t>
            </w:r>
            <w:r w:rsidR="0092443B" w:rsidRPr="0092443B">
              <w:rPr>
                <w:rFonts w:ascii="Times New Roman" w:hAnsi="Times New Roman"/>
              </w:rPr>
              <w:t>ри проведении государственного санитарно-эпидемиологического контроля и надзора на объектах проводятся лабораторно-инструментальные исследования в соответствии с приложением 1 к настоящим Санитарным правилам.</w:t>
            </w:r>
          </w:p>
          <w:p w:rsidR="00E670DD" w:rsidRPr="00E00F4D" w:rsidRDefault="00E670DD" w:rsidP="00885F6B">
            <w:pPr>
              <w:rPr>
                <w:rFonts w:ascii="Times New Roman" w:hAnsi="Times New Roman" w:cs="Times New Roman"/>
                <w:lang w:val="kk-KZ"/>
              </w:rPr>
            </w:pPr>
          </w:p>
        </w:tc>
        <w:tc>
          <w:tcPr>
            <w:tcW w:w="2977" w:type="dxa"/>
          </w:tcPr>
          <w:p w:rsidR="001349D6" w:rsidRDefault="001349D6" w:rsidP="001349D6">
            <w:pPr>
              <w:rPr>
                <w:rFonts w:ascii="Times New Roman" w:hAnsi="Times New Roman" w:cs="Times New Roman"/>
              </w:rPr>
            </w:pPr>
            <w:r>
              <w:rPr>
                <w:rFonts w:ascii="Times New Roman" w:hAnsi="Times New Roman" w:cs="Times New Roman"/>
              </w:rPr>
              <w:t>Улучшение  редакции</w:t>
            </w:r>
          </w:p>
          <w:p w:rsidR="00E670DD" w:rsidRPr="00E00F4D" w:rsidRDefault="00E670DD" w:rsidP="00E670DD">
            <w:pPr>
              <w:rPr>
                <w:rFonts w:ascii="Times New Roman" w:hAnsi="Times New Roman" w:cs="Times New Roman"/>
              </w:rPr>
            </w:pP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5. В настоящих Санитарных правилах </w:t>
            </w:r>
            <w:r w:rsidRPr="00E00F4D">
              <w:rPr>
                <w:rFonts w:ascii="Times New Roman" w:hAnsi="Times New Roman" w:cs="Times New Roman"/>
                <w:lang w:val="kk-KZ"/>
              </w:rPr>
              <w:lastRenderedPageBreak/>
              <w:t>использованы следующие понятия:</w:t>
            </w:r>
          </w:p>
        </w:tc>
        <w:tc>
          <w:tcPr>
            <w:tcW w:w="5244" w:type="dxa"/>
          </w:tcPr>
          <w:p w:rsidR="00CE4714" w:rsidRPr="00E00F4D" w:rsidRDefault="00E81DCA" w:rsidP="00E81DCA">
            <w:pPr>
              <w:rPr>
                <w:rFonts w:ascii="Times New Roman" w:hAnsi="Times New Roman" w:cs="Times New Roman"/>
                <w:lang w:val="kk-KZ"/>
              </w:rPr>
            </w:pPr>
            <w:r>
              <w:rPr>
                <w:rFonts w:ascii="Times New Roman" w:hAnsi="Times New Roman" w:cs="Times New Roman"/>
                <w:lang w:val="kk-KZ"/>
              </w:rPr>
              <w:lastRenderedPageBreak/>
              <w:t>6</w:t>
            </w:r>
            <w:r w:rsidR="00CE4714" w:rsidRPr="00E00F4D">
              <w:rPr>
                <w:rFonts w:ascii="Times New Roman" w:hAnsi="Times New Roman" w:cs="Times New Roman"/>
                <w:lang w:val="kk-KZ"/>
              </w:rPr>
              <w:t xml:space="preserve">. В настоящих Санитарных правилах использованы </w:t>
            </w:r>
            <w:r w:rsidR="00CE4714" w:rsidRPr="00E00F4D">
              <w:rPr>
                <w:rFonts w:ascii="Times New Roman" w:hAnsi="Times New Roman" w:cs="Times New Roman"/>
                <w:lang w:val="kk-KZ"/>
              </w:rPr>
              <w:lastRenderedPageBreak/>
              <w:t>следующие понятия:</w:t>
            </w:r>
          </w:p>
        </w:tc>
        <w:tc>
          <w:tcPr>
            <w:tcW w:w="2977" w:type="dxa"/>
          </w:tcPr>
          <w:p w:rsidR="00CE4714" w:rsidRPr="00E00F4D" w:rsidRDefault="00CE4714" w:rsidP="001349D6">
            <w:pPr>
              <w:rPr>
                <w:rFonts w:ascii="Times New Roman" w:hAnsi="Times New Roman" w:cs="Times New Roman"/>
                <w:lang w:val="kk-KZ"/>
              </w:rPr>
            </w:pPr>
            <w:r w:rsidRPr="00E00F4D">
              <w:rPr>
                <w:rFonts w:ascii="Times New Roman" w:hAnsi="Times New Roman" w:cs="Times New Roman"/>
                <w:lang w:val="kk-KZ"/>
              </w:rPr>
              <w:lastRenderedPageBreak/>
              <w:t>Без изменени</w:t>
            </w:r>
            <w:r w:rsidR="001349D6">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1) специальные организации образования - это организации образования, обеспечивающие с созданием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 К видам специальных организаций относятся:</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специальная школа для детей с нарушениями зрения; </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специальная школа для детей с нарушениями слуха; </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специальная школа для детей с нарушениями речи; </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специальная школа для детей с нарушениями опорно-двигательного аппарата; </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специальная школа для детей с нарушением интеллекта; </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специальная школа для детей с задержкой психического развития;</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специальный комплекс «школа-детский сад»; </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психолого-медико-педагогическая консультация;</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реабилитационный центр; </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кабинет психолого-педагогической коррекции. </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Основными задачами специальных организаций являются безопасность жизни и здоровья детей; обеспечение условий для комплексного лечения, коррекционной и социальной адаптации, воспитания и обучения с учетом особенностей психофизического развития детей, комплексное коррекционное сопровождение индивидуального развития детей с ограниченными возможностями; коррекция физического, психического развития детей, формирование </w:t>
            </w:r>
            <w:r w:rsidRPr="00E00F4D">
              <w:rPr>
                <w:rFonts w:ascii="Times New Roman" w:hAnsi="Times New Roman" w:cs="Times New Roman"/>
                <w:lang w:val="kk-KZ"/>
              </w:rPr>
              <w:lastRenderedPageBreak/>
              <w:t>компенсаторных способов деятельности, способствующих социальной адаптации и интеграции;</w:t>
            </w:r>
          </w:p>
        </w:tc>
        <w:tc>
          <w:tcPr>
            <w:tcW w:w="5244" w:type="dxa"/>
          </w:tcPr>
          <w:p w:rsidR="004B22C0" w:rsidRDefault="00CE4714" w:rsidP="00CE4714">
            <w:pPr>
              <w:widowControl w:val="0"/>
              <w:tabs>
                <w:tab w:val="left" w:pos="720"/>
              </w:tabs>
              <w:contextualSpacing/>
              <w:jc w:val="both"/>
              <w:rPr>
                <w:rFonts w:ascii="Times New Roman" w:hAnsi="Times New Roman" w:cs="Times New Roman"/>
              </w:rPr>
            </w:pPr>
            <w:r w:rsidRPr="00E00F4D">
              <w:rPr>
                <w:rFonts w:ascii="Times New Roman" w:hAnsi="Times New Roman" w:cs="Times New Roman"/>
                <w:lang w:val="kk-KZ"/>
              </w:rPr>
              <w:lastRenderedPageBreak/>
              <w:t xml:space="preserve"> 1) специальные организации образования - это организации образования, обеспечивающие </w:t>
            </w:r>
            <w:r w:rsidRPr="00E00F4D">
              <w:rPr>
                <w:rStyle w:val="s0"/>
                <w:color w:val="auto"/>
              </w:rPr>
              <w:t>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p w:rsidR="00CE4714" w:rsidRPr="00E00F4D" w:rsidRDefault="00CE4714" w:rsidP="00CE4714">
            <w:pPr>
              <w:widowControl w:val="0"/>
              <w:tabs>
                <w:tab w:val="left" w:pos="720"/>
              </w:tabs>
              <w:contextualSpacing/>
              <w:jc w:val="both"/>
              <w:rPr>
                <w:rStyle w:val="s0"/>
                <w:color w:val="auto"/>
              </w:rPr>
            </w:pPr>
          </w:p>
          <w:p w:rsidR="00CE4714" w:rsidRPr="00E00F4D" w:rsidRDefault="00CE4714" w:rsidP="00CE4714">
            <w:pPr>
              <w:ind w:firstLine="400"/>
              <w:jc w:val="both"/>
              <w:rPr>
                <w:rFonts w:ascii="Times New Roman" w:hAnsi="Times New Roman" w:cs="Times New Roman"/>
                <w:b/>
              </w:rPr>
            </w:pPr>
          </w:p>
          <w:p w:rsidR="00CE4714" w:rsidRPr="00E00F4D" w:rsidRDefault="00CE4714" w:rsidP="00CE4714">
            <w:pPr>
              <w:widowControl w:val="0"/>
              <w:tabs>
                <w:tab w:val="left" w:pos="720"/>
              </w:tabs>
              <w:contextualSpacing/>
              <w:jc w:val="both"/>
              <w:rPr>
                <w:rFonts w:ascii="Times New Roman" w:hAnsi="Times New Roman" w:cs="Times New Roman"/>
              </w:rPr>
            </w:pPr>
          </w:p>
        </w:tc>
        <w:tc>
          <w:tcPr>
            <w:tcW w:w="2977" w:type="dxa"/>
          </w:tcPr>
          <w:p w:rsidR="00BD3BA6" w:rsidRDefault="00BD3BA6" w:rsidP="00BD3BA6">
            <w:pPr>
              <w:rPr>
                <w:rFonts w:ascii="Times New Roman" w:hAnsi="Times New Roman" w:cs="Times New Roman"/>
              </w:rPr>
            </w:pPr>
            <w:r>
              <w:rPr>
                <w:rFonts w:ascii="Times New Roman" w:hAnsi="Times New Roman" w:cs="Times New Roman"/>
              </w:rPr>
              <w:t>Улучшение  редакции</w:t>
            </w:r>
          </w:p>
          <w:p w:rsidR="00CE4714" w:rsidRPr="00E00F4D" w:rsidRDefault="00E81DCA" w:rsidP="00E81DCA">
            <w:pPr>
              <w:rPr>
                <w:rFonts w:ascii="Times New Roman" w:hAnsi="Times New Roman" w:cs="Times New Roman"/>
              </w:rPr>
            </w:pPr>
            <w:r>
              <w:rPr>
                <w:rFonts w:ascii="Times New Roman" w:hAnsi="Times New Roman" w:cs="Times New Roman"/>
                <w:lang w:val="kk-KZ"/>
              </w:rPr>
              <w:t>в</w:t>
            </w:r>
            <w:r w:rsidR="00CE4714" w:rsidRPr="00E00F4D">
              <w:rPr>
                <w:rFonts w:ascii="Times New Roman" w:hAnsi="Times New Roman" w:cs="Times New Roman"/>
                <w:lang w:val="kk-KZ"/>
              </w:rPr>
              <w:t xml:space="preserve"> соответствии с п.п.7-4) ст.1 ЗРК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2)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p>
        </w:tc>
        <w:tc>
          <w:tcPr>
            <w:tcW w:w="5244"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2) исключить </w:t>
            </w:r>
          </w:p>
        </w:tc>
        <w:tc>
          <w:tcPr>
            <w:tcW w:w="2977" w:type="dxa"/>
          </w:tcPr>
          <w:p w:rsidR="00CE4714" w:rsidRPr="007549FD" w:rsidRDefault="002349B5" w:rsidP="002349B5">
            <w:pPr>
              <w:rPr>
                <w:rFonts w:ascii="Times New Roman" w:hAnsi="Times New Roman" w:cs="Times New Roman"/>
                <w:lang w:val="kk-KZ"/>
              </w:rPr>
            </w:pPr>
            <w:r>
              <w:rPr>
                <w:rFonts w:ascii="Times New Roman" w:hAnsi="Times New Roman" w:cs="Times New Roman"/>
                <w:lang w:val="kk-KZ"/>
              </w:rPr>
              <w:t xml:space="preserve"> Дублирование </w:t>
            </w:r>
            <w:r w:rsidR="00CE4714" w:rsidRPr="00E00F4D">
              <w:rPr>
                <w:rFonts w:ascii="Times New Roman" w:hAnsi="Times New Roman" w:cs="Times New Roman"/>
                <w:lang w:val="kk-KZ"/>
              </w:rPr>
              <w:t xml:space="preserve">СП </w:t>
            </w:r>
            <w:r w:rsidR="00CE4714">
              <w:rPr>
                <w:rFonts w:ascii="Times New Roman" w:hAnsi="Times New Roman" w:cs="Times New Roman"/>
                <w:lang w:val="kk-KZ"/>
              </w:rPr>
              <w:t>№234</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 учреждения дополнительного образования детей – внешкольные учреждения, предназначенные для обеспечения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w:t>
            </w:r>
          </w:p>
        </w:tc>
        <w:tc>
          <w:tcPr>
            <w:tcW w:w="5244" w:type="dxa"/>
          </w:tcPr>
          <w:p w:rsidR="00CE4714" w:rsidRPr="00E00F4D" w:rsidRDefault="004B22C0" w:rsidP="004B22C0">
            <w:pPr>
              <w:rPr>
                <w:rFonts w:ascii="Times New Roman" w:hAnsi="Times New Roman" w:cs="Times New Roman"/>
                <w:lang w:val="kk-KZ"/>
              </w:rPr>
            </w:pPr>
            <w:r>
              <w:rPr>
                <w:rFonts w:ascii="Times New Roman" w:hAnsi="Times New Roman" w:cs="Times New Roman"/>
                <w:lang w:val="kk-KZ"/>
              </w:rPr>
              <w:t>2</w:t>
            </w:r>
            <w:r w:rsidR="00CE4714" w:rsidRPr="00E00F4D">
              <w:rPr>
                <w:rFonts w:ascii="Times New Roman" w:hAnsi="Times New Roman" w:cs="Times New Roman"/>
                <w:lang w:val="kk-KZ"/>
              </w:rPr>
              <w:t xml:space="preserve">) </w:t>
            </w:r>
            <w:r w:rsidR="00CE4714" w:rsidRPr="00E00F4D">
              <w:rPr>
                <w:rStyle w:val="s0"/>
                <w:color w:val="auto"/>
              </w:rPr>
              <w:t>организации дополнительного образования для детей</w:t>
            </w:r>
            <w:r w:rsidR="00CE4714" w:rsidRPr="00E00F4D">
              <w:rPr>
                <w:rFonts w:ascii="Times New Roman" w:hAnsi="Times New Roman" w:cs="Times New Roman"/>
                <w:lang w:val="kk-KZ"/>
              </w:rPr>
              <w:t xml:space="preserve"> – внешкольные объекты, предназначенные для обеспечения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w:t>
            </w:r>
          </w:p>
        </w:tc>
        <w:tc>
          <w:tcPr>
            <w:tcW w:w="2977" w:type="dxa"/>
          </w:tcPr>
          <w:p w:rsidR="00BD3BA6" w:rsidRDefault="00BD3BA6" w:rsidP="00BD3BA6">
            <w:pPr>
              <w:rPr>
                <w:rFonts w:ascii="Times New Roman" w:hAnsi="Times New Roman" w:cs="Times New Roman"/>
              </w:rPr>
            </w:pPr>
            <w:r>
              <w:rPr>
                <w:rFonts w:ascii="Times New Roman" w:hAnsi="Times New Roman" w:cs="Times New Roman"/>
              </w:rPr>
              <w:t>Улучшение  редакции</w:t>
            </w:r>
          </w:p>
          <w:p w:rsidR="00CE4714" w:rsidRPr="00E00F4D" w:rsidRDefault="00CE4714" w:rsidP="007B4F09">
            <w:pPr>
              <w:rPr>
                <w:rFonts w:ascii="Times New Roman" w:hAnsi="Times New Roman" w:cs="Times New Roman"/>
                <w:lang w:val="kk-KZ"/>
              </w:rPr>
            </w:pPr>
            <w:r w:rsidRPr="00E00F4D">
              <w:rPr>
                <w:rFonts w:ascii="Times New Roman" w:hAnsi="Times New Roman" w:cs="Times New Roman"/>
                <w:lang w:val="kk-KZ"/>
              </w:rPr>
              <w:t>соответствии со ст. 40 ЗРК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105698" w:rsidRDefault="00CE4714" w:rsidP="00CE4714">
            <w:pPr>
              <w:rPr>
                <w:rFonts w:ascii="Times New Roman" w:hAnsi="Times New Roman" w:cs="Times New Roman"/>
                <w:lang w:val="kk-KZ"/>
              </w:rPr>
            </w:pPr>
            <w:r w:rsidRPr="00105698">
              <w:rPr>
                <w:rFonts w:ascii="Times New Roman" w:hAnsi="Times New Roman" w:cs="Times New Roman"/>
                <w:lang w:val="kk-KZ"/>
              </w:rPr>
              <w:t>4) бракераж – оценка качества продуктов питания и готовых блюд по органолептическим показателям;</w:t>
            </w:r>
          </w:p>
        </w:tc>
        <w:tc>
          <w:tcPr>
            <w:tcW w:w="5244" w:type="dxa"/>
          </w:tcPr>
          <w:p w:rsidR="00CE4714" w:rsidRPr="00105698" w:rsidRDefault="004B22C0" w:rsidP="004B22C0">
            <w:pPr>
              <w:rPr>
                <w:rFonts w:ascii="Times New Roman" w:hAnsi="Times New Roman" w:cs="Times New Roman"/>
                <w:lang w:val="kk-KZ"/>
              </w:rPr>
            </w:pPr>
            <w:r w:rsidRPr="00105698">
              <w:rPr>
                <w:rFonts w:ascii="Times New Roman" w:hAnsi="Times New Roman" w:cs="Times New Roman"/>
                <w:lang w:val="kk-KZ"/>
              </w:rPr>
              <w:t>3</w:t>
            </w:r>
            <w:r w:rsidR="00CE4714" w:rsidRPr="00105698">
              <w:rPr>
                <w:rFonts w:ascii="Times New Roman" w:hAnsi="Times New Roman" w:cs="Times New Roman"/>
                <w:lang w:val="kk-KZ"/>
              </w:rPr>
              <w:t>) бракераж – оценка качества продуктов питания и готовых блюд по органолептическим показателям;</w:t>
            </w:r>
          </w:p>
        </w:tc>
        <w:tc>
          <w:tcPr>
            <w:tcW w:w="2977" w:type="dxa"/>
          </w:tcPr>
          <w:p w:rsidR="00CE4714" w:rsidRPr="00105698" w:rsidRDefault="00CE4714" w:rsidP="00CE4714">
            <w:pPr>
              <w:rPr>
                <w:rFonts w:ascii="Times New Roman" w:hAnsi="Times New Roman" w:cs="Times New Roman"/>
                <w:lang w:val="kk-KZ"/>
              </w:rPr>
            </w:pPr>
            <w:r w:rsidRPr="00105698">
              <w:rPr>
                <w:rFonts w:ascii="Times New Roman" w:hAnsi="Times New Roman" w:cs="Times New Roman"/>
                <w:lang w:val="kk-KZ"/>
              </w:rPr>
              <w:t>Без изменений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5) организации образования – организации, создаваемые физическими и юридическими лицами (учредителями) в соответствии с законодательством Республики Казахстан, реализующие одну или несколько образовательных учебных программ и (или) обеспечивающие воспитание, содержание, проживание, питание, медицинское обслуживание обучающихся и воспитанников;</w:t>
            </w:r>
          </w:p>
        </w:tc>
        <w:tc>
          <w:tcPr>
            <w:tcW w:w="5244" w:type="dxa"/>
          </w:tcPr>
          <w:p w:rsidR="00CE4714" w:rsidRPr="00E00F4D" w:rsidRDefault="004B22C0" w:rsidP="004B22C0">
            <w:pPr>
              <w:jc w:val="both"/>
              <w:rPr>
                <w:rFonts w:ascii="Times New Roman" w:hAnsi="Times New Roman" w:cs="Times New Roman"/>
              </w:rPr>
            </w:pPr>
            <w:r>
              <w:rPr>
                <w:rFonts w:ascii="Times New Roman" w:hAnsi="Times New Roman" w:cs="Times New Roman"/>
                <w:lang w:val="kk-KZ"/>
              </w:rPr>
              <w:t>4</w:t>
            </w:r>
            <w:r w:rsidR="00CE4714" w:rsidRPr="00E00F4D">
              <w:rPr>
                <w:rFonts w:ascii="Times New Roman" w:hAnsi="Times New Roman" w:cs="Times New Roman"/>
                <w:lang w:val="kk-KZ"/>
              </w:rPr>
              <w:t xml:space="preserve">) </w:t>
            </w:r>
            <w:r w:rsidR="00CE4714">
              <w:rPr>
                <w:rFonts w:ascii="Times New Roman" w:hAnsi="Times New Roman" w:cs="Times New Roman"/>
                <w:lang w:val="kk-KZ"/>
              </w:rPr>
              <w:t>о</w:t>
            </w:r>
            <w:r w:rsidR="00CE4714" w:rsidRPr="00E00F4D">
              <w:rPr>
                <w:rStyle w:val="s0"/>
                <w:color w:val="auto"/>
              </w:rPr>
              <w:t>рганизациями образования</w:t>
            </w:r>
            <w:r>
              <w:rPr>
                <w:rStyle w:val="s0"/>
                <w:color w:val="auto"/>
              </w:rPr>
              <w:t>-</w:t>
            </w:r>
            <w:r w:rsidR="00CE4714" w:rsidRPr="00E00F4D">
              <w:rPr>
                <w:rStyle w:val="s0"/>
                <w:color w:val="auto"/>
              </w:rPr>
              <w:t xml:space="preserve">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CE4714" w:rsidRPr="00E00F4D" w:rsidRDefault="00CE4714" w:rsidP="00CE4714">
            <w:pPr>
              <w:widowControl w:val="0"/>
              <w:tabs>
                <w:tab w:val="left" w:pos="720"/>
              </w:tabs>
              <w:contextualSpacing/>
              <w:jc w:val="both"/>
              <w:rPr>
                <w:rFonts w:ascii="Times New Roman" w:hAnsi="Times New Roman" w:cs="Times New Roman"/>
              </w:rPr>
            </w:pPr>
          </w:p>
        </w:tc>
        <w:tc>
          <w:tcPr>
            <w:tcW w:w="2977" w:type="dxa"/>
          </w:tcPr>
          <w:p w:rsidR="00BD3BA6" w:rsidRDefault="00BD3BA6" w:rsidP="00BD3BA6">
            <w:pPr>
              <w:rPr>
                <w:rFonts w:ascii="Times New Roman" w:hAnsi="Times New Roman" w:cs="Times New Roman"/>
              </w:rPr>
            </w:pPr>
            <w:r>
              <w:rPr>
                <w:rFonts w:ascii="Times New Roman" w:hAnsi="Times New Roman" w:cs="Times New Roman"/>
              </w:rPr>
              <w:t>Улучшение  редакции</w:t>
            </w:r>
          </w:p>
          <w:p w:rsidR="00CE4714" w:rsidRPr="00E00F4D" w:rsidRDefault="00CE4714" w:rsidP="00CE4714">
            <w:pPr>
              <w:rPr>
                <w:rFonts w:ascii="Times New Roman" w:hAnsi="Times New Roman" w:cs="Times New Roman"/>
              </w:rPr>
            </w:pPr>
            <w:r w:rsidRPr="00E00F4D">
              <w:rPr>
                <w:rFonts w:ascii="Times New Roman" w:hAnsi="Times New Roman" w:cs="Times New Roman"/>
                <w:lang w:val="kk-KZ"/>
              </w:rPr>
              <w:t>соответствии с п.1 ст. 40 ЗРК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6) гимназия – учебное заведение, реализующее общеобразовательные учебные программы начального, основного среднего и по гуманитарным профилям общего среднего образования в соответствии со склонностями и </w:t>
            </w:r>
            <w:r w:rsidRPr="00E00F4D">
              <w:rPr>
                <w:rFonts w:ascii="Times New Roman" w:hAnsi="Times New Roman" w:cs="Times New Roman"/>
                <w:lang w:val="kk-KZ"/>
              </w:rPr>
              <w:lastRenderedPageBreak/>
              <w:t>способностями обучающихся;</w:t>
            </w:r>
          </w:p>
        </w:tc>
        <w:tc>
          <w:tcPr>
            <w:tcW w:w="5244" w:type="dxa"/>
          </w:tcPr>
          <w:p w:rsidR="00CE4714" w:rsidRPr="00E00F4D" w:rsidRDefault="00A85686" w:rsidP="00A85686">
            <w:pPr>
              <w:jc w:val="both"/>
              <w:rPr>
                <w:rFonts w:ascii="Times New Roman" w:hAnsi="Times New Roman" w:cs="Times New Roman"/>
                <w:lang w:val="kk-KZ"/>
              </w:rPr>
            </w:pPr>
            <w:r>
              <w:rPr>
                <w:rFonts w:ascii="Times New Roman" w:hAnsi="Times New Roman" w:cs="Times New Roman"/>
                <w:lang w:val="kk-KZ"/>
              </w:rPr>
              <w:lastRenderedPageBreak/>
              <w:t>5</w:t>
            </w:r>
            <w:r w:rsidR="00CE4714" w:rsidRPr="00E00F4D">
              <w:rPr>
                <w:rFonts w:ascii="Times New Roman" w:hAnsi="Times New Roman" w:cs="Times New Roman"/>
                <w:lang w:val="kk-KZ"/>
              </w:rPr>
              <w:t xml:space="preserve">) </w:t>
            </w:r>
            <w:r w:rsidR="00CE4714" w:rsidRPr="00E00F4D">
              <w:rPr>
                <w:rStyle w:val="s0"/>
                <w:color w:val="auto"/>
              </w:rPr>
              <w:t xml:space="preserve">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w:t>
            </w:r>
            <w:r w:rsidR="00CE4714" w:rsidRPr="00E00F4D">
              <w:rPr>
                <w:rStyle w:val="s0"/>
                <w:color w:val="auto"/>
              </w:rPr>
              <w:lastRenderedPageBreak/>
              <w:t>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tc>
        <w:tc>
          <w:tcPr>
            <w:tcW w:w="2977" w:type="dxa"/>
          </w:tcPr>
          <w:p w:rsidR="00BD3BA6" w:rsidRDefault="00BD3BA6" w:rsidP="00BD3BA6">
            <w:pPr>
              <w:rPr>
                <w:rFonts w:ascii="Times New Roman" w:hAnsi="Times New Roman" w:cs="Times New Roman"/>
              </w:rPr>
            </w:pPr>
            <w:r>
              <w:rPr>
                <w:rFonts w:ascii="Times New Roman" w:hAnsi="Times New Roman" w:cs="Times New Roman"/>
              </w:rPr>
              <w:lastRenderedPageBreak/>
              <w:t>Улучшение  редакции</w:t>
            </w:r>
          </w:p>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соответствии с п.18 ст. 1 З</w:t>
            </w:r>
            <w:r w:rsidR="002349B5">
              <w:rPr>
                <w:rFonts w:ascii="Times New Roman" w:hAnsi="Times New Roman" w:cs="Times New Roman"/>
                <w:lang w:val="kk-KZ"/>
              </w:rPr>
              <w:t xml:space="preserve">К </w:t>
            </w:r>
            <w:r w:rsidRPr="00E00F4D">
              <w:rPr>
                <w:rFonts w:ascii="Times New Roman" w:hAnsi="Times New Roman" w:cs="Times New Roman"/>
                <w:lang w:val="kk-KZ"/>
              </w:rPr>
              <w:t>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7) заготовочная – помещение, где производится подготовка продовольственного сырья и выработка полуфабрикатов;</w:t>
            </w:r>
          </w:p>
        </w:tc>
        <w:tc>
          <w:tcPr>
            <w:tcW w:w="5244"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исключить</w:t>
            </w:r>
          </w:p>
        </w:tc>
        <w:tc>
          <w:tcPr>
            <w:tcW w:w="2977" w:type="dxa"/>
          </w:tcPr>
          <w:p w:rsidR="00CE4714" w:rsidRDefault="00CE4714" w:rsidP="00CE4714">
            <w:pPr>
              <w:rPr>
                <w:rFonts w:ascii="Times New Roman" w:hAnsi="Times New Roman" w:cs="Times New Roman"/>
              </w:rPr>
            </w:pPr>
            <w:r w:rsidRPr="00E00F4D">
              <w:rPr>
                <w:rFonts w:ascii="Times New Roman" w:hAnsi="Times New Roman" w:cs="Times New Roman"/>
                <w:lang w:val="kk-KZ"/>
              </w:rPr>
              <w:t>СП Общественное питание</w:t>
            </w:r>
          </w:p>
          <w:p w:rsidR="00CE4714" w:rsidRPr="00337766" w:rsidRDefault="00CE4714" w:rsidP="002349B5">
            <w:pPr>
              <w:rPr>
                <w:rFonts w:ascii="Times New Roman" w:hAnsi="Times New Roman" w:cs="Times New Roman"/>
              </w:rPr>
            </w:pPr>
            <w:r>
              <w:rPr>
                <w:rFonts w:ascii="Times New Roman" w:hAnsi="Times New Roman" w:cs="Times New Roman"/>
              </w:rPr>
              <w:t>№234</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8) доготовочная – помещение, в котором осуществляется приготовление готовой пищевой продукции из полуфабрикатов;</w:t>
            </w:r>
          </w:p>
        </w:tc>
        <w:tc>
          <w:tcPr>
            <w:tcW w:w="5244"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исключить</w:t>
            </w:r>
          </w:p>
        </w:tc>
        <w:tc>
          <w:tcPr>
            <w:tcW w:w="2977" w:type="dxa"/>
          </w:tcPr>
          <w:p w:rsidR="00CE4714" w:rsidRDefault="00CE4714" w:rsidP="00CE4714">
            <w:pPr>
              <w:rPr>
                <w:rFonts w:ascii="Times New Roman" w:hAnsi="Times New Roman" w:cs="Times New Roman"/>
              </w:rPr>
            </w:pPr>
            <w:r w:rsidRPr="00E00F4D">
              <w:rPr>
                <w:rFonts w:ascii="Times New Roman" w:hAnsi="Times New Roman" w:cs="Times New Roman"/>
                <w:lang w:val="kk-KZ"/>
              </w:rPr>
              <w:t>СП Общественное питание</w:t>
            </w:r>
          </w:p>
          <w:p w:rsidR="00CE4714" w:rsidRPr="00337766" w:rsidRDefault="00CE4714" w:rsidP="002349B5">
            <w:pPr>
              <w:rPr>
                <w:rFonts w:ascii="Times New Roman" w:hAnsi="Times New Roman" w:cs="Times New Roman"/>
              </w:rPr>
            </w:pPr>
            <w:r>
              <w:rPr>
                <w:rFonts w:ascii="Times New Roman" w:hAnsi="Times New Roman" w:cs="Times New Roman"/>
              </w:rPr>
              <w:t xml:space="preserve">№234 </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115CDE" w:rsidRDefault="00CE4714" w:rsidP="00CE4714">
            <w:pPr>
              <w:rPr>
                <w:rFonts w:ascii="Times New Roman" w:hAnsi="Times New Roman" w:cs="Times New Roman"/>
                <w:highlight w:val="yellow"/>
                <w:lang w:val="kk-KZ"/>
              </w:rPr>
            </w:pPr>
            <w:r w:rsidRPr="0049037D">
              <w:rPr>
                <w:rFonts w:ascii="Times New Roman" w:hAnsi="Times New Roman" w:cs="Times New Roman"/>
                <w:lang w:val="kk-KZ"/>
              </w:rPr>
              <w:t>9) организация образования для детей с девиантным поведением - является учебно-воспитательным (лечебно-воспитательным) учреждением и создается для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совершающих самовольные уходы из семьи и детских учебно-воспитательных организаций, совершающих иные антиобщественные действия;</w:t>
            </w:r>
          </w:p>
        </w:tc>
        <w:tc>
          <w:tcPr>
            <w:tcW w:w="5244" w:type="dxa"/>
          </w:tcPr>
          <w:p w:rsidR="00CE4714" w:rsidRPr="00E00F4D" w:rsidRDefault="00CE4714" w:rsidP="00CE4714">
            <w:pPr>
              <w:rPr>
                <w:rFonts w:ascii="Times New Roman" w:hAnsi="Times New Roman" w:cs="Times New Roman"/>
                <w:lang w:val="kk-KZ"/>
              </w:rPr>
            </w:pPr>
            <w:r>
              <w:rPr>
                <w:rFonts w:ascii="Times New Roman" w:hAnsi="Times New Roman" w:cs="Times New Roman"/>
                <w:lang w:val="kk-KZ"/>
              </w:rPr>
              <w:t xml:space="preserve"> исключить</w:t>
            </w:r>
          </w:p>
        </w:tc>
        <w:tc>
          <w:tcPr>
            <w:tcW w:w="2977" w:type="dxa"/>
          </w:tcPr>
          <w:p w:rsidR="00CE4714" w:rsidRPr="00E00F4D" w:rsidRDefault="00CE4714" w:rsidP="002349B5">
            <w:pPr>
              <w:rPr>
                <w:rFonts w:ascii="Times New Roman" w:hAnsi="Times New Roman" w:cs="Times New Roman"/>
                <w:lang w:val="kk-KZ"/>
              </w:rPr>
            </w:pPr>
            <w:r w:rsidRPr="00E00F4D">
              <w:rPr>
                <w:rFonts w:ascii="Times New Roman" w:hAnsi="Times New Roman" w:cs="Times New Roman"/>
              </w:rPr>
              <w:t>З</w:t>
            </w:r>
            <w:r w:rsidR="002349B5">
              <w:rPr>
                <w:rFonts w:ascii="Times New Roman" w:hAnsi="Times New Roman" w:cs="Times New Roman"/>
              </w:rPr>
              <w:t>К</w:t>
            </w:r>
            <w:r w:rsidRPr="00E00F4D">
              <w:rPr>
                <w:rFonts w:ascii="Times New Roman" w:hAnsi="Times New Roman" w:cs="Times New Roman"/>
              </w:rPr>
              <w:t xml:space="preserve"> РК «</w:t>
            </w:r>
            <w:r w:rsidR="00BD3BA6">
              <w:rPr>
                <w:rFonts w:ascii="Times New Roman" w:hAnsi="Times New Roman" w:cs="Times New Roman"/>
              </w:rPr>
              <w:t>О профилактике правонарушений» ст.13,14</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10) физическое воспитание – сфера деятельности, направленная на укрепление здоровья и развитие физических способностей человека;</w:t>
            </w:r>
          </w:p>
        </w:tc>
        <w:tc>
          <w:tcPr>
            <w:tcW w:w="5244" w:type="dxa"/>
          </w:tcPr>
          <w:p w:rsidR="00CE4714" w:rsidRPr="00E00F4D" w:rsidRDefault="00A85686" w:rsidP="00A85686">
            <w:pPr>
              <w:rPr>
                <w:rFonts w:ascii="Times New Roman" w:hAnsi="Times New Roman" w:cs="Times New Roman"/>
                <w:lang w:val="kk-KZ"/>
              </w:rPr>
            </w:pPr>
            <w:r>
              <w:rPr>
                <w:rFonts w:ascii="Times New Roman" w:hAnsi="Times New Roman" w:cs="Times New Roman"/>
                <w:lang w:val="kk-KZ"/>
              </w:rPr>
              <w:t>6</w:t>
            </w:r>
            <w:r w:rsidR="00CE4714" w:rsidRPr="00E00F4D">
              <w:rPr>
                <w:rFonts w:ascii="Times New Roman" w:hAnsi="Times New Roman" w:cs="Times New Roman"/>
                <w:lang w:val="kk-KZ"/>
              </w:rPr>
              <w:t>) физическое воспитание – сфера деятельности, направленная на укрепление здоровья и развитие физических способностей человека;</w:t>
            </w:r>
          </w:p>
        </w:tc>
        <w:tc>
          <w:tcPr>
            <w:tcW w:w="2977" w:type="dxa"/>
          </w:tcPr>
          <w:p w:rsidR="00CE4714" w:rsidRPr="00E00F4D" w:rsidRDefault="00CE4714" w:rsidP="00A85686">
            <w:pPr>
              <w:rPr>
                <w:rFonts w:ascii="Times New Roman" w:hAnsi="Times New Roman" w:cs="Times New Roman"/>
                <w:lang w:val="kk-KZ"/>
              </w:rPr>
            </w:pPr>
            <w:r w:rsidRPr="00E00F4D">
              <w:rPr>
                <w:rFonts w:ascii="Times New Roman" w:hAnsi="Times New Roman" w:cs="Times New Roman"/>
                <w:lang w:val="kk-KZ"/>
              </w:rPr>
              <w:t>Без изменени</w:t>
            </w:r>
            <w:r w:rsidR="00A85686">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pStyle w:val="a4"/>
              <w:spacing w:before="80" w:beforeAutospacing="0" w:after="0" w:afterAutospacing="0"/>
              <w:ind w:left="86"/>
              <w:jc w:val="both"/>
              <w:rPr>
                <w:i/>
                <w:sz w:val="22"/>
                <w:szCs w:val="22"/>
              </w:rPr>
            </w:pPr>
            <w:r w:rsidRPr="00E00F4D">
              <w:rPr>
                <w:rFonts w:eastAsia="Consolas"/>
                <w:kern w:val="24"/>
                <w:sz w:val="22"/>
                <w:szCs w:val="22"/>
              </w:rPr>
              <w:t>11) общеобразовательная школа – среднее общеобразовательное учебное заведение, реализующее основные и дополнительные общеобразовательные программы, состоящие из трех ступеней: начальной, основной и старшей, каждая из которых может функционировать самостоятельно;</w:t>
            </w:r>
          </w:p>
        </w:tc>
        <w:tc>
          <w:tcPr>
            <w:tcW w:w="5244" w:type="dxa"/>
          </w:tcPr>
          <w:p w:rsidR="00CE4714" w:rsidRPr="00E00F4D" w:rsidRDefault="00264D71" w:rsidP="00CE4714">
            <w:pPr>
              <w:widowControl w:val="0"/>
              <w:tabs>
                <w:tab w:val="left" w:pos="720"/>
              </w:tabs>
              <w:contextualSpacing/>
              <w:jc w:val="both"/>
              <w:rPr>
                <w:rFonts w:ascii="Times New Roman" w:hAnsi="Times New Roman" w:cs="Times New Roman"/>
              </w:rPr>
            </w:pPr>
            <w:r>
              <w:rPr>
                <w:rFonts w:ascii="Times New Roman" w:hAnsi="Times New Roman" w:cs="Times New Roman"/>
              </w:rPr>
              <w:t>7</w:t>
            </w:r>
            <w:r w:rsidR="00CE4714" w:rsidRPr="00E00F4D">
              <w:rPr>
                <w:rFonts w:ascii="Times New Roman" w:hAnsi="Times New Roman" w:cs="Times New Roman"/>
              </w:rPr>
              <w:t xml:space="preserve">) </w:t>
            </w:r>
            <w:r w:rsidR="00CE4714" w:rsidRPr="00E00F4D">
              <w:rPr>
                <w:rFonts w:ascii="Times New Roman" w:eastAsia="Consolas" w:hAnsi="Times New Roman" w:cs="Times New Roman"/>
                <w:kern w:val="24"/>
              </w:rPr>
              <w:t>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p w:rsidR="00CE4714" w:rsidRPr="00E00F4D" w:rsidRDefault="00CE4714" w:rsidP="00CE4714">
            <w:pPr>
              <w:widowControl w:val="0"/>
              <w:tabs>
                <w:tab w:val="left" w:pos="720"/>
              </w:tabs>
              <w:contextualSpacing/>
              <w:jc w:val="both"/>
              <w:rPr>
                <w:rStyle w:val="s0"/>
                <w:color w:val="auto"/>
              </w:rPr>
            </w:pPr>
          </w:p>
        </w:tc>
        <w:tc>
          <w:tcPr>
            <w:tcW w:w="2977" w:type="dxa"/>
          </w:tcPr>
          <w:p w:rsidR="00BD3BA6" w:rsidRDefault="00BD3BA6" w:rsidP="00BD3BA6">
            <w:pPr>
              <w:rPr>
                <w:rFonts w:ascii="Times New Roman" w:hAnsi="Times New Roman" w:cs="Times New Roman"/>
              </w:rPr>
            </w:pPr>
            <w:r>
              <w:rPr>
                <w:rFonts w:ascii="Times New Roman" w:hAnsi="Times New Roman" w:cs="Times New Roman"/>
              </w:rPr>
              <w:t>Улучшение  редакции</w:t>
            </w:r>
          </w:p>
          <w:p w:rsidR="007B4F09" w:rsidRDefault="007B4F09" w:rsidP="00CE4714">
            <w:pPr>
              <w:rPr>
                <w:rFonts w:ascii="Times New Roman" w:hAnsi="Times New Roman"/>
                <w:color w:val="000000"/>
              </w:rPr>
            </w:pPr>
            <w:r>
              <w:rPr>
                <w:rFonts w:ascii="Times New Roman" w:hAnsi="Times New Roman"/>
                <w:color w:val="000000"/>
              </w:rPr>
              <w:t xml:space="preserve"> в соответствии</w:t>
            </w:r>
          </w:p>
          <w:p w:rsidR="00CE4714" w:rsidRPr="00E00F4D" w:rsidRDefault="00CE4714" w:rsidP="002349B5">
            <w:pPr>
              <w:rPr>
                <w:rFonts w:ascii="Times New Roman" w:hAnsi="Times New Roman" w:cs="Times New Roman"/>
              </w:rPr>
            </w:pPr>
            <w:r w:rsidRPr="00E00F4D">
              <w:rPr>
                <w:rFonts w:ascii="Times New Roman" w:hAnsi="Times New Roman" w:cs="Times New Roman"/>
              </w:rPr>
              <w:t>З</w:t>
            </w:r>
            <w:r w:rsidR="002349B5">
              <w:rPr>
                <w:rFonts w:ascii="Times New Roman" w:hAnsi="Times New Roman" w:cs="Times New Roman"/>
              </w:rPr>
              <w:t>К</w:t>
            </w:r>
            <w:r w:rsidRPr="00E00F4D">
              <w:rPr>
                <w:rFonts w:ascii="Times New Roman" w:hAnsi="Times New Roman" w:cs="Times New Roman"/>
              </w:rPr>
              <w:t xml:space="preserve"> 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105698" w:rsidRDefault="00CE4714" w:rsidP="00CE4714">
            <w:pPr>
              <w:rPr>
                <w:rFonts w:ascii="Times New Roman" w:hAnsi="Times New Roman" w:cs="Times New Roman"/>
                <w:lang w:val="kk-KZ"/>
              </w:rPr>
            </w:pPr>
            <w:r w:rsidRPr="00105698">
              <w:rPr>
                <w:rFonts w:ascii="Times New Roman" w:hAnsi="Times New Roman" w:cs="Times New Roman"/>
                <w:lang w:val="kk-KZ"/>
              </w:rPr>
              <w:t xml:space="preserve">12) срок годности – период, до истечения которого пищевая продукция считается безопасной для использования по назначению при соблюдении условий процессов (стадий) </w:t>
            </w:r>
            <w:r w:rsidRPr="00105698">
              <w:rPr>
                <w:rFonts w:ascii="Times New Roman" w:hAnsi="Times New Roman" w:cs="Times New Roman"/>
                <w:lang w:val="kk-KZ"/>
              </w:rPr>
              <w:lastRenderedPageBreak/>
              <w:t>производства (изготовления), оборота пищевой продукции;</w:t>
            </w:r>
          </w:p>
        </w:tc>
        <w:tc>
          <w:tcPr>
            <w:tcW w:w="5244" w:type="dxa"/>
          </w:tcPr>
          <w:p w:rsidR="00CE4714" w:rsidRPr="00105698" w:rsidRDefault="00DA6002" w:rsidP="00DA6002">
            <w:pPr>
              <w:rPr>
                <w:rFonts w:ascii="Times New Roman" w:hAnsi="Times New Roman" w:cs="Times New Roman"/>
                <w:lang w:val="kk-KZ"/>
              </w:rPr>
            </w:pPr>
            <w:r w:rsidRPr="00105698">
              <w:rPr>
                <w:rFonts w:ascii="Times New Roman" w:hAnsi="Times New Roman" w:cs="Times New Roman"/>
                <w:lang w:val="kk-KZ"/>
              </w:rPr>
              <w:lastRenderedPageBreak/>
              <w:t>исключить</w:t>
            </w:r>
          </w:p>
        </w:tc>
        <w:tc>
          <w:tcPr>
            <w:tcW w:w="2977" w:type="dxa"/>
          </w:tcPr>
          <w:p w:rsidR="00DA6002" w:rsidRDefault="00DA6002" w:rsidP="00DA6002">
            <w:pPr>
              <w:rPr>
                <w:rFonts w:ascii="Times New Roman" w:hAnsi="Times New Roman" w:cs="Times New Roman"/>
              </w:rPr>
            </w:pPr>
            <w:r w:rsidRPr="00E00F4D">
              <w:rPr>
                <w:rFonts w:ascii="Times New Roman" w:hAnsi="Times New Roman" w:cs="Times New Roman"/>
                <w:lang w:val="kk-KZ"/>
              </w:rPr>
              <w:t xml:space="preserve">СП </w:t>
            </w:r>
            <w:r w:rsidR="00BD3BA6">
              <w:rPr>
                <w:rFonts w:ascii="Times New Roman" w:hAnsi="Times New Roman" w:cs="Times New Roman"/>
                <w:lang w:val="kk-KZ"/>
              </w:rPr>
              <w:t>№234</w:t>
            </w:r>
            <w:r w:rsidRPr="00E00F4D">
              <w:rPr>
                <w:rFonts w:ascii="Times New Roman" w:hAnsi="Times New Roman" w:cs="Times New Roman"/>
                <w:lang w:val="kk-KZ"/>
              </w:rPr>
              <w:t>Общественное питание</w:t>
            </w:r>
          </w:p>
          <w:p w:rsidR="00CE4714" w:rsidRPr="00337766" w:rsidRDefault="00CE4714" w:rsidP="00CE4714">
            <w:pPr>
              <w:rPr>
                <w:rFonts w:ascii="Times New Roman" w:hAnsi="Times New Roman" w:cs="Times New Roman"/>
                <w:highlight w:val="yellow"/>
                <w:lang w:val="kk-KZ"/>
              </w:rPr>
            </w:pP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13) полуфабрикаты – сырые продукты питания, предварительно подготовленные к тепловой обработке;</w:t>
            </w:r>
          </w:p>
        </w:tc>
        <w:tc>
          <w:tcPr>
            <w:tcW w:w="5244"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исключить</w:t>
            </w:r>
          </w:p>
        </w:tc>
        <w:tc>
          <w:tcPr>
            <w:tcW w:w="2977" w:type="dxa"/>
          </w:tcPr>
          <w:p w:rsidR="00CE4714" w:rsidRDefault="00CE4714" w:rsidP="00CE4714">
            <w:pPr>
              <w:rPr>
                <w:rFonts w:ascii="Times New Roman" w:hAnsi="Times New Roman" w:cs="Times New Roman"/>
              </w:rPr>
            </w:pPr>
            <w:r w:rsidRPr="00E00F4D">
              <w:rPr>
                <w:rFonts w:ascii="Times New Roman" w:hAnsi="Times New Roman" w:cs="Times New Roman"/>
                <w:lang w:val="kk-KZ"/>
              </w:rPr>
              <w:t>СП Общественное питание</w:t>
            </w:r>
          </w:p>
          <w:p w:rsidR="00CE4714" w:rsidRPr="00E00F4D" w:rsidRDefault="00CE4714" w:rsidP="00CE4714">
            <w:pPr>
              <w:rPr>
                <w:rFonts w:ascii="Times New Roman" w:hAnsi="Times New Roman" w:cs="Times New Roman"/>
                <w:lang w:val="kk-KZ"/>
              </w:rPr>
            </w:pPr>
            <w:r>
              <w:rPr>
                <w:rFonts w:ascii="Times New Roman" w:hAnsi="Times New Roman" w:cs="Times New Roman"/>
              </w:rPr>
              <w:t>№234 п3пп10</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14) организация образования для детей-сирот и детей, оставшихся без попечения родителей – организация, в которой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tc>
        <w:tc>
          <w:tcPr>
            <w:tcW w:w="5244" w:type="dxa"/>
          </w:tcPr>
          <w:p w:rsidR="00CE4714" w:rsidRPr="00E00F4D" w:rsidRDefault="00EE1C45" w:rsidP="00EE1C45">
            <w:pPr>
              <w:rPr>
                <w:rFonts w:ascii="Times New Roman" w:hAnsi="Times New Roman" w:cs="Times New Roman"/>
                <w:lang w:val="kk-KZ"/>
              </w:rPr>
            </w:pPr>
            <w:r>
              <w:rPr>
                <w:rFonts w:ascii="Times New Roman" w:hAnsi="Times New Roman" w:cs="Times New Roman"/>
                <w:lang w:val="kk-KZ"/>
              </w:rPr>
              <w:t>8)</w:t>
            </w:r>
            <w:r w:rsidR="00CE4714" w:rsidRPr="00E00F4D">
              <w:rPr>
                <w:rFonts w:ascii="Times New Roman" w:hAnsi="Times New Roman" w:cs="Times New Roman"/>
                <w:lang w:val="kk-KZ"/>
              </w:rPr>
              <w:t xml:space="preserve"> организация образования для детей-сирот и детей, оставшихся без попечения родителей – организация, в которой создаются благоприятные условия для воспитания, получения образования с предоставлением мест проживания детям-сиротам, детям, оставшимся без попечения родителей;</w:t>
            </w:r>
          </w:p>
        </w:tc>
        <w:tc>
          <w:tcPr>
            <w:tcW w:w="2977" w:type="dxa"/>
          </w:tcPr>
          <w:p w:rsidR="00CE4714" w:rsidRPr="00E00F4D" w:rsidRDefault="00CE4714" w:rsidP="00BD39D4">
            <w:pPr>
              <w:rPr>
                <w:rFonts w:ascii="Times New Roman" w:hAnsi="Times New Roman" w:cs="Times New Roman"/>
                <w:lang w:val="kk-KZ"/>
              </w:rPr>
            </w:pPr>
            <w:r w:rsidRPr="00E00F4D">
              <w:rPr>
                <w:rFonts w:ascii="Times New Roman" w:hAnsi="Times New Roman" w:cs="Times New Roman"/>
                <w:lang w:val="kk-KZ"/>
              </w:rPr>
              <w:t>Без изменени</w:t>
            </w:r>
            <w:r w:rsidR="00BD39D4">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pStyle w:val="a4"/>
              <w:spacing w:before="80" w:beforeAutospacing="0" w:after="0" w:afterAutospacing="0"/>
              <w:ind w:left="86"/>
              <w:jc w:val="both"/>
              <w:rPr>
                <w:i/>
                <w:sz w:val="22"/>
                <w:szCs w:val="22"/>
                <w:lang w:val="kk-KZ"/>
              </w:rPr>
            </w:pPr>
            <w:r w:rsidRPr="00E00F4D">
              <w:rPr>
                <w:rFonts w:eastAsia="Consolas"/>
                <w:kern w:val="24"/>
                <w:sz w:val="22"/>
                <w:szCs w:val="22"/>
              </w:rPr>
              <w:t>15) суммарная учебная нагрузка – сумма учебных часов с часами, выделяемыми на проведение факультативных и секционных занятий, кружков;</w:t>
            </w:r>
          </w:p>
        </w:tc>
        <w:tc>
          <w:tcPr>
            <w:tcW w:w="5244" w:type="dxa"/>
          </w:tcPr>
          <w:p w:rsidR="00CE4714" w:rsidRPr="00E00F4D" w:rsidRDefault="00EE1C45" w:rsidP="00CE4714">
            <w:pPr>
              <w:pStyle w:val="a4"/>
              <w:spacing w:before="80" w:beforeAutospacing="0" w:after="0" w:afterAutospacing="0"/>
              <w:jc w:val="both"/>
              <w:rPr>
                <w:sz w:val="22"/>
                <w:szCs w:val="22"/>
              </w:rPr>
            </w:pPr>
            <w:r>
              <w:rPr>
                <w:rStyle w:val="s0"/>
                <w:color w:val="auto"/>
                <w:sz w:val="22"/>
                <w:szCs w:val="22"/>
                <w:shd w:val="clear" w:color="auto" w:fill="FFFFFF"/>
              </w:rPr>
              <w:t>9</w:t>
            </w:r>
            <w:r w:rsidR="00CE4714" w:rsidRPr="00E00F4D">
              <w:rPr>
                <w:rStyle w:val="s0"/>
                <w:color w:val="auto"/>
                <w:sz w:val="22"/>
                <w:szCs w:val="22"/>
                <w:shd w:val="clear" w:color="auto" w:fill="FFFFFF"/>
              </w:rPr>
              <w:t xml:space="preserve">) </w:t>
            </w:r>
            <w:r w:rsidR="00CE4714" w:rsidRPr="00E00F4D">
              <w:rPr>
                <w:rFonts w:eastAsia="Consolas"/>
                <w:kern w:val="24"/>
                <w:sz w:val="22"/>
                <w:szCs w:val="22"/>
              </w:rPr>
              <w:t>суммарная учебная нагрузка – общее количество часов инвариантной и вариативной части Типового учебного плана;</w:t>
            </w:r>
          </w:p>
          <w:p w:rsidR="00CE4714" w:rsidRPr="00E00F4D" w:rsidRDefault="00CE4714" w:rsidP="00CE4714">
            <w:pPr>
              <w:widowControl w:val="0"/>
              <w:tabs>
                <w:tab w:val="left" w:pos="720"/>
              </w:tabs>
              <w:contextualSpacing/>
              <w:jc w:val="both"/>
              <w:rPr>
                <w:rStyle w:val="s0"/>
                <w:color w:val="auto"/>
              </w:rPr>
            </w:pPr>
          </w:p>
        </w:tc>
        <w:tc>
          <w:tcPr>
            <w:tcW w:w="2977" w:type="dxa"/>
          </w:tcPr>
          <w:p w:rsidR="00BD3BA6" w:rsidRDefault="00BD3BA6" w:rsidP="00BD3BA6">
            <w:pPr>
              <w:rPr>
                <w:rFonts w:ascii="Times New Roman" w:hAnsi="Times New Roman" w:cs="Times New Roman"/>
              </w:rPr>
            </w:pPr>
            <w:r>
              <w:rPr>
                <w:rFonts w:ascii="Times New Roman" w:hAnsi="Times New Roman" w:cs="Times New Roman"/>
              </w:rPr>
              <w:t>Улучшение  редакции</w:t>
            </w:r>
          </w:p>
          <w:p w:rsidR="00EE1C45" w:rsidRDefault="00EE1C45" w:rsidP="00EE1C45">
            <w:pPr>
              <w:rPr>
                <w:rFonts w:ascii="Times New Roman" w:hAnsi="Times New Roman"/>
                <w:color w:val="000000"/>
              </w:rPr>
            </w:pPr>
            <w:r>
              <w:rPr>
                <w:rFonts w:ascii="Times New Roman" w:hAnsi="Times New Roman"/>
                <w:color w:val="000000"/>
              </w:rPr>
              <w:t>в соответствии</w:t>
            </w:r>
          </w:p>
          <w:p w:rsidR="00CE4714" w:rsidRPr="00E00F4D" w:rsidRDefault="00EE1C45" w:rsidP="00EE1C45">
            <w:pPr>
              <w:rPr>
                <w:rFonts w:ascii="Times New Roman" w:hAnsi="Times New Roman" w:cs="Times New Roman"/>
              </w:rPr>
            </w:pPr>
            <w:r w:rsidRPr="00E00F4D">
              <w:rPr>
                <w:rFonts w:ascii="Times New Roman" w:hAnsi="Times New Roman" w:cs="Times New Roman"/>
              </w:rPr>
              <w:t>З</w:t>
            </w:r>
            <w:r w:rsidR="002349B5">
              <w:rPr>
                <w:rFonts w:ascii="Times New Roman" w:hAnsi="Times New Roman" w:cs="Times New Roman"/>
              </w:rPr>
              <w:t>К</w:t>
            </w:r>
            <w:r w:rsidRPr="00E00F4D">
              <w:rPr>
                <w:rFonts w:ascii="Times New Roman" w:hAnsi="Times New Roman" w:cs="Times New Roman"/>
              </w:rPr>
              <w:t xml:space="preserve"> 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115CDE" w:rsidRDefault="00CE4714" w:rsidP="00CE4714">
            <w:pPr>
              <w:rPr>
                <w:rFonts w:ascii="Times New Roman" w:hAnsi="Times New Roman" w:cs="Times New Roman"/>
                <w:highlight w:val="yellow"/>
                <w:lang w:val="kk-KZ"/>
              </w:rPr>
            </w:pPr>
            <w:r w:rsidRPr="0049037D">
              <w:rPr>
                <w:rFonts w:ascii="Times New Roman" w:hAnsi="Times New Roman" w:cs="Times New Roman"/>
                <w:lang w:val="kk-KZ"/>
              </w:rPr>
              <w:t xml:space="preserve">16) инсоляция – нормируемый показатель солнечной радиации для гигиенической оценки помещения; </w:t>
            </w:r>
          </w:p>
        </w:tc>
        <w:tc>
          <w:tcPr>
            <w:tcW w:w="5244" w:type="dxa"/>
          </w:tcPr>
          <w:p w:rsidR="00CE4714" w:rsidRPr="00E00F4D" w:rsidRDefault="00EE1C45" w:rsidP="00EE1C45">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334888" w:rsidRPr="00E00F4D" w:rsidRDefault="00334888" w:rsidP="00334888">
            <w:pPr>
              <w:rPr>
                <w:rFonts w:ascii="Times New Roman" w:hAnsi="Times New Roman" w:cs="Times New Roman"/>
                <w:lang w:val="kk-KZ"/>
              </w:rPr>
            </w:pPr>
            <w:r w:rsidRPr="00E00F4D">
              <w:rPr>
                <w:rFonts w:ascii="Times New Roman" w:hAnsi="Times New Roman" w:cs="Times New Roman"/>
                <w:lang w:val="kk-KZ"/>
              </w:rPr>
              <w:t>«Гигиенические нормативы к физ факторам, оказывающим воздействие на человека» ГОСТ 24940-96 «Методы измерения освещенности», приведены разные уровни нормируемой освещенности.</w:t>
            </w:r>
          </w:p>
          <w:p w:rsidR="00CE4714" w:rsidRPr="00E00F4D" w:rsidRDefault="00CE4714" w:rsidP="00CE4714">
            <w:pPr>
              <w:rPr>
                <w:rFonts w:ascii="Times New Roman" w:hAnsi="Times New Roman" w:cs="Times New Roman"/>
                <w:lang w:val="kk-KZ"/>
              </w:rPr>
            </w:pP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17)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tc>
        <w:tc>
          <w:tcPr>
            <w:tcW w:w="5244" w:type="dxa"/>
          </w:tcPr>
          <w:p w:rsidR="00CE4714" w:rsidRPr="00E00F4D" w:rsidRDefault="00B96D8A" w:rsidP="00B96D8A">
            <w:pPr>
              <w:rPr>
                <w:rFonts w:ascii="Times New Roman" w:hAnsi="Times New Roman" w:cs="Times New Roman"/>
                <w:lang w:val="kk-KZ"/>
              </w:rPr>
            </w:pPr>
            <w:r>
              <w:rPr>
                <w:rFonts w:ascii="Times New Roman" w:hAnsi="Times New Roman" w:cs="Times New Roman"/>
                <w:lang w:val="kk-KZ"/>
              </w:rPr>
              <w:t>10</w:t>
            </w:r>
            <w:r w:rsidR="00CE4714" w:rsidRPr="00E00F4D">
              <w:rPr>
                <w:rFonts w:ascii="Times New Roman" w:hAnsi="Times New Roman" w:cs="Times New Roman"/>
                <w:lang w:val="kk-KZ"/>
              </w:rPr>
              <w:t>)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tc>
        <w:tc>
          <w:tcPr>
            <w:tcW w:w="2977" w:type="dxa"/>
          </w:tcPr>
          <w:p w:rsidR="00CE4714" w:rsidRPr="00E00F4D" w:rsidRDefault="00CE4714" w:rsidP="00B96D8A">
            <w:pPr>
              <w:rPr>
                <w:rFonts w:ascii="Times New Roman" w:hAnsi="Times New Roman" w:cs="Times New Roman"/>
                <w:lang w:val="kk-KZ"/>
              </w:rPr>
            </w:pPr>
            <w:r w:rsidRPr="00E00F4D">
              <w:rPr>
                <w:rFonts w:ascii="Times New Roman" w:hAnsi="Times New Roman" w:cs="Times New Roman"/>
                <w:lang w:val="kk-KZ"/>
              </w:rPr>
              <w:t>Без изменени</w:t>
            </w:r>
            <w:r w:rsidR="00B96D8A">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18) центры адаптации несовершеннолетних (далее – ЦАН) - организации, находящиеся в ведении органов образования, обеспечивающие прием и временное содержание безнадзорных и беспризорных детей в возрасте от 3-х до 18-ти лет для установления родителей или других законных представителей, детей, оставшихся без попечения родителей или лиц, их заменяющих, </w:t>
            </w:r>
            <w:r w:rsidRPr="00E00F4D">
              <w:rPr>
                <w:rFonts w:ascii="Times New Roman" w:hAnsi="Times New Roman" w:cs="Times New Roman"/>
                <w:lang w:val="kk-KZ"/>
              </w:rPr>
              <w:lastRenderedPageBreak/>
              <w:t>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их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tc>
        <w:tc>
          <w:tcPr>
            <w:tcW w:w="5244" w:type="dxa"/>
          </w:tcPr>
          <w:p w:rsidR="00CE4714" w:rsidRPr="00E00F4D" w:rsidRDefault="00CE4714" w:rsidP="00B96D8A">
            <w:pPr>
              <w:rPr>
                <w:rFonts w:ascii="Times New Roman" w:hAnsi="Times New Roman" w:cs="Times New Roman"/>
                <w:lang w:val="kk-KZ"/>
              </w:rPr>
            </w:pPr>
            <w:r w:rsidRPr="00E00F4D">
              <w:rPr>
                <w:rFonts w:ascii="Times New Roman" w:hAnsi="Times New Roman" w:cs="Times New Roman"/>
                <w:lang w:val="kk-KZ"/>
              </w:rPr>
              <w:lastRenderedPageBreak/>
              <w:t>1</w:t>
            </w:r>
            <w:r w:rsidR="00B96D8A">
              <w:rPr>
                <w:rFonts w:ascii="Times New Roman" w:hAnsi="Times New Roman" w:cs="Times New Roman"/>
                <w:lang w:val="kk-KZ"/>
              </w:rPr>
              <w:t>1</w:t>
            </w:r>
            <w:r w:rsidRPr="00E00F4D">
              <w:rPr>
                <w:rFonts w:ascii="Times New Roman" w:hAnsi="Times New Roman" w:cs="Times New Roman"/>
                <w:lang w:val="kk-KZ"/>
              </w:rPr>
              <w:t xml:space="preserve">) центры адаптации несовершеннолетних (далее – ЦАН) - организации, находящиеся в ведении органов образования, обеспечивающие прием и временное содержание безнадзорных и беспризорных детей в возрасте от 3-х до 18-ти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w:t>
            </w:r>
            <w:r w:rsidRPr="00E00F4D">
              <w:rPr>
                <w:rFonts w:ascii="Times New Roman" w:hAnsi="Times New Roman" w:cs="Times New Roman"/>
                <w:lang w:val="kk-KZ"/>
              </w:rPr>
              <w:lastRenderedPageBreak/>
              <w:t>детей, отобранных при непосредственной угрозе их жизни или здоровью органом опеки и попечительства от родителей (одного их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tc>
        <w:tc>
          <w:tcPr>
            <w:tcW w:w="2977" w:type="dxa"/>
          </w:tcPr>
          <w:p w:rsidR="00CE4714" w:rsidRPr="00E00F4D" w:rsidRDefault="00CE4714" w:rsidP="00ED7214">
            <w:pPr>
              <w:rPr>
                <w:rFonts w:ascii="Times New Roman" w:hAnsi="Times New Roman" w:cs="Times New Roman"/>
                <w:lang w:val="kk-KZ"/>
              </w:rPr>
            </w:pPr>
            <w:r w:rsidRPr="00E00F4D">
              <w:rPr>
                <w:rFonts w:ascii="Times New Roman" w:hAnsi="Times New Roman" w:cs="Times New Roman"/>
                <w:lang w:val="kk-KZ"/>
              </w:rPr>
              <w:lastRenderedPageBreak/>
              <w:t>Без изменени</w:t>
            </w:r>
            <w:r w:rsidR="00ED7214">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49037D" w:rsidRDefault="00CE4714" w:rsidP="00CE4714">
            <w:pPr>
              <w:rPr>
                <w:rFonts w:ascii="Times New Roman" w:hAnsi="Times New Roman" w:cs="Times New Roman"/>
                <w:lang w:val="kk-KZ"/>
              </w:rPr>
            </w:pPr>
            <w:r w:rsidRPr="0049037D">
              <w:rPr>
                <w:rFonts w:ascii="Times New Roman" w:hAnsi="Times New Roman" w:cs="Times New Roman"/>
                <w:lang w:val="kk-KZ"/>
              </w:rPr>
              <w:t>19) климатическая зона – территория, выделяемая по климатическим признакам (температура, влажность);</w:t>
            </w:r>
          </w:p>
        </w:tc>
        <w:tc>
          <w:tcPr>
            <w:tcW w:w="5244" w:type="dxa"/>
          </w:tcPr>
          <w:p w:rsidR="00CE4714" w:rsidRPr="00E00F4D" w:rsidRDefault="00F47150" w:rsidP="00F47150">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334888" w:rsidRPr="00E00F4D" w:rsidRDefault="00334888" w:rsidP="00334888">
            <w:pPr>
              <w:rPr>
                <w:rFonts w:ascii="Times New Roman" w:hAnsi="Times New Roman" w:cs="Times New Roman"/>
                <w:lang w:val="kk-KZ"/>
              </w:rPr>
            </w:pPr>
            <w:r w:rsidRPr="00E00F4D">
              <w:rPr>
                <w:rFonts w:ascii="Times New Roman" w:hAnsi="Times New Roman" w:cs="Times New Roman"/>
                <w:lang w:val="kk-KZ"/>
              </w:rPr>
              <w:t>«Гигиенические нормативы к физ факторам, оказывающим воздействие на человека» ГОСТ 24940-96 «Методы измерения освещенности», приведены разные уровни нормируемой освещенности.</w:t>
            </w:r>
          </w:p>
          <w:p w:rsidR="00CE4714" w:rsidRPr="00E00F4D" w:rsidRDefault="00CE4714" w:rsidP="00CE4714">
            <w:pPr>
              <w:rPr>
                <w:rFonts w:ascii="Times New Roman" w:hAnsi="Times New Roman" w:cs="Times New Roman"/>
                <w:lang w:val="kk-KZ"/>
              </w:rPr>
            </w:pP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49037D" w:rsidRDefault="00CE4714" w:rsidP="00CE4714">
            <w:pPr>
              <w:pStyle w:val="a4"/>
              <w:spacing w:before="80" w:beforeAutospacing="0" w:after="0" w:afterAutospacing="0"/>
              <w:ind w:left="86"/>
              <w:jc w:val="both"/>
              <w:rPr>
                <w:i/>
                <w:sz w:val="22"/>
                <w:szCs w:val="22"/>
                <w:lang w:val="kk-KZ"/>
              </w:rPr>
            </w:pPr>
            <w:r w:rsidRPr="0049037D">
              <w:rPr>
                <w:rFonts w:eastAsia="Consolas"/>
                <w:kern w:val="24"/>
                <w:sz w:val="22"/>
                <w:szCs w:val="22"/>
              </w:rPr>
              <w:t>20) режим дня – установленный порядок дня в организациях воспитания и образования для детей и подростков;</w:t>
            </w:r>
          </w:p>
        </w:tc>
        <w:tc>
          <w:tcPr>
            <w:tcW w:w="5244" w:type="dxa"/>
          </w:tcPr>
          <w:p w:rsidR="00CE4714" w:rsidRPr="00E00F4D" w:rsidRDefault="00F47150" w:rsidP="00F47150">
            <w:pPr>
              <w:widowControl w:val="0"/>
              <w:tabs>
                <w:tab w:val="left" w:pos="720"/>
              </w:tabs>
              <w:contextualSpacing/>
              <w:jc w:val="both"/>
              <w:rPr>
                <w:rStyle w:val="s0"/>
                <w:color w:val="auto"/>
              </w:rPr>
            </w:pPr>
            <w:r>
              <w:rPr>
                <w:rFonts w:ascii="Times New Roman" w:hAnsi="Times New Roman" w:cs="Times New Roman"/>
              </w:rPr>
              <w:t>исключить</w:t>
            </w:r>
          </w:p>
        </w:tc>
        <w:tc>
          <w:tcPr>
            <w:tcW w:w="2977" w:type="dxa"/>
          </w:tcPr>
          <w:p w:rsidR="00CE4714" w:rsidRPr="00E00F4D" w:rsidRDefault="00334888" w:rsidP="00CE4714">
            <w:pPr>
              <w:rPr>
                <w:rFonts w:ascii="Times New Roman" w:hAnsi="Times New Roman" w:cs="Times New Roman"/>
              </w:rPr>
            </w:pPr>
            <w:r>
              <w:rPr>
                <w:rFonts w:ascii="Times New Roman" w:hAnsi="Times New Roman" w:cs="Times New Roman"/>
              </w:rPr>
              <w:t>Правила внутреннего распорядка, ТиПо МОН</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49037D" w:rsidRDefault="00CE4714" w:rsidP="00CE4714">
            <w:pPr>
              <w:rPr>
                <w:rFonts w:ascii="Times New Roman" w:hAnsi="Times New Roman" w:cs="Times New Roman"/>
                <w:lang w:val="kk-KZ"/>
              </w:rPr>
            </w:pPr>
            <w:r w:rsidRPr="0049037D">
              <w:rPr>
                <w:rFonts w:ascii="Times New Roman" w:hAnsi="Times New Roman" w:cs="Times New Roman"/>
                <w:lang w:val="kk-KZ"/>
              </w:rPr>
              <w:t>21) утомление – состояние временного снижения функциональных возможностей организма, снижение работоспособности;</w:t>
            </w:r>
          </w:p>
        </w:tc>
        <w:tc>
          <w:tcPr>
            <w:tcW w:w="5244" w:type="dxa"/>
          </w:tcPr>
          <w:p w:rsidR="00CE4714" w:rsidRPr="00E00F4D" w:rsidRDefault="00F47150" w:rsidP="00F47150">
            <w:pPr>
              <w:rPr>
                <w:rFonts w:ascii="Times New Roman" w:hAnsi="Times New Roman" w:cs="Times New Roman"/>
                <w:lang w:val="kk-KZ"/>
              </w:rPr>
            </w:pPr>
            <w:r>
              <w:rPr>
                <w:rFonts w:ascii="Times New Roman" w:hAnsi="Times New Roman" w:cs="Times New Roman"/>
                <w:lang w:val="kk-KZ"/>
              </w:rPr>
              <w:t>12</w:t>
            </w:r>
            <w:r w:rsidR="00CE4714" w:rsidRPr="00E00F4D">
              <w:rPr>
                <w:rFonts w:ascii="Times New Roman" w:hAnsi="Times New Roman" w:cs="Times New Roman"/>
                <w:lang w:val="kk-KZ"/>
              </w:rPr>
              <w:t>) утомление – состояние временного снижения функциональных возможностей организма, снижение работоспособности;</w:t>
            </w:r>
          </w:p>
        </w:tc>
        <w:tc>
          <w:tcPr>
            <w:tcW w:w="2977" w:type="dxa"/>
          </w:tcPr>
          <w:p w:rsidR="00CE4714" w:rsidRPr="00E00F4D" w:rsidRDefault="00CE4714" w:rsidP="00F47150">
            <w:pPr>
              <w:rPr>
                <w:rFonts w:ascii="Times New Roman" w:hAnsi="Times New Roman" w:cs="Times New Roman"/>
                <w:lang w:val="kk-KZ"/>
              </w:rPr>
            </w:pPr>
            <w:r w:rsidRPr="00E00F4D">
              <w:rPr>
                <w:rFonts w:ascii="Times New Roman" w:hAnsi="Times New Roman" w:cs="Times New Roman"/>
                <w:lang w:val="kk-KZ"/>
              </w:rPr>
              <w:t>Без изменени</w:t>
            </w:r>
            <w:r w:rsidR="00F47150">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49037D" w:rsidRDefault="00CE4714" w:rsidP="00CE4714">
            <w:pPr>
              <w:rPr>
                <w:rFonts w:ascii="Times New Roman" w:hAnsi="Times New Roman" w:cs="Times New Roman"/>
                <w:lang w:val="kk-KZ"/>
              </w:rPr>
            </w:pPr>
            <w:r w:rsidRPr="0049037D">
              <w:rPr>
                <w:rFonts w:ascii="Times New Roman" w:hAnsi="Times New Roman" w:cs="Times New Roman"/>
                <w:lang w:val="kk-KZ"/>
              </w:rPr>
              <w:t>22) рядная расстановка – расстановка мебели и оборудования рядами в центре помещения, друг за другом;</w:t>
            </w:r>
          </w:p>
        </w:tc>
        <w:tc>
          <w:tcPr>
            <w:tcW w:w="5244" w:type="dxa"/>
          </w:tcPr>
          <w:p w:rsidR="00CE4714" w:rsidRPr="00E00F4D" w:rsidRDefault="00C1636D" w:rsidP="00C1636D">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CE4714" w:rsidRPr="00E00F4D" w:rsidRDefault="00334888" w:rsidP="00CE4714">
            <w:pPr>
              <w:rPr>
                <w:rFonts w:ascii="Times New Roman" w:hAnsi="Times New Roman" w:cs="Times New Roman"/>
                <w:lang w:val="kk-KZ"/>
              </w:rPr>
            </w:pPr>
            <w:r>
              <w:rPr>
                <w:rFonts w:ascii="Times New Roman" w:hAnsi="Times New Roman" w:cs="Times New Roman"/>
              </w:rPr>
              <w:t>Правила внутреннего распорядка, ТиПо МОН</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334888">
              <w:rPr>
                <w:rFonts w:ascii="Times New Roman" w:hAnsi="Times New Roman" w:cs="Times New Roman"/>
                <w:lang w:val="kk-KZ"/>
              </w:rPr>
              <w:t>23) общественное питание – деятельность, связанная с производством, переработкой, реализацией и организацией потребления продуктов питания;</w:t>
            </w:r>
          </w:p>
        </w:tc>
        <w:tc>
          <w:tcPr>
            <w:tcW w:w="5244"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 исключить</w:t>
            </w:r>
          </w:p>
        </w:tc>
        <w:tc>
          <w:tcPr>
            <w:tcW w:w="2977" w:type="dxa"/>
          </w:tcPr>
          <w:p w:rsidR="00CE4714" w:rsidRDefault="00CE4714" w:rsidP="00CE4714">
            <w:pPr>
              <w:rPr>
                <w:rFonts w:ascii="Times New Roman" w:hAnsi="Times New Roman" w:cs="Times New Roman"/>
              </w:rPr>
            </w:pPr>
            <w:r w:rsidRPr="00E00F4D">
              <w:rPr>
                <w:rFonts w:ascii="Times New Roman" w:hAnsi="Times New Roman" w:cs="Times New Roman"/>
                <w:lang w:val="kk-KZ"/>
              </w:rPr>
              <w:t>СП Общественное питание</w:t>
            </w:r>
          </w:p>
          <w:p w:rsidR="00CE4714" w:rsidRPr="00337766" w:rsidRDefault="00CE4714" w:rsidP="002349B5">
            <w:pPr>
              <w:rPr>
                <w:rFonts w:ascii="Times New Roman" w:hAnsi="Times New Roman" w:cs="Times New Roman"/>
                <w:lang w:val="kk-KZ"/>
              </w:rPr>
            </w:pPr>
            <w:r>
              <w:rPr>
                <w:rFonts w:ascii="Times New Roman" w:hAnsi="Times New Roman" w:cs="Times New Roman"/>
              </w:rPr>
              <w:t xml:space="preserve">№234 </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pStyle w:val="a4"/>
              <w:spacing w:before="80" w:beforeAutospacing="0" w:after="0" w:afterAutospacing="0"/>
              <w:ind w:left="86"/>
              <w:jc w:val="both"/>
              <w:rPr>
                <w:i/>
                <w:sz w:val="22"/>
                <w:szCs w:val="22"/>
                <w:lang w:val="kk-KZ"/>
              </w:rPr>
            </w:pPr>
            <w:r w:rsidRPr="00E00F4D">
              <w:rPr>
                <w:rFonts w:eastAsia="Consolas"/>
                <w:kern w:val="24"/>
                <w:sz w:val="22"/>
                <w:szCs w:val="22"/>
              </w:rPr>
              <w:t xml:space="preserve">24) лицей – среднее общеобразовательное учебное заведение, реализующее основные и дополнительные общеобразовательные программы, предусматривающие углубленное, профильное, </w:t>
            </w:r>
            <w:r w:rsidRPr="00E00F4D">
              <w:rPr>
                <w:rFonts w:eastAsia="Consolas"/>
                <w:kern w:val="24"/>
                <w:sz w:val="22"/>
                <w:szCs w:val="22"/>
              </w:rPr>
              <w:lastRenderedPageBreak/>
              <w:t>дифференцированное обучение учащихся в соответствии с их склонностями и способностями;</w:t>
            </w:r>
          </w:p>
        </w:tc>
        <w:tc>
          <w:tcPr>
            <w:tcW w:w="5244" w:type="dxa"/>
          </w:tcPr>
          <w:p w:rsidR="00CE4714" w:rsidRPr="00E00F4D" w:rsidRDefault="00FB549D" w:rsidP="00FB549D">
            <w:pPr>
              <w:jc w:val="both"/>
              <w:rPr>
                <w:rFonts w:ascii="Times New Roman" w:hAnsi="Times New Roman" w:cs="Times New Roman"/>
                <w:i/>
                <w:lang w:val="kk-KZ"/>
              </w:rPr>
            </w:pPr>
            <w:r>
              <w:rPr>
                <w:rFonts w:ascii="Times New Roman" w:eastAsia="Consolas" w:hAnsi="Times New Roman" w:cs="Times New Roman"/>
                <w:kern w:val="24"/>
              </w:rPr>
              <w:lastRenderedPageBreak/>
              <w:t>13</w:t>
            </w:r>
            <w:r w:rsidR="00CE4714" w:rsidRPr="00E00F4D">
              <w:rPr>
                <w:rFonts w:ascii="Times New Roman" w:eastAsia="Consolas" w:hAnsi="Times New Roman" w:cs="Times New Roman"/>
                <w:kern w:val="24"/>
              </w:rPr>
              <w:t>)</w:t>
            </w:r>
            <w:r w:rsidR="00CE4714" w:rsidRPr="00E00F4D">
              <w:rPr>
                <w:rStyle w:val="s0"/>
                <w:color w:val="auto"/>
              </w:rPr>
              <w:t xml:space="preserve">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w:t>
            </w:r>
            <w:r w:rsidR="00CE4714" w:rsidRPr="00E00F4D">
              <w:rPr>
                <w:rStyle w:val="s0"/>
                <w:color w:val="auto"/>
              </w:rPr>
              <w:lastRenderedPageBreak/>
              <w:t>углубленное естественно-математическое образование обучающихся в соответствии с их склонностями и способностями</w:t>
            </w:r>
          </w:p>
        </w:tc>
        <w:tc>
          <w:tcPr>
            <w:tcW w:w="2977" w:type="dxa"/>
          </w:tcPr>
          <w:p w:rsidR="00D745FE" w:rsidRDefault="00D745FE" w:rsidP="00D745FE">
            <w:pPr>
              <w:rPr>
                <w:rFonts w:ascii="Times New Roman" w:hAnsi="Times New Roman" w:cs="Times New Roman"/>
              </w:rPr>
            </w:pPr>
            <w:r>
              <w:rPr>
                <w:rFonts w:ascii="Times New Roman" w:hAnsi="Times New Roman" w:cs="Times New Roman"/>
              </w:rPr>
              <w:lastRenderedPageBreak/>
              <w:t>Улучшение  редакции</w:t>
            </w:r>
          </w:p>
          <w:p w:rsidR="00CE4714" w:rsidRPr="00E00F4D" w:rsidRDefault="00FB549D" w:rsidP="00FB549D">
            <w:pPr>
              <w:rPr>
                <w:rFonts w:ascii="Times New Roman" w:hAnsi="Times New Roman" w:cs="Times New Roman"/>
                <w:lang w:val="kk-KZ"/>
              </w:rPr>
            </w:pPr>
            <w:r>
              <w:rPr>
                <w:rFonts w:ascii="Times New Roman" w:hAnsi="Times New Roman" w:cs="Times New Roman"/>
                <w:lang w:val="kk-KZ"/>
              </w:rPr>
              <w:t xml:space="preserve">в </w:t>
            </w:r>
            <w:r w:rsidR="00CE4714" w:rsidRPr="00E00F4D">
              <w:rPr>
                <w:rFonts w:ascii="Times New Roman" w:hAnsi="Times New Roman" w:cs="Times New Roman"/>
                <w:lang w:val="kk-KZ"/>
              </w:rPr>
              <w:t>соответствии с п. 40 ст.1 З</w:t>
            </w:r>
            <w:r w:rsidR="002349B5">
              <w:rPr>
                <w:rFonts w:ascii="Times New Roman" w:hAnsi="Times New Roman" w:cs="Times New Roman"/>
                <w:lang w:val="kk-KZ"/>
              </w:rPr>
              <w:t xml:space="preserve">К </w:t>
            </w:r>
            <w:r w:rsidR="00CE4714" w:rsidRPr="00E00F4D">
              <w:rPr>
                <w:rFonts w:ascii="Times New Roman" w:hAnsi="Times New Roman" w:cs="Times New Roman"/>
                <w:lang w:val="kk-KZ"/>
              </w:rPr>
              <w:t>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pStyle w:val="a4"/>
              <w:spacing w:before="80" w:beforeAutospacing="0" w:after="0" w:afterAutospacing="0"/>
              <w:ind w:left="86"/>
              <w:jc w:val="both"/>
              <w:rPr>
                <w:rFonts w:eastAsia="Consolas"/>
                <w:kern w:val="24"/>
                <w:sz w:val="22"/>
                <w:szCs w:val="22"/>
              </w:rPr>
            </w:pPr>
            <w:r w:rsidRPr="00E00F4D">
              <w:rPr>
                <w:rFonts w:eastAsia="Consolas"/>
                <w:kern w:val="24"/>
                <w:sz w:val="22"/>
                <w:szCs w:val="22"/>
              </w:rPr>
              <w:t>25) магнитная школа – малокомплектная школа, закрепленная за опорной школой (ресурсным центром) приказом районного (городского) отдела образования;</w:t>
            </w:r>
          </w:p>
        </w:tc>
        <w:tc>
          <w:tcPr>
            <w:tcW w:w="5244" w:type="dxa"/>
          </w:tcPr>
          <w:p w:rsidR="00CE4714" w:rsidRPr="00E00F4D" w:rsidRDefault="00DC0200" w:rsidP="00DC0200">
            <w:pPr>
              <w:widowControl w:val="0"/>
              <w:tabs>
                <w:tab w:val="left" w:pos="720"/>
              </w:tabs>
              <w:contextualSpacing/>
              <w:jc w:val="both"/>
              <w:rPr>
                <w:rFonts w:ascii="Times New Roman" w:hAnsi="Times New Roman" w:cs="Times New Roman"/>
              </w:rPr>
            </w:pPr>
            <w:r>
              <w:rPr>
                <w:rFonts w:ascii="Times New Roman" w:hAnsi="Times New Roman" w:cs="Times New Roman"/>
              </w:rPr>
              <w:t>исключить</w:t>
            </w:r>
          </w:p>
        </w:tc>
        <w:tc>
          <w:tcPr>
            <w:tcW w:w="2977" w:type="dxa"/>
          </w:tcPr>
          <w:p w:rsidR="00CE4714" w:rsidRPr="00E00F4D" w:rsidRDefault="00DC0200" w:rsidP="00CE4714">
            <w:pPr>
              <w:rPr>
                <w:rFonts w:ascii="Times New Roman" w:hAnsi="Times New Roman" w:cs="Times New Roman"/>
              </w:rPr>
            </w:pPr>
            <w:r>
              <w:rPr>
                <w:rFonts w:ascii="Times New Roman" w:hAnsi="Times New Roman" w:cs="Times New Roman"/>
              </w:rPr>
              <w:t>МОН</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26) специализированная организация образования – реализует специализированные общеобразовательные учебные программы, обеспечивающие элитарное образование, направленное на углубленное освоение учащимися основ наук, культуры, искусства, спорта, а также военного дела с углубленной допризывной подготовкой в специализированных школах Министерства обороны Республики Казахстан. Основными видами специализированных организаций образования являются: гимназия, лицей, школа, школа-интернат для одаренных детей;</w:t>
            </w:r>
          </w:p>
        </w:tc>
        <w:tc>
          <w:tcPr>
            <w:tcW w:w="5244" w:type="dxa"/>
          </w:tcPr>
          <w:p w:rsidR="00CE4714" w:rsidRPr="00E00F4D" w:rsidRDefault="00AB5ED4" w:rsidP="00CE4714">
            <w:pPr>
              <w:ind w:right="-81"/>
              <w:jc w:val="both"/>
              <w:rPr>
                <w:rFonts w:ascii="Times New Roman" w:hAnsi="Times New Roman" w:cs="Times New Roman"/>
              </w:rPr>
            </w:pPr>
            <w:r>
              <w:rPr>
                <w:rFonts w:ascii="Times New Roman" w:hAnsi="Times New Roman" w:cs="Times New Roman"/>
              </w:rPr>
              <w:t>1</w:t>
            </w:r>
            <w:r w:rsidR="0049037D">
              <w:rPr>
                <w:rFonts w:ascii="Times New Roman" w:hAnsi="Times New Roman" w:cs="Times New Roman"/>
              </w:rPr>
              <w:t>4</w:t>
            </w:r>
            <w:r w:rsidR="00CE4714" w:rsidRPr="00E00F4D">
              <w:rPr>
                <w:rFonts w:ascii="Times New Roman" w:hAnsi="Times New Roman" w:cs="Times New Roman"/>
              </w:rPr>
              <w:t>) специализированная организация образования – учебное заведение, реализующее специализированные общеобразовательные учебные программы основного и общего среднего образования, разработанные на основании государственных общеобязательных стандартов образования и направленных на углубленное освоение основ наук, культуры, искусства, спорта, военного дела, развитие их творческого потенциала и дарований.</w:t>
            </w:r>
          </w:p>
          <w:p w:rsidR="00CE4714" w:rsidRPr="00E00F4D" w:rsidRDefault="00CE4714" w:rsidP="00CE4714">
            <w:pPr>
              <w:widowControl w:val="0"/>
              <w:tabs>
                <w:tab w:val="left" w:pos="720"/>
              </w:tabs>
              <w:ind w:firstLine="709"/>
              <w:contextualSpacing/>
              <w:jc w:val="both"/>
              <w:rPr>
                <w:rFonts w:ascii="Times New Roman" w:hAnsi="Times New Roman" w:cs="Times New Roman"/>
              </w:rPr>
            </w:pPr>
          </w:p>
        </w:tc>
        <w:tc>
          <w:tcPr>
            <w:tcW w:w="2977" w:type="dxa"/>
          </w:tcPr>
          <w:p w:rsidR="00565FA1" w:rsidRDefault="00565FA1" w:rsidP="00565FA1">
            <w:pPr>
              <w:rPr>
                <w:rFonts w:ascii="Times New Roman" w:hAnsi="Times New Roman" w:cs="Times New Roman"/>
              </w:rPr>
            </w:pPr>
            <w:r>
              <w:rPr>
                <w:rFonts w:ascii="Times New Roman" w:hAnsi="Times New Roman" w:cs="Times New Roman"/>
              </w:rPr>
              <w:t>Улучшение  редакции</w:t>
            </w:r>
          </w:p>
          <w:p w:rsidR="00CE4714" w:rsidRPr="00E00F4D" w:rsidRDefault="00AB5ED4" w:rsidP="00D61922">
            <w:pPr>
              <w:rPr>
                <w:rFonts w:ascii="Times New Roman" w:hAnsi="Times New Roman" w:cs="Times New Roman"/>
              </w:rPr>
            </w:pPr>
            <w:r>
              <w:rPr>
                <w:rFonts w:ascii="Times New Roman" w:hAnsi="Times New Roman" w:cs="Times New Roman"/>
              </w:rPr>
              <w:t>в соответствии т</w:t>
            </w:r>
            <w:r w:rsidR="00CE4714" w:rsidRPr="00E00F4D">
              <w:rPr>
                <w:rFonts w:ascii="Times New Roman" w:hAnsi="Times New Roman" w:cs="Times New Roman"/>
              </w:rPr>
              <w:t>иповы</w:t>
            </w:r>
            <w:r>
              <w:rPr>
                <w:rFonts w:ascii="Times New Roman" w:hAnsi="Times New Roman" w:cs="Times New Roman"/>
              </w:rPr>
              <w:t>х</w:t>
            </w:r>
            <w:r w:rsidR="00CE4714" w:rsidRPr="00E00F4D">
              <w:rPr>
                <w:rFonts w:ascii="Times New Roman" w:hAnsi="Times New Roman" w:cs="Times New Roman"/>
              </w:rPr>
              <w:t xml:space="preserve"> правил образовани</w:t>
            </w:r>
            <w:r w:rsidR="00D61922">
              <w:rPr>
                <w:rFonts w:ascii="Times New Roman" w:hAnsi="Times New Roman" w:cs="Times New Roman"/>
              </w:rPr>
              <w:t>я</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pStyle w:val="a4"/>
              <w:spacing w:before="80" w:beforeAutospacing="0" w:after="0" w:afterAutospacing="0"/>
              <w:jc w:val="both"/>
              <w:rPr>
                <w:rFonts w:eastAsia="Consolas"/>
                <w:kern w:val="24"/>
                <w:sz w:val="22"/>
                <w:szCs w:val="22"/>
              </w:rPr>
            </w:pPr>
            <w:r w:rsidRPr="00E00F4D">
              <w:rPr>
                <w:rFonts w:eastAsia="Consolas"/>
                <w:kern w:val="24"/>
                <w:sz w:val="22"/>
                <w:szCs w:val="22"/>
              </w:rPr>
              <w:t>27) предшкольные классы – классы для детей пяти, шести лет в общеобразовательных школах, в которых проводится одногодичная обязательная бесплатная предшкольная подготовка;</w:t>
            </w:r>
          </w:p>
        </w:tc>
        <w:tc>
          <w:tcPr>
            <w:tcW w:w="5244" w:type="dxa"/>
          </w:tcPr>
          <w:p w:rsidR="00CE4714" w:rsidRPr="00E00F4D" w:rsidRDefault="00AB5ED4" w:rsidP="00CE4714">
            <w:pPr>
              <w:widowControl w:val="0"/>
              <w:tabs>
                <w:tab w:val="left" w:pos="720"/>
              </w:tabs>
              <w:contextualSpacing/>
              <w:jc w:val="both"/>
              <w:rPr>
                <w:rStyle w:val="s0"/>
                <w:color w:val="auto"/>
              </w:rPr>
            </w:pPr>
            <w:r>
              <w:rPr>
                <w:rFonts w:ascii="Times New Roman" w:hAnsi="Times New Roman" w:cs="Times New Roman"/>
              </w:rPr>
              <w:t>1</w:t>
            </w:r>
            <w:r w:rsidR="0049037D">
              <w:rPr>
                <w:rFonts w:ascii="Times New Roman" w:hAnsi="Times New Roman" w:cs="Times New Roman"/>
              </w:rPr>
              <w:t>5</w:t>
            </w:r>
            <w:r w:rsidR="00CE4714" w:rsidRPr="00E00F4D">
              <w:rPr>
                <w:rFonts w:ascii="Times New Roman" w:hAnsi="Times New Roman" w:cs="Times New Roman"/>
              </w:rPr>
              <w:t xml:space="preserve">) </w:t>
            </w:r>
            <w:r w:rsidR="00CE4714" w:rsidRPr="00E00F4D">
              <w:rPr>
                <w:rFonts w:ascii="Times New Roman" w:eastAsia="Consolas" w:hAnsi="Times New Roman" w:cs="Times New Roman"/>
                <w:kern w:val="24"/>
              </w:rPr>
              <w:t>предшкольные классы – классы для детей пяти, шести (семи) лет в общеобразовательных школах, в которых проводится одногодичная обязательная бесплатная предшкольная подготовка</w:t>
            </w:r>
            <w:r w:rsidR="00CE4714" w:rsidRPr="00E00F4D">
              <w:rPr>
                <w:rStyle w:val="s0"/>
                <w:color w:val="auto"/>
              </w:rPr>
              <w:t>;</w:t>
            </w:r>
          </w:p>
          <w:p w:rsidR="00CE4714" w:rsidRPr="00E00F4D" w:rsidRDefault="00CE4714" w:rsidP="00CE4714">
            <w:pPr>
              <w:widowControl w:val="0"/>
              <w:tabs>
                <w:tab w:val="left" w:pos="720"/>
              </w:tabs>
              <w:ind w:firstLine="709"/>
              <w:contextualSpacing/>
              <w:jc w:val="both"/>
              <w:rPr>
                <w:rFonts w:ascii="Times New Roman" w:hAnsi="Times New Roman" w:cs="Times New Roman"/>
              </w:rPr>
            </w:pPr>
          </w:p>
        </w:tc>
        <w:tc>
          <w:tcPr>
            <w:tcW w:w="2977" w:type="dxa"/>
          </w:tcPr>
          <w:p w:rsidR="00565FA1" w:rsidRDefault="00565FA1" w:rsidP="00565FA1">
            <w:pPr>
              <w:rPr>
                <w:rFonts w:ascii="Times New Roman" w:hAnsi="Times New Roman" w:cs="Times New Roman"/>
              </w:rPr>
            </w:pPr>
            <w:r>
              <w:rPr>
                <w:rFonts w:ascii="Times New Roman" w:hAnsi="Times New Roman" w:cs="Times New Roman"/>
              </w:rPr>
              <w:t>Улучшение  редакции</w:t>
            </w:r>
          </w:p>
          <w:p w:rsidR="00CE4714" w:rsidRPr="00E00F4D" w:rsidRDefault="00AB5ED4" w:rsidP="002349B5">
            <w:pPr>
              <w:rPr>
                <w:rFonts w:ascii="Times New Roman" w:hAnsi="Times New Roman" w:cs="Times New Roman"/>
              </w:rPr>
            </w:pPr>
            <w:r>
              <w:rPr>
                <w:rFonts w:ascii="Times New Roman" w:hAnsi="Times New Roman" w:cs="Times New Roman"/>
              </w:rPr>
              <w:t xml:space="preserve">в соответствии </w:t>
            </w:r>
            <w:r w:rsidR="00CE4714" w:rsidRPr="00E00F4D">
              <w:rPr>
                <w:rFonts w:ascii="Times New Roman" w:hAnsi="Times New Roman" w:cs="Times New Roman"/>
              </w:rPr>
              <w:t>З</w:t>
            </w:r>
            <w:r w:rsidR="002349B5">
              <w:rPr>
                <w:rFonts w:ascii="Times New Roman" w:hAnsi="Times New Roman" w:cs="Times New Roman"/>
              </w:rPr>
              <w:t>К</w:t>
            </w:r>
            <w:r w:rsidR="00CE4714" w:rsidRPr="00E00F4D">
              <w:rPr>
                <w:rFonts w:ascii="Times New Roman" w:hAnsi="Times New Roman" w:cs="Times New Roman"/>
              </w:rPr>
              <w:t xml:space="preserve"> РК «Об образовании»</w:t>
            </w:r>
          </w:p>
        </w:tc>
      </w:tr>
      <w:tr w:rsidR="003375B1" w:rsidRPr="00E00F4D" w:rsidTr="00ED156E">
        <w:tc>
          <w:tcPr>
            <w:tcW w:w="1951" w:type="dxa"/>
          </w:tcPr>
          <w:p w:rsidR="003375B1" w:rsidRPr="00E00F4D" w:rsidRDefault="003375B1" w:rsidP="00CE4714">
            <w:pPr>
              <w:rPr>
                <w:rFonts w:ascii="Times New Roman" w:hAnsi="Times New Roman" w:cs="Times New Roman"/>
                <w:lang w:val="kk-KZ"/>
              </w:rPr>
            </w:pPr>
          </w:p>
        </w:tc>
        <w:tc>
          <w:tcPr>
            <w:tcW w:w="4678" w:type="dxa"/>
          </w:tcPr>
          <w:p w:rsidR="003375B1" w:rsidRPr="00E00F4D" w:rsidRDefault="003375B1" w:rsidP="00CE4714">
            <w:pPr>
              <w:rPr>
                <w:rFonts w:ascii="Times New Roman" w:hAnsi="Times New Roman" w:cs="Times New Roman"/>
                <w:lang w:val="kk-KZ"/>
              </w:rPr>
            </w:pPr>
          </w:p>
        </w:tc>
        <w:tc>
          <w:tcPr>
            <w:tcW w:w="5244" w:type="dxa"/>
          </w:tcPr>
          <w:p w:rsidR="003420AA" w:rsidRPr="003420AA" w:rsidRDefault="003420AA" w:rsidP="003420AA">
            <w:pPr>
              <w:widowControl w:val="0"/>
              <w:tabs>
                <w:tab w:val="left" w:pos="720"/>
              </w:tabs>
              <w:contextualSpacing/>
              <w:jc w:val="both"/>
              <w:rPr>
                <w:rFonts w:ascii="Times New Roman" w:hAnsi="Times New Roman" w:cs="Times New Roman"/>
                <w:color w:val="000000"/>
              </w:rPr>
            </w:pPr>
            <w:r w:rsidRPr="003420AA">
              <w:rPr>
                <w:rFonts w:ascii="Times New Roman" w:hAnsi="Times New Roman" w:cs="Times New Roman"/>
              </w:rPr>
              <w:t>1</w:t>
            </w:r>
            <w:r w:rsidR="0049037D">
              <w:rPr>
                <w:rFonts w:ascii="Times New Roman" w:hAnsi="Times New Roman" w:cs="Times New Roman"/>
              </w:rPr>
              <w:t>6</w:t>
            </w:r>
            <w:r w:rsidRPr="003420AA">
              <w:rPr>
                <w:rFonts w:ascii="Times New Roman" w:hAnsi="Times New Roman" w:cs="Times New Roman"/>
              </w:rPr>
              <w:t xml:space="preserve">) </w:t>
            </w:r>
            <w:r w:rsidRPr="003420AA">
              <w:rPr>
                <w:rFonts w:ascii="Times New Roman" w:hAnsi="Times New Roman" w:cs="Times New Roman"/>
                <w:color w:val="000000"/>
              </w:rPr>
              <w:t>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3375B1" w:rsidRPr="003420AA" w:rsidRDefault="003375B1" w:rsidP="00CE4714">
            <w:pPr>
              <w:jc w:val="both"/>
              <w:rPr>
                <w:rFonts w:ascii="Times New Roman" w:hAnsi="Times New Roman" w:cs="Times New Roman"/>
              </w:rPr>
            </w:pPr>
          </w:p>
        </w:tc>
        <w:tc>
          <w:tcPr>
            <w:tcW w:w="2977" w:type="dxa"/>
          </w:tcPr>
          <w:p w:rsidR="003375B1" w:rsidRPr="00DA0F52" w:rsidRDefault="00DA0F52" w:rsidP="00DA0F52">
            <w:pPr>
              <w:rPr>
                <w:rFonts w:ascii="Times New Roman" w:hAnsi="Times New Roman" w:cs="Times New Roman"/>
                <w:lang w:val="kk-KZ"/>
              </w:rPr>
            </w:pPr>
            <w:r>
              <w:rPr>
                <w:rFonts w:ascii="Times New Roman" w:hAnsi="Times New Roman"/>
                <w:color w:val="000000"/>
              </w:rPr>
              <w:t xml:space="preserve">Новая редакция в соответствии </w:t>
            </w:r>
            <w:r w:rsidRPr="006467DA">
              <w:rPr>
                <w:rFonts w:ascii="Times New Roman" w:hAnsi="Times New Roman"/>
                <w:color w:val="000000"/>
              </w:rPr>
              <w:t>п</w:t>
            </w:r>
            <w:r>
              <w:rPr>
                <w:rFonts w:ascii="Times New Roman" w:hAnsi="Times New Roman"/>
                <w:color w:val="000000"/>
              </w:rPr>
              <w:t>.</w:t>
            </w:r>
            <w:r w:rsidRPr="006467DA">
              <w:rPr>
                <w:rFonts w:ascii="Times New Roman" w:hAnsi="Times New Roman"/>
                <w:color w:val="000000"/>
              </w:rPr>
              <w:t xml:space="preserve"> 4 ст</w:t>
            </w:r>
            <w:r>
              <w:rPr>
                <w:rFonts w:ascii="Times New Roman" w:hAnsi="Times New Roman"/>
                <w:color w:val="000000"/>
              </w:rPr>
              <w:t>.</w:t>
            </w:r>
            <w:r w:rsidRPr="006467DA">
              <w:rPr>
                <w:rFonts w:ascii="Times New Roman" w:hAnsi="Times New Roman"/>
                <w:color w:val="000000"/>
              </w:rPr>
              <w:t xml:space="preserve"> 90 Кодекса  </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49037D" w:rsidRDefault="00CE4714" w:rsidP="00CE4714">
            <w:pPr>
              <w:rPr>
                <w:rFonts w:ascii="Times New Roman" w:hAnsi="Times New Roman" w:cs="Times New Roman"/>
                <w:lang w:val="kk-KZ"/>
              </w:rPr>
            </w:pPr>
            <w:r w:rsidRPr="0049037D">
              <w:rPr>
                <w:rFonts w:ascii="Times New Roman" w:hAnsi="Times New Roman" w:cs="Times New Roman"/>
                <w:lang w:val="kk-KZ"/>
              </w:rPr>
              <w:t>28) учебная нагрузка – суммарная нормируемая занятость учащихся и воспитанников в учебно-воспитательном процессе для каждой возрастной группы, которая измеряется в учебных часах;</w:t>
            </w:r>
          </w:p>
        </w:tc>
        <w:tc>
          <w:tcPr>
            <w:tcW w:w="5244" w:type="dxa"/>
          </w:tcPr>
          <w:p w:rsidR="007F1A8D" w:rsidRPr="0049037D" w:rsidRDefault="004D6C79" w:rsidP="007F1A8D">
            <w:pPr>
              <w:jc w:val="both"/>
              <w:rPr>
                <w:rFonts w:ascii="Times New Roman" w:hAnsi="Times New Roman" w:cs="Times New Roman"/>
              </w:rPr>
            </w:pPr>
            <w:r w:rsidRPr="0049037D">
              <w:rPr>
                <w:rFonts w:ascii="Times New Roman" w:hAnsi="Times New Roman" w:cs="Times New Roman"/>
                <w:lang w:val="kk-KZ"/>
              </w:rPr>
              <w:t>1</w:t>
            </w:r>
            <w:r w:rsidR="0049037D" w:rsidRPr="0049037D">
              <w:rPr>
                <w:rFonts w:ascii="Times New Roman" w:hAnsi="Times New Roman" w:cs="Times New Roman"/>
                <w:lang w:val="kk-KZ"/>
              </w:rPr>
              <w:t>7</w:t>
            </w:r>
            <w:r w:rsidR="00CE4714" w:rsidRPr="0049037D">
              <w:rPr>
                <w:rFonts w:ascii="Times New Roman" w:hAnsi="Times New Roman" w:cs="Times New Roman"/>
                <w:lang w:val="kk-KZ"/>
              </w:rPr>
              <w:t xml:space="preserve">) </w:t>
            </w:r>
            <w:r w:rsidR="003F6C26" w:rsidRPr="0049037D">
              <w:rPr>
                <w:rFonts w:ascii="Times New Roman" w:hAnsi="Times New Roman" w:cs="Times New Roman"/>
                <w:lang w:val="kk-KZ"/>
              </w:rPr>
              <w:t xml:space="preserve"> учебная нагрузка – суммарная нормируемая занятость учащихся и воспитанников в учебно-воспитательном процессе для каждой возрастной группы, которая измеряется в учебных часах;</w:t>
            </w:r>
            <w:r w:rsidR="007F1A8D" w:rsidRPr="0049037D">
              <w:rPr>
                <w:rFonts w:ascii="Times New Roman" w:hAnsi="Times New Roman" w:cs="Times New Roman"/>
              </w:rPr>
              <w:t>у</w:t>
            </w:r>
            <w:r w:rsidR="007F1A8D" w:rsidRPr="0049037D">
              <w:rPr>
                <w:rStyle w:val="s0"/>
              </w:rPr>
              <w:t xml:space="preserve">чебная нагрузка, режим занятий </w:t>
            </w:r>
            <w:r w:rsidR="007F1A8D" w:rsidRPr="0049037D">
              <w:rPr>
                <w:rStyle w:val="s0"/>
              </w:rPr>
              <w:lastRenderedPageBreak/>
              <w:t xml:space="preserve">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w:t>
            </w:r>
            <w:hyperlink r:id="rId5" w:history="1">
              <w:r w:rsidR="007F1A8D" w:rsidRPr="0049037D">
                <w:rPr>
                  <w:rStyle w:val="a8"/>
                  <w:color w:val="auto"/>
                  <w:u w:val="none"/>
                </w:rPr>
                <w:t>санитарно-эпидемиологических правил и норм</w:t>
              </w:r>
            </w:hyperlink>
            <w:r w:rsidR="007F1A8D" w:rsidRPr="0049037D">
              <w:rPr>
                <w:rStyle w:val="s0"/>
              </w:rPr>
              <w:t>, учебных планов и рекомендаций органов здравоохранения и образования.</w:t>
            </w:r>
          </w:p>
          <w:p w:rsidR="00CE4714" w:rsidRPr="0049037D" w:rsidRDefault="00CE4714" w:rsidP="00CE4714">
            <w:pPr>
              <w:jc w:val="both"/>
              <w:rPr>
                <w:rFonts w:ascii="Times New Roman" w:hAnsi="Times New Roman" w:cs="Times New Roman"/>
              </w:rPr>
            </w:pPr>
            <w:bookmarkStart w:id="1" w:name="SUB480300"/>
            <w:bookmarkEnd w:id="1"/>
          </w:p>
          <w:p w:rsidR="00CE4714" w:rsidRPr="0049037D" w:rsidRDefault="00CE4714" w:rsidP="00CE4714">
            <w:pPr>
              <w:rPr>
                <w:rFonts w:ascii="Times New Roman" w:hAnsi="Times New Roman" w:cs="Times New Roman"/>
              </w:rPr>
            </w:pPr>
          </w:p>
        </w:tc>
        <w:tc>
          <w:tcPr>
            <w:tcW w:w="2977" w:type="dxa"/>
          </w:tcPr>
          <w:p w:rsidR="00CE4714" w:rsidRPr="00E00F4D" w:rsidRDefault="007F1A8D" w:rsidP="002349B5">
            <w:pPr>
              <w:rPr>
                <w:rFonts w:ascii="Times New Roman" w:hAnsi="Times New Roman" w:cs="Times New Roman"/>
                <w:lang w:val="kk-KZ"/>
              </w:rPr>
            </w:pPr>
            <w:r>
              <w:rPr>
                <w:rFonts w:ascii="Times New Roman" w:hAnsi="Times New Roman" w:cs="Times New Roman"/>
                <w:lang w:val="kk-KZ"/>
              </w:rPr>
              <w:lastRenderedPageBreak/>
              <w:t>В соответствии с п.2 ст.48 З</w:t>
            </w:r>
            <w:r w:rsidR="002349B5">
              <w:rPr>
                <w:rFonts w:ascii="Times New Roman" w:hAnsi="Times New Roman" w:cs="Times New Roman"/>
                <w:lang w:val="kk-KZ"/>
              </w:rPr>
              <w:t>К</w:t>
            </w:r>
            <w:r>
              <w:rPr>
                <w:rFonts w:ascii="Times New Roman" w:hAnsi="Times New Roman" w:cs="Times New Roman"/>
                <w:lang w:val="kk-KZ"/>
              </w:rPr>
              <w:t xml:space="preserve"> РК Об образовании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29) учебный час – продолжительность урока (занятий) или лекции от начала до перемены (перерыва);</w:t>
            </w:r>
          </w:p>
        </w:tc>
        <w:tc>
          <w:tcPr>
            <w:tcW w:w="5244" w:type="dxa"/>
          </w:tcPr>
          <w:p w:rsidR="00CE4714" w:rsidRPr="00E00F4D" w:rsidRDefault="004D6C79" w:rsidP="0049037D">
            <w:pPr>
              <w:rPr>
                <w:rFonts w:ascii="Times New Roman" w:hAnsi="Times New Roman" w:cs="Times New Roman"/>
                <w:lang w:val="kk-KZ"/>
              </w:rPr>
            </w:pPr>
            <w:r>
              <w:rPr>
                <w:rFonts w:ascii="Times New Roman" w:hAnsi="Times New Roman" w:cs="Times New Roman"/>
                <w:lang w:val="kk-KZ"/>
              </w:rPr>
              <w:t>1</w:t>
            </w:r>
            <w:r w:rsidR="0049037D">
              <w:rPr>
                <w:rFonts w:ascii="Times New Roman" w:hAnsi="Times New Roman" w:cs="Times New Roman"/>
                <w:lang w:val="kk-KZ"/>
              </w:rPr>
              <w:t>8</w:t>
            </w:r>
            <w:r w:rsidR="00CE4714" w:rsidRPr="00E00F4D">
              <w:rPr>
                <w:rFonts w:ascii="Times New Roman" w:hAnsi="Times New Roman" w:cs="Times New Roman"/>
                <w:lang w:val="kk-KZ"/>
              </w:rPr>
              <w:t>) учебный час – продолжительность урока (занятий) или лекции от начала до перемены (перерыва);</w:t>
            </w:r>
          </w:p>
        </w:tc>
        <w:tc>
          <w:tcPr>
            <w:tcW w:w="2977" w:type="dxa"/>
          </w:tcPr>
          <w:p w:rsidR="00CE4714" w:rsidRPr="00E00F4D" w:rsidRDefault="00CE4714" w:rsidP="004D6C79">
            <w:pPr>
              <w:rPr>
                <w:rFonts w:ascii="Times New Roman" w:hAnsi="Times New Roman" w:cs="Times New Roman"/>
                <w:lang w:val="kk-KZ"/>
              </w:rPr>
            </w:pPr>
            <w:r w:rsidRPr="00E00F4D">
              <w:rPr>
                <w:rFonts w:ascii="Times New Roman" w:hAnsi="Times New Roman" w:cs="Times New Roman"/>
                <w:lang w:val="kk-KZ"/>
              </w:rPr>
              <w:t>Без изменени</w:t>
            </w:r>
            <w:r w:rsidR="004D6C79">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30) учебная нагрузка, режим занятий обучающихся и воспитанников определяется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p>
        </w:tc>
        <w:tc>
          <w:tcPr>
            <w:tcW w:w="5244" w:type="dxa"/>
          </w:tcPr>
          <w:p w:rsidR="00CE4714" w:rsidRPr="00E00F4D" w:rsidRDefault="00B51F12" w:rsidP="00B51F12">
            <w:pPr>
              <w:widowControl w:val="0"/>
              <w:tabs>
                <w:tab w:val="left" w:pos="720"/>
              </w:tabs>
              <w:contextualSpacing/>
              <w:jc w:val="both"/>
              <w:rPr>
                <w:rFonts w:ascii="Times New Roman" w:hAnsi="Times New Roman" w:cs="Times New Roman"/>
              </w:rPr>
            </w:pPr>
            <w:r>
              <w:rPr>
                <w:rFonts w:ascii="Times New Roman" w:hAnsi="Times New Roman" w:cs="Times New Roman"/>
              </w:rPr>
              <w:t xml:space="preserve"> и</w:t>
            </w:r>
            <w:r w:rsidR="00CE4714" w:rsidRPr="00E00F4D">
              <w:rPr>
                <w:rFonts w:ascii="Times New Roman" w:hAnsi="Times New Roman" w:cs="Times New Roman"/>
              </w:rPr>
              <w:t xml:space="preserve">сключить </w:t>
            </w:r>
          </w:p>
        </w:tc>
        <w:tc>
          <w:tcPr>
            <w:tcW w:w="2977" w:type="dxa"/>
          </w:tcPr>
          <w:p w:rsidR="00CE4714" w:rsidRPr="00E00F4D" w:rsidRDefault="00CE4714" w:rsidP="002349B5">
            <w:pPr>
              <w:rPr>
                <w:rFonts w:ascii="Times New Roman" w:hAnsi="Times New Roman" w:cs="Times New Roman"/>
              </w:rPr>
            </w:pPr>
            <w:r w:rsidRPr="00E00F4D">
              <w:rPr>
                <w:rFonts w:ascii="Times New Roman" w:hAnsi="Times New Roman" w:cs="Times New Roman"/>
                <w:lang w:val="kk-KZ"/>
              </w:rPr>
              <w:t>дублиру</w:t>
            </w:r>
            <w:r w:rsidR="00B57382">
              <w:rPr>
                <w:rFonts w:ascii="Times New Roman" w:hAnsi="Times New Roman" w:cs="Times New Roman"/>
                <w:lang w:val="kk-KZ"/>
              </w:rPr>
              <w:t>ет</w:t>
            </w:r>
            <w:r w:rsidRPr="00E00F4D">
              <w:rPr>
                <w:rFonts w:ascii="Times New Roman" w:hAnsi="Times New Roman" w:cs="Times New Roman"/>
                <w:lang w:val="kk-KZ"/>
              </w:rPr>
              <w:t xml:space="preserve"> пункт 1</w:t>
            </w:r>
            <w:r w:rsidR="002349B5">
              <w:rPr>
                <w:rFonts w:ascii="Times New Roman" w:hAnsi="Times New Roman" w:cs="Times New Roman"/>
                <w:lang w:val="kk-KZ"/>
              </w:rPr>
              <w:t>7</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31)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w:t>
            </w:r>
          </w:p>
        </w:tc>
        <w:tc>
          <w:tcPr>
            <w:tcW w:w="5244" w:type="dxa"/>
          </w:tcPr>
          <w:p w:rsidR="00CE4714" w:rsidRPr="00E00F4D" w:rsidRDefault="0049037D" w:rsidP="008714A6">
            <w:pPr>
              <w:rPr>
                <w:rFonts w:ascii="Times New Roman" w:hAnsi="Times New Roman" w:cs="Times New Roman"/>
                <w:lang w:val="kk-KZ"/>
              </w:rPr>
            </w:pPr>
            <w:r>
              <w:rPr>
                <w:rFonts w:ascii="Times New Roman" w:hAnsi="Times New Roman" w:cs="Times New Roman"/>
                <w:lang w:val="kk-KZ"/>
              </w:rPr>
              <w:t>19</w:t>
            </w:r>
            <w:r w:rsidR="00CE4714" w:rsidRPr="00E00F4D">
              <w:rPr>
                <w:rFonts w:ascii="Times New Roman" w:hAnsi="Times New Roman" w:cs="Times New Roman"/>
                <w:lang w:val="kk-KZ"/>
              </w:rPr>
              <w:t>)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w:t>
            </w:r>
          </w:p>
        </w:tc>
        <w:tc>
          <w:tcPr>
            <w:tcW w:w="2977" w:type="dxa"/>
          </w:tcPr>
          <w:p w:rsidR="00CE4714" w:rsidRPr="00E00F4D" w:rsidRDefault="00CE4714" w:rsidP="008714A6">
            <w:pPr>
              <w:rPr>
                <w:rFonts w:ascii="Times New Roman" w:hAnsi="Times New Roman" w:cs="Times New Roman"/>
                <w:lang w:val="kk-KZ"/>
              </w:rPr>
            </w:pPr>
            <w:r w:rsidRPr="00E00F4D">
              <w:rPr>
                <w:rFonts w:ascii="Times New Roman" w:hAnsi="Times New Roman" w:cs="Times New Roman"/>
                <w:lang w:val="kk-KZ"/>
              </w:rPr>
              <w:t>Без изменени</w:t>
            </w:r>
            <w:r w:rsidR="008714A6">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32) центральная расстановка – расстановка мебели и оборудования в центре помещения группами;</w:t>
            </w:r>
          </w:p>
        </w:tc>
        <w:tc>
          <w:tcPr>
            <w:tcW w:w="5244" w:type="dxa"/>
          </w:tcPr>
          <w:p w:rsidR="00CE4714" w:rsidRPr="00E00F4D" w:rsidRDefault="008714A6" w:rsidP="008714A6">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CE4714" w:rsidRPr="00E00F4D" w:rsidRDefault="00B57382" w:rsidP="00CE4714">
            <w:pPr>
              <w:rPr>
                <w:rFonts w:ascii="Times New Roman" w:hAnsi="Times New Roman" w:cs="Times New Roman"/>
                <w:lang w:val="kk-KZ"/>
              </w:rPr>
            </w:pPr>
            <w:r>
              <w:rPr>
                <w:rFonts w:ascii="Times New Roman" w:hAnsi="Times New Roman" w:cs="Times New Roman"/>
              </w:rPr>
              <w:t>Правила внутреннего распорядка, ТиПо МОН</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33) периметральная расстановка – расстановка мебели, оборудования вдоль стен (по периметру);</w:t>
            </w:r>
          </w:p>
        </w:tc>
        <w:tc>
          <w:tcPr>
            <w:tcW w:w="5244" w:type="dxa"/>
          </w:tcPr>
          <w:p w:rsidR="00CE4714" w:rsidRPr="00E00F4D" w:rsidRDefault="008714A6" w:rsidP="008714A6">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CE4714" w:rsidRPr="00E00F4D" w:rsidRDefault="00B57382" w:rsidP="00CE4714">
            <w:pPr>
              <w:rPr>
                <w:rFonts w:ascii="Times New Roman" w:hAnsi="Times New Roman" w:cs="Times New Roman"/>
                <w:lang w:val="kk-KZ"/>
              </w:rPr>
            </w:pPr>
            <w:r>
              <w:rPr>
                <w:rFonts w:ascii="Times New Roman" w:hAnsi="Times New Roman" w:cs="Times New Roman"/>
              </w:rPr>
              <w:t>Правила внутреннего распорядка, ТиПо МОН</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34) рекреация – помещение для отдыха и восстановления сил учащихся во время перемены и в свободное от занятий время;</w:t>
            </w:r>
          </w:p>
        </w:tc>
        <w:tc>
          <w:tcPr>
            <w:tcW w:w="5244" w:type="dxa"/>
          </w:tcPr>
          <w:p w:rsidR="00CE4714" w:rsidRPr="00E00F4D" w:rsidRDefault="00115E33" w:rsidP="0049037D">
            <w:pPr>
              <w:rPr>
                <w:rFonts w:ascii="Times New Roman" w:hAnsi="Times New Roman" w:cs="Times New Roman"/>
                <w:lang w:val="kk-KZ"/>
              </w:rPr>
            </w:pPr>
            <w:r>
              <w:rPr>
                <w:rFonts w:ascii="Times New Roman" w:hAnsi="Times New Roman" w:cs="Times New Roman"/>
                <w:lang w:val="kk-KZ"/>
              </w:rPr>
              <w:t>2</w:t>
            </w:r>
            <w:r w:rsidR="0049037D">
              <w:rPr>
                <w:rFonts w:ascii="Times New Roman" w:hAnsi="Times New Roman" w:cs="Times New Roman"/>
                <w:lang w:val="kk-KZ"/>
              </w:rPr>
              <w:t>0</w:t>
            </w:r>
            <w:r w:rsidR="00CE4714" w:rsidRPr="00E00F4D">
              <w:rPr>
                <w:rFonts w:ascii="Times New Roman" w:hAnsi="Times New Roman" w:cs="Times New Roman"/>
                <w:lang w:val="kk-KZ"/>
              </w:rPr>
              <w:t>) рекреация – помещение для отдыха и восстановления сил учащихся во время перемены и в свободное от занятий время;</w:t>
            </w:r>
          </w:p>
        </w:tc>
        <w:tc>
          <w:tcPr>
            <w:tcW w:w="2977" w:type="dxa"/>
          </w:tcPr>
          <w:p w:rsidR="00CE4714" w:rsidRPr="00E00F4D" w:rsidRDefault="00CE4714" w:rsidP="00115E33">
            <w:pPr>
              <w:rPr>
                <w:rFonts w:ascii="Times New Roman" w:hAnsi="Times New Roman" w:cs="Times New Roman"/>
                <w:lang w:val="kk-KZ"/>
              </w:rPr>
            </w:pPr>
            <w:r w:rsidRPr="00E00F4D">
              <w:rPr>
                <w:rFonts w:ascii="Times New Roman" w:hAnsi="Times New Roman" w:cs="Times New Roman"/>
                <w:lang w:val="kk-KZ"/>
              </w:rPr>
              <w:t>Без изменени</w:t>
            </w:r>
            <w:r w:rsidR="00115E33">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35) духовные (религиозные) организации образования – учебные заведения, </w:t>
            </w:r>
            <w:r w:rsidRPr="00E00F4D">
              <w:rPr>
                <w:rFonts w:ascii="Times New Roman" w:hAnsi="Times New Roman" w:cs="Times New Roman"/>
                <w:lang w:val="kk-KZ"/>
              </w:rPr>
              <w:lastRenderedPageBreak/>
              <w:t>реализующие профессиональные образовательные программы подготовки священнослужителей;</w:t>
            </w:r>
          </w:p>
        </w:tc>
        <w:tc>
          <w:tcPr>
            <w:tcW w:w="5244" w:type="dxa"/>
          </w:tcPr>
          <w:p w:rsidR="00CE4714" w:rsidRPr="00E00F4D" w:rsidRDefault="00E3668A" w:rsidP="0049037D">
            <w:pPr>
              <w:rPr>
                <w:rFonts w:ascii="Times New Roman" w:hAnsi="Times New Roman" w:cs="Times New Roman"/>
                <w:lang w:val="kk-KZ"/>
              </w:rPr>
            </w:pPr>
            <w:r>
              <w:rPr>
                <w:rFonts w:ascii="Times New Roman" w:hAnsi="Times New Roman" w:cs="Times New Roman"/>
                <w:lang w:val="kk-KZ"/>
              </w:rPr>
              <w:lastRenderedPageBreak/>
              <w:t>2</w:t>
            </w:r>
            <w:r w:rsidR="0049037D">
              <w:rPr>
                <w:rFonts w:ascii="Times New Roman" w:hAnsi="Times New Roman" w:cs="Times New Roman"/>
                <w:lang w:val="kk-KZ"/>
              </w:rPr>
              <w:t>1</w:t>
            </w:r>
            <w:r w:rsidR="00CE4714" w:rsidRPr="00E00F4D">
              <w:rPr>
                <w:rFonts w:ascii="Times New Roman" w:hAnsi="Times New Roman" w:cs="Times New Roman"/>
                <w:lang w:val="kk-KZ"/>
              </w:rPr>
              <w:t xml:space="preserve">) духовные (религиозные) организации образования – учебные заведения, реализующие </w:t>
            </w:r>
            <w:r w:rsidR="00CE4714" w:rsidRPr="00E00F4D">
              <w:rPr>
                <w:rFonts w:ascii="Times New Roman" w:hAnsi="Times New Roman" w:cs="Times New Roman"/>
                <w:lang w:val="kk-KZ"/>
              </w:rPr>
              <w:lastRenderedPageBreak/>
              <w:t>профессиональные образовательные программы подготовки священнослужителей;</w:t>
            </w:r>
          </w:p>
        </w:tc>
        <w:tc>
          <w:tcPr>
            <w:tcW w:w="2977" w:type="dxa"/>
          </w:tcPr>
          <w:p w:rsidR="00CE4714" w:rsidRPr="00E00F4D" w:rsidRDefault="00CE4714" w:rsidP="00E3668A">
            <w:pPr>
              <w:rPr>
                <w:rFonts w:ascii="Times New Roman" w:hAnsi="Times New Roman" w:cs="Times New Roman"/>
                <w:lang w:val="kk-KZ"/>
              </w:rPr>
            </w:pPr>
            <w:r w:rsidRPr="00E00F4D">
              <w:rPr>
                <w:rFonts w:ascii="Times New Roman" w:hAnsi="Times New Roman" w:cs="Times New Roman"/>
                <w:lang w:val="kk-KZ"/>
              </w:rPr>
              <w:lastRenderedPageBreak/>
              <w:t>Без изменени</w:t>
            </w:r>
            <w:r w:rsidR="00E3668A">
              <w:rPr>
                <w:rFonts w:ascii="Times New Roman" w:hAnsi="Times New Roman" w:cs="Times New Roman"/>
                <w:lang w:val="kk-KZ"/>
              </w:rPr>
              <w:t>й</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3668A" w:rsidRDefault="00CE4714" w:rsidP="00CE4714">
            <w:pPr>
              <w:rPr>
                <w:rFonts w:ascii="Times New Roman" w:hAnsi="Times New Roman" w:cs="Times New Roman"/>
                <w:lang w:val="kk-KZ"/>
              </w:rPr>
            </w:pPr>
            <w:r w:rsidRPr="00E3668A">
              <w:rPr>
                <w:rFonts w:ascii="Times New Roman" w:hAnsi="Times New Roman" w:cs="Times New Roman"/>
                <w:lang w:val="kk-KZ"/>
              </w:rPr>
              <w:t>36)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p>
        </w:tc>
        <w:tc>
          <w:tcPr>
            <w:tcW w:w="5244" w:type="dxa"/>
          </w:tcPr>
          <w:p w:rsidR="00CE4714" w:rsidRPr="00E3668A" w:rsidRDefault="00E3668A" w:rsidP="00E3668A">
            <w:pPr>
              <w:rPr>
                <w:rFonts w:ascii="Times New Roman" w:hAnsi="Times New Roman" w:cs="Times New Roman"/>
                <w:lang w:val="kk-KZ"/>
              </w:rPr>
            </w:pPr>
            <w:r w:rsidRPr="00E3668A">
              <w:rPr>
                <w:rFonts w:ascii="Times New Roman" w:hAnsi="Times New Roman" w:cs="Times New Roman"/>
                <w:lang w:val="kk-KZ"/>
              </w:rPr>
              <w:t>исключить</w:t>
            </w:r>
          </w:p>
        </w:tc>
        <w:tc>
          <w:tcPr>
            <w:tcW w:w="2977" w:type="dxa"/>
          </w:tcPr>
          <w:p w:rsidR="00CE4714" w:rsidRPr="00337766" w:rsidRDefault="00D61922" w:rsidP="00CE4714">
            <w:pPr>
              <w:rPr>
                <w:rFonts w:ascii="Times New Roman" w:hAnsi="Times New Roman" w:cs="Times New Roman"/>
                <w:highlight w:val="yellow"/>
                <w:lang w:val="kk-KZ"/>
              </w:rPr>
            </w:pPr>
            <w:r w:rsidRPr="00D61922">
              <w:rPr>
                <w:rFonts w:ascii="Times New Roman" w:hAnsi="Times New Roman" w:cs="Times New Roman"/>
                <w:lang w:val="kk-KZ"/>
              </w:rPr>
              <w:t>СП 234 общественное питание</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37) санитарно-дворовые установки (далее - СДУ) – не канализованный туалет, расположенный на территории объекта, на расстоянии не менее 25 метров (далее – м) от зданий, имеющий надземную часть и выгребную яму. Надземные помещения сооружают из плотно пригнанных материалов (досок, кирпичей, блоков). Выгреб выполнен из водонепроницаемого материала. Глубина выгреба зависит от уровня грунтовых вод, но не более 3 м;</w:t>
            </w:r>
          </w:p>
        </w:tc>
        <w:tc>
          <w:tcPr>
            <w:tcW w:w="5244" w:type="dxa"/>
          </w:tcPr>
          <w:p w:rsidR="00CE4714" w:rsidRPr="00E00F4D" w:rsidRDefault="00E3668A" w:rsidP="0049037D">
            <w:pPr>
              <w:rPr>
                <w:rFonts w:ascii="Times New Roman" w:hAnsi="Times New Roman" w:cs="Times New Roman"/>
                <w:lang w:val="kk-KZ"/>
              </w:rPr>
            </w:pPr>
            <w:r>
              <w:rPr>
                <w:rFonts w:ascii="Times New Roman" w:hAnsi="Times New Roman" w:cs="Times New Roman"/>
                <w:lang w:val="kk-KZ"/>
              </w:rPr>
              <w:t>2</w:t>
            </w:r>
            <w:r w:rsidR="0049037D">
              <w:rPr>
                <w:rFonts w:ascii="Times New Roman" w:hAnsi="Times New Roman" w:cs="Times New Roman"/>
                <w:lang w:val="kk-KZ"/>
              </w:rPr>
              <w:t>2</w:t>
            </w:r>
            <w:r w:rsidR="00CE4714" w:rsidRPr="00E00F4D">
              <w:rPr>
                <w:rFonts w:ascii="Times New Roman" w:hAnsi="Times New Roman" w:cs="Times New Roman"/>
                <w:lang w:val="kk-KZ"/>
              </w:rPr>
              <w:t>) санитарно-дворовые установки (далее - СДУ) – не канализованный туалет, расп</w:t>
            </w:r>
            <w:r>
              <w:rPr>
                <w:rFonts w:ascii="Times New Roman" w:hAnsi="Times New Roman" w:cs="Times New Roman"/>
                <w:lang w:val="kk-KZ"/>
              </w:rPr>
              <w:t>оложенный на территории объекта</w:t>
            </w:r>
            <w:r w:rsidR="00CE4714" w:rsidRPr="00E00F4D">
              <w:rPr>
                <w:rFonts w:ascii="Times New Roman" w:hAnsi="Times New Roman" w:cs="Times New Roman"/>
                <w:lang w:val="kk-KZ"/>
              </w:rPr>
              <w:t>;</w:t>
            </w:r>
          </w:p>
        </w:tc>
        <w:tc>
          <w:tcPr>
            <w:tcW w:w="2977" w:type="dxa"/>
          </w:tcPr>
          <w:p w:rsidR="00CE4714" w:rsidRPr="00E00F4D" w:rsidRDefault="00D61922" w:rsidP="00CE4714">
            <w:pPr>
              <w:rPr>
                <w:rFonts w:ascii="Times New Roman" w:hAnsi="Times New Roman" w:cs="Times New Roman"/>
                <w:lang w:val="kk-KZ"/>
              </w:rPr>
            </w:pPr>
            <w:r>
              <w:rPr>
                <w:rFonts w:ascii="Times New Roman" w:hAnsi="Times New Roman" w:cs="Times New Roman"/>
                <w:lang w:val="kk-KZ"/>
              </w:rPr>
              <w:t>Улучшение редакции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 xml:space="preserve">38) септик – сооружение для очистки небольших количеств бытовых сточных вод, представляющий собой подземный отстойник горизонтального типа, состоящий из одного или нескольких камер, через которые протекает сточная жидкость; </w:t>
            </w:r>
          </w:p>
        </w:tc>
        <w:tc>
          <w:tcPr>
            <w:tcW w:w="5244" w:type="dxa"/>
          </w:tcPr>
          <w:p w:rsidR="00CE4714" w:rsidRPr="00E00F4D" w:rsidRDefault="00E3668A" w:rsidP="0049037D">
            <w:pPr>
              <w:rPr>
                <w:rFonts w:ascii="Times New Roman" w:hAnsi="Times New Roman" w:cs="Times New Roman"/>
                <w:lang w:val="kk-KZ"/>
              </w:rPr>
            </w:pPr>
            <w:r>
              <w:rPr>
                <w:rFonts w:ascii="Times New Roman" w:hAnsi="Times New Roman" w:cs="Times New Roman"/>
                <w:lang w:val="kk-KZ"/>
              </w:rPr>
              <w:t>2</w:t>
            </w:r>
            <w:r w:rsidR="0049037D">
              <w:rPr>
                <w:rFonts w:ascii="Times New Roman" w:hAnsi="Times New Roman" w:cs="Times New Roman"/>
                <w:lang w:val="kk-KZ"/>
              </w:rPr>
              <w:t>3</w:t>
            </w:r>
            <w:r w:rsidR="00CE4714" w:rsidRPr="00E00F4D">
              <w:rPr>
                <w:rFonts w:ascii="Times New Roman" w:hAnsi="Times New Roman" w:cs="Times New Roman"/>
                <w:lang w:val="kk-KZ"/>
              </w:rPr>
              <w:t>) септик – сооружение для очистки небольших количеств бытовых сточных вод</w:t>
            </w:r>
            <w:r>
              <w:rPr>
                <w:rFonts w:ascii="Times New Roman" w:hAnsi="Times New Roman" w:cs="Times New Roman"/>
                <w:lang w:val="kk-KZ"/>
              </w:rPr>
              <w:t>;</w:t>
            </w:r>
          </w:p>
        </w:tc>
        <w:tc>
          <w:tcPr>
            <w:tcW w:w="2977" w:type="dxa"/>
          </w:tcPr>
          <w:p w:rsidR="00CE4714" w:rsidRPr="00E00F4D" w:rsidRDefault="00D61922" w:rsidP="00CE4714">
            <w:pPr>
              <w:rPr>
                <w:rFonts w:ascii="Times New Roman" w:hAnsi="Times New Roman" w:cs="Times New Roman"/>
                <w:lang w:val="kk-KZ"/>
              </w:rPr>
            </w:pPr>
            <w:r>
              <w:rPr>
                <w:rFonts w:ascii="Times New Roman" w:hAnsi="Times New Roman" w:cs="Times New Roman"/>
                <w:lang w:val="kk-KZ"/>
              </w:rPr>
              <w:t>Улучшение редакции</w:t>
            </w: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39)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p>
        </w:tc>
        <w:tc>
          <w:tcPr>
            <w:tcW w:w="5244" w:type="dxa"/>
          </w:tcPr>
          <w:p w:rsidR="00CE4714" w:rsidRPr="00E00F4D" w:rsidRDefault="00E3668A" w:rsidP="0049037D">
            <w:pPr>
              <w:rPr>
                <w:rFonts w:ascii="Times New Roman" w:hAnsi="Times New Roman" w:cs="Times New Roman"/>
                <w:lang w:val="kk-KZ"/>
              </w:rPr>
            </w:pPr>
            <w:r>
              <w:rPr>
                <w:rFonts w:ascii="Times New Roman" w:hAnsi="Times New Roman" w:cs="Times New Roman"/>
                <w:lang w:val="kk-KZ"/>
              </w:rPr>
              <w:t>2</w:t>
            </w:r>
            <w:r w:rsidR="0049037D">
              <w:rPr>
                <w:rFonts w:ascii="Times New Roman" w:hAnsi="Times New Roman" w:cs="Times New Roman"/>
                <w:lang w:val="kk-KZ"/>
              </w:rPr>
              <w:t>4</w:t>
            </w:r>
            <w:r w:rsidR="00CE4714" w:rsidRPr="00E00F4D">
              <w:rPr>
                <w:rFonts w:ascii="Times New Roman" w:hAnsi="Times New Roman" w:cs="Times New Roman"/>
                <w:lang w:val="kk-KZ"/>
              </w:rPr>
              <w:t>)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p>
        </w:tc>
        <w:tc>
          <w:tcPr>
            <w:tcW w:w="2977" w:type="dxa"/>
          </w:tcPr>
          <w:p w:rsidR="00CE4714" w:rsidRPr="00E00F4D" w:rsidRDefault="00CE4714" w:rsidP="00E3668A">
            <w:pPr>
              <w:rPr>
                <w:rFonts w:ascii="Times New Roman" w:hAnsi="Times New Roman" w:cs="Times New Roman"/>
                <w:lang w:val="kk-KZ"/>
              </w:rPr>
            </w:pPr>
            <w:r w:rsidRPr="00E00F4D">
              <w:rPr>
                <w:rFonts w:ascii="Times New Roman" w:hAnsi="Times New Roman" w:cs="Times New Roman"/>
                <w:lang w:val="kk-KZ"/>
              </w:rPr>
              <w:t>Без изменени</w:t>
            </w:r>
            <w:r w:rsidR="00E3668A">
              <w:rPr>
                <w:rFonts w:ascii="Times New Roman" w:hAnsi="Times New Roman" w:cs="Times New Roman"/>
                <w:lang w:val="kk-KZ"/>
              </w:rPr>
              <w:t>й</w:t>
            </w:r>
          </w:p>
        </w:tc>
      </w:tr>
      <w:tr w:rsidR="00EA6E51" w:rsidRPr="00E00F4D" w:rsidTr="00ED156E">
        <w:tc>
          <w:tcPr>
            <w:tcW w:w="1951" w:type="dxa"/>
          </w:tcPr>
          <w:p w:rsidR="00EA6E51" w:rsidRPr="00E00F4D" w:rsidRDefault="00EA6E51" w:rsidP="00CE4714">
            <w:pPr>
              <w:rPr>
                <w:rFonts w:ascii="Times New Roman" w:hAnsi="Times New Roman" w:cs="Times New Roman"/>
                <w:lang w:val="kk-KZ"/>
              </w:rPr>
            </w:pPr>
          </w:p>
        </w:tc>
        <w:tc>
          <w:tcPr>
            <w:tcW w:w="4678" w:type="dxa"/>
          </w:tcPr>
          <w:p w:rsidR="00EA6E51" w:rsidRPr="00E00F4D" w:rsidRDefault="00EA6E51" w:rsidP="00CE4714">
            <w:pPr>
              <w:rPr>
                <w:rFonts w:ascii="Times New Roman" w:hAnsi="Times New Roman" w:cs="Times New Roman"/>
                <w:lang w:val="kk-KZ"/>
              </w:rPr>
            </w:pPr>
          </w:p>
        </w:tc>
        <w:tc>
          <w:tcPr>
            <w:tcW w:w="5244" w:type="dxa"/>
          </w:tcPr>
          <w:p w:rsidR="00EA6E51" w:rsidRPr="00EA6E51" w:rsidRDefault="00EA6E51" w:rsidP="00EA6E51">
            <w:pPr>
              <w:widowControl w:val="0"/>
              <w:tabs>
                <w:tab w:val="left" w:pos="720"/>
              </w:tabs>
              <w:contextualSpacing/>
              <w:jc w:val="both"/>
              <w:rPr>
                <w:rFonts w:ascii="Times New Roman" w:hAnsi="Times New Roman" w:cs="Times New Roman"/>
              </w:rPr>
            </w:pPr>
            <w:r w:rsidRPr="00EA6E51">
              <w:rPr>
                <w:rFonts w:ascii="Times New Roman" w:hAnsi="Times New Roman" w:cs="Times New Roman"/>
                <w:lang w:val="kk-KZ"/>
              </w:rPr>
              <w:t xml:space="preserve">25) </w:t>
            </w:r>
            <w:r w:rsidRPr="00EA6E51">
              <w:rPr>
                <w:rFonts w:ascii="Times New Roman" w:hAnsi="Times New Roman" w:cs="Times New Roman"/>
              </w:rPr>
              <w:t xml:space="preserve"> н</w:t>
            </w:r>
            <w:r w:rsidRPr="00EA6E51">
              <w:rPr>
                <w:rFonts w:ascii="Times New Roman" w:hAnsi="Times New Roman" w:cs="Times New Roman"/>
                <w:spacing w:val="2"/>
              </w:rPr>
              <w:t>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p w:rsidR="00EA6E51" w:rsidRPr="00EA6E51" w:rsidRDefault="00EA6E51" w:rsidP="0049037D">
            <w:pPr>
              <w:rPr>
                <w:rFonts w:ascii="Times New Roman" w:hAnsi="Times New Roman" w:cs="Times New Roman"/>
              </w:rPr>
            </w:pPr>
          </w:p>
        </w:tc>
        <w:tc>
          <w:tcPr>
            <w:tcW w:w="2977" w:type="dxa"/>
          </w:tcPr>
          <w:p w:rsidR="00EA6E51" w:rsidRPr="00E00F4D" w:rsidRDefault="00EA6E51" w:rsidP="00E3668A">
            <w:pPr>
              <w:rPr>
                <w:rFonts w:ascii="Times New Roman" w:hAnsi="Times New Roman" w:cs="Times New Roman"/>
                <w:lang w:val="kk-KZ"/>
              </w:rPr>
            </w:pPr>
          </w:p>
        </w:tc>
      </w:tr>
      <w:tr w:rsidR="00CE4714" w:rsidRPr="00E00F4D" w:rsidTr="00ED156E">
        <w:tc>
          <w:tcPr>
            <w:tcW w:w="1951" w:type="dxa"/>
          </w:tcPr>
          <w:p w:rsidR="00CE4714" w:rsidRPr="00E00F4D" w:rsidRDefault="00CE4714" w:rsidP="00CE4714">
            <w:pPr>
              <w:rPr>
                <w:rFonts w:ascii="Times New Roman" w:hAnsi="Times New Roman" w:cs="Times New Roman"/>
                <w:lang w:val="kk-KZ"/>
              </w:rPr>
            </w:pPr>
          </w:p>
        </w:tc>
        <w:tc>
          <w:tcPr>
            <w:tcW w:w="4678" w:type="dxa"/>
          </w:tcPr>
          <w:p w:rsidR="00CE4714" w:rsidRPr="00E00F4D" w:rsidRDefault="00CE4714" w:rsidP="00CE4714">
            <w:pPr>
              <w:rPr>
                <w:rFonts w:ascii="Times New Roman" w:hAnsi="Times New Roman" w:cs="Times New Roman"/>
                <w:lang w:val="kk-KZ"/>
              </w:rPr>
            </w:pPr>
            <w:r w:rsidRPr="00E00F4D">
              <w:rPr>
                <w:rFonts w:ascii="Times New Roman" w:hAnsi="Times New Roman" w:cs="Times New Roman"/>
                <w:lang w:val="kk-KZ"/>
              </w:rPr>
              <w:t>40) наполняемость классов – это количество учащихся в классе относительно к площади помещения учебного класса;</w:t>
            </w:r>
          </w:p>
        </w:tc>
        <w:tc>
          <w:tcPr>
            <w:tcW w:w="5244" w:type="dxa"/>
          </w:tcPr>
          <w:p w:rsidR="00CE4714" w:rsidRPr="00E00F4D" w:rsidRDefault="00B02E24" w:rsidP="00EA6E51">
            <w:pPr>
              <w:jc w:val="both"/>
              <w:rPr>
                <w:rFonts w:ascii="Times New Roman" w:hAnsi="Times New Roman" w:cs="Times New Roman"/>
                <w:lang w:val="kk-KZ"/>
              </w:rPr>
            </w:pPr>
            <w:r>
              <w:rPr>
                <w:rFonts w:ascii="Times New Roman" w:hAnsi="Times New Roman" w:cs="Times New Roman"/>
                <w:lang w:val="kk-KZ"/>
              </w:rPr>
              <w:t>2</w:t>
            </w:r>
            <w:r w:rsidR="00EA6E51">
              <w:rPr>
                <w:rFonts w:ascii="Times New Roman" w:hAnsi="Times New Roman" w:cs="Times New Roman"/>
                <w:lang w:val="kk-KZ"/>
              </w:rPr>
              <w:t>6</w:t>
            </w:r>
            <w:r w:rsidR="00CE4714" w:rsidRPr="00E00F4D">
              <w:rPr>
                <w:rFonts w:ascii="Times New Roman" w:hAnsi="Times New Roman" w:cs="Times New Roman"/>
                <w:lang w:val="kk-KZ"/>
              </w:rPr>
              <w:t>) наполняемость классов –  нормируемое количество учащихся, воспитанников в классе;</w:t>
            </w:r>
          </w:p>
        </w:tc>
        <w:tc>
          <w:tcPr>
            <w:tcW w:w="2977" w:type="dxa"/>
          </w:tcPr>
          <w:p w:rsidR="00CE4714" w:rsidRPr="00E00F4D" w:rsidRDefault="00D61922" w:rsidP="00CE4714">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41) коэффициент естественного освещения (далее – КЕО) – нормируемый показатель естественного освещения помещения;</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A301BB" w:rsidRPr="00E00F4D" w:rsidRDefault="00A301BB" w:rsidP="002349B5">
            <w:pPr>
              <w:rPr>
                <w:rFonts w:ascii="Times New Roman" w:hAnsi="Times New Roman" w:cs="Times New Roman"/>
                <w:lang w:val="kk-KZ"/>
              </w:rPr>
            </w:pPr>
            <w:r w:rsidRPr="00E00F4D">
              <w:rPr>
                <w:rFonts w:ascii="Times New Roman" w:hAnsi="Times New Roman" w:cs="Times New Roman"/>
                <w:lang w:val="kk-KZ"/>
              </w:rPr>
              <w:t xml:space="preserve">«Гигиенические нормативы к физ факторам, оказывающим воздействие на человека»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42) утренний фильтр – профилактическое мероприятие, направленное на предупреждение заноса инфекционного заболевания;</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Правила внутреннего распорядка, ТиПо МОН</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43)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исключить</w:t>
            </w:r>
          </w:p>
        </w:tc>
        <w:tc>
          <w:tcPr>
            <w:tcW w:w="2977" w:type="dxa"/>
          </w:tcPr>
          <w:p w:rsidR="00A301BB" w:rsidRDefault="00A301BB" w:rsidP="00A301BB">
            <w:pPr>
              <w:rPr>
                <w:rFonts w:ascii="Times New Roman" w:hAnsi="Times New Roman" w:cs="Times New Roman"/>
              </w:rPr>
            </w:pPr>
            <w:r w:rsidRPr="00E00F4D">
              <w:rPr>
                <w:rFonts w:ascii="Times New Roman" w:hAnsi="Times New Roman" w:cs="Times New Roman"/>
                <w:lang w:val="kk-KZ"/>
              </w:rPr>
              <w:t>СП Общественное питание</w:t>
            </w:r>
          </w:p>
          <w:p w:rsidR="00A301BB" w:rsidRPr="00E00F4D" w:rsidRDefault="00A301BB" w:rsidP="002349B5">
            <w:pPr>
              <w:rPr>
                <w:rFonts w:ascii="Times New Roman" w:hAnsi="Times New Roman" w:cs="Times New Roman"/>
                <w:lang w:val="kk-KZ"/>
              </w:rPr>
            </w:pPr>
            <w:r>
              <w:rPr>
                <w:rFonts w:ascii="Times New Roman" w:hAnsi="Times New Roman" w:cs="Times New Roman"/>
              </w:rPr>
              <w:t xml:space="preserve">№234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44)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исключить</w:t>
            </w:r>
          </w:p>
        </w:tc>
        <w:tc>
          <w:tcPr>
            <w:tcW w:w="2977" w:type="dxa"/>
          </w:tcPr>
          <w:p w:rsidR="00A301BB" w:rsidRDefault="00A301BB" w:rsidP="00A301BB">
            <w:pPr>
              <w:rPr>
                <w:rFonts w:ascii="Times New Roman" w:hAnsi="Times New Roman" w:cs="Times New Roman"/>
              </w:rPr>
            </w:pPr>
            <w:r w:rsidRPr="00E00F4D">
              <w:rPr>
                <w:rFonts w:ascii="Times New Roman" w:hAnsi="Times New Roman" w:cs="Times New Roman"/>
                <w:lang w:val="kk-KZ"/>
              </w:rPr>
              <w:t>СП Общественное питание</w:t>
            </w:r>
          </w:p>
          <w:p w:rsidR="00A301BB" w:rsidRPr="00E00F4D" w:rsidRDefault="00A301BB" w:rsidP="002349B5">
            <w:pPr>
              <w:rPr>
                <w:rFonts w:ascii="Times New Roman" w:hAnsi="Times New Roman" w:cs="Times New Roman"/>
                <w:lang w:val="kk-KZ"/>
              </w:rPr>
            </w:pPr>
            <w:r>
              <w:rPr>
                <w:rFonts w:ascii="Times New Roman" w:hAnsi="Times New Roman" w:cs="Times New Roman"/>
              </w:rPr>
              <w:t xml:space="preserve">№234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A9367A" w:rsidRDefault="00A301BB" w:rsidP="00A301BB">
            <w:pPr>
              <w:rPr>
                <w:rFonts w:ascii="Times New Roman" w:hAnsi="Times New Roman" w:cs="Times New Roman"/>
                <w:lang w:val="kk-KZ"/>
              </w:rPr>
            </w:pPr>
            <w:r w:rsidRPr="00A9367A">
              <w:rPr>
                <w:rFonts w:ascii="Times New Roman" w:hAnsi="Times New Roman" w:cs="Times New Roman"/>
                <w:lang w:val="kk-KZ"/>
              </w:rPr>
              <w:t>45) технологическое оборудование – совокупность механизмов, машин, устройств, приборов, необходимых для работы производства;</w:t>
            </w:r>
          </w:p>
        </w:tc>
        <w:tc>
          <w:tcPr>
            <w:tcW w:w="5244" w:type="dxa"/>
          </w:tcPr>
          <w:p w:rsidR="00A301BB" w:rsidRPr="00A9367A" w:rsidRDefault="00A301BB" w:rsidP="00A301BB">
            <w:pPr>
              <w:rPr>
                <w:rFonts w:ascii="Times New Roman" w:hAnsi="Times New Roman" w:cs="Times New Roman"/>
                <w:lang w:val="kk-KZ"/>
              </w:rPr>
            </w:pPr>
            <w:r w:rsidRPr="00A9367A">
              <w:rPr>
                <w:rFonts w:ascii="Times New Roman" w:hAnsi="Times New Roman" w:cs="Times New Roman"/>
                <w:lang w:val="kk-KZ"/>
              </w:rPr>
              <w:t xml:space="preserve"> исключить</w:t>
            </w:r>
          </w:p>
        </w:tc>
        <w:tc>
          <w:tcPr>
            <w:tcW w:w="2977" w:type="dxa"/>
          </w:tcPr>
          <w:p w:rsidR="00A301BB" w:rsidRDefault="00A301BB" w:rsidP="00A301BB">
            <w:pPr>
              <w:rPr>
                <w:rFonts w:ascii="Times New Roman" w:hAnsi="Times New Roman" w:cs="Times New Roman"/>
              </w:rPr>
            </w:pPr>
            <w:r w:rsidRPr="00E00F4D">
              <w:rPr>
                <w:rFonts w:ascii="Times New Roman" w:hAnsi="Times New Roman" w:cs="Times New Roman"/>
                <w:lang w:val="kk-KZ"/>
              </w:rPr>
              <w:t>СП Общественное питание</w:t>
            </w:r>
          </w:p>
          <w:p w:rsidR="00A301BB" w:rsidRPr="00E00F4D" w:rsidRDefault="00A301BB" w:rsidP="002349B5">
            <w:pPr>
              <w:rPr>
                <w:rFonts w:ascii="Times New Roman" w:hAnsi="Times New Roman" w:cs="Times New Roman"/>
                <w:lang w:val="kk-KZ"/>
              </w:rPr>
            </w:pPr>
            <w:r>
              <w:rPr>
                <w:rFonts w:ascii="Times New Roman" w:hAnsi="Times New Roman" w:cs="Times New Roman"/>
              </w:rPr>
              <w:t>№234</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46) загрузочная – место приема продовольственного сырья и пищевых продуктов;</w:t>
            </w: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исключить</w:t>
            </w:r>
          </w:p>
        </w:tc>
        <w:tc>
          <w:tcPr>
            <w:tcW w:w="2977" w:type="dxa"/>
          </w:tcPr>
          <w:p w:rsidR="00A301BB" w:rsidRDefault="00A301BB" w:rsidP="00A301BB">
            <w:pPr>
              <w:rPr>
                <w:rFonts w:ascii="Times New Roman" w:hAnsi="Times New Roman" w:cs="Times New Roman"/>
              </w:rPr>
            </w:pPr>
            <w:r w:rsidRPr="00E00F4D">
              <w:rPr>
                <w:rFonts w:ascii="Times New Roman" w:hAnsi="Times New Roman" w:cs="Times New Roman"/>
                <w:lang w:val="kk-KZ"/>
              </w:rPr>
              <w:t>СП Общественное питание</w:t>
            </w:r>
          </w:p>
          <w:p w:rsidR="00A301BB" w:rsidRPr="00E00F4D" w:rsidRDefault="00A301BB" w:rsidP="002349B5">
            <w:pPr>
              <w:rPr>
                <w:rFonts w:ascii="Times New Roman" w:hAnsi="Times New Roman" w:cs="Times New Roman"/>
              </w:rPr>
            </w:pPr>
            <w:r>
              <w:rPr>
                <w:rFonts w:ascii="Times New Roman" w:hAnsi="Times New Roman" w:cs="Times New Roman"/>
              </w:rPr>
              <w:t>№234</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47) опорная школа (ресурсный центр) – организация общего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учащихся малокомплектных школ;</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2</w:t>
            </w:r>
            <w:r w:rsidR="00EA6E51">
              <w:rPr>
                <w:rFonts w:ascii="Times New Roman" w:hAnsi="Times New Roman" w:cs="Times New Roman"/>
              </w:rPr>
              <w:t>7</w:t>
            </w:r>
            <w:r w:rsidRPr="00E00F4D">
              <w:rPr>
                <w:rFonts w:ascii="Times New Roman" w:hAnsi="Times New Roman" w:cs="Times New Roman"/>
              </w:rPr>
              <w:t>)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A301BB" w:rsidRPr="00E00F4D" w:rsidRDefault="00A301BB" w:rsidP="00A301BB">
            <w:pPr>
              <w:widowControl w:val="0"/>
              <w:tabs>
                <w:tab w:val="left" w:pos="720"/>
              </w:tabs>
              <w:ind w:firstLine="709"/>
              <w:contextualSpacing/>
              <w:jc w:val="both"/>
              <w:rPr>
                <w:rFonts w:ascii="Times New Roman" w:hAnsi="Times New Roman" w:cs="Times New Roman"/>
              </w:rPr>
            </w:pPr>
          </w:p>
        </w:tc>
        <w:tc>
          <w:tcPr>
            <w:tcW w:w="2977" w:type="dxa"/>
          </w:tcPr>
          <w:p w:rsidR="00A301BB" w:rsidRDefault="00A301BB" w:rsidP="00A301BB">
            <w:pPr>
              <w:rPr>
                <w:rFonts w:ascii="Times New Roman" w:hAnsi="Times New Roman" w:cs="Times New Roman"/>
              </w:rPr>
            </w:pPr>
            <w:r>
              <w:rPr>
                <w:rFonts w:ascii="Times New Roman" w:hAnsi="Times New Roman" w:cs="Times New Roman"/>
              </w:rPr>
              <w:t>Улучшение редак</w:t>
            </w:r>
            <w:r w:rsidR="00D61922">
              <w:rPr>
                <w:rFonts w:ascii="Times New Roman" w:hAnsi="Times New Roman" w:cs="Times New Roman"/>
              </w:rPr>
              <w:t>ции</w:t>
            </w:r>
          </w:p>
          <w:p w:rsidR="00A301BB" w:rsidRPr="00E00F4D" w:rsidRDefault="00A301BB" w:rsidP="002349B5">
            <w:pPr>
              <w:rPr>
                <w:rFonts w:ascii="Times New Roman" w:hAnsi="Times New Roman" w:cs="Times New Roman"/>
              </w:rPr>
            </w:pPr>
            <w:r w:rsidRPr="00E00F4D">
              <w:rPr>
                <w:rFonts w:ascii="Times New Roman" w:hAnsi="Times New Roman" w:cs="Times New Roman"/>
              </w:rPr>
              <w:t>З</w:t>
            </w:r>
            <w:r w:rsidR="002349B5">
              <w:rPr>
                <w:rFonts w:ascii="Times New Roman" w:hAnsi="Times New Roman" w:cs="Times New Roman"/>
              </w:rPr>
              <w:t>К</w:t>
            </w:r>
            <w:r w:rsidRPr="00E00F4D">
              <w:rPr>
                <w:rFonts w:ascii="Times New Roman" w:hAnsi="Times New Roman" w:cs="Times New Roman"/>
              </w:rPr>
              <w:t xml:space="preserve"> РК «Об образовании»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9363E" w:rsidRDefault="00A301BB" w:rsidP="00A301BB">
            <w:pPr>
              <w:rPr>
                <w:rFonts w:ascii="Times New Roman" w:hAnsi="Times New Roman" w:cs="Times New Roman"/>
                <w:lang w:val="kk-KZ"/>
              </w:rPr>
            </w:pPr>
            <w:r w:rsidRPr="00E9363E">
              <w:rPr>
                <w:rFonts w:ascii="Times New Roman" w:hAnsi="Times New Roman" w:cs="Times New Roman"/>
                <w:lang w:val="kk-KZ"/>
              </w:rPr>
              <w:t>48) рациональное питание – сбалансированное питание, с учетом физиологических и возрастных норм питания;</w:t>
            </w:r>
          </w:p>
        </w:tc>
        <w:tc>
          <w:tcPr>
            <w:tcW w:w="5244" w:type="dxa"/>
          </w:tcPr>
          <w:p w:rsidR="00A301BB" w:rsidRPr="00E9363E" w:rsidRDefault="00A301BB" w:rsidP="0049037D">
            <w:pPr>
              <w:rPr>
                <w:rFonts w:ascii="Times New Roman" w:hAnsi="Times New Roman" w:cs="Times New Roman"/>
                <w:lang w:val="kk-KZ"/>
              </w:rPr>
            </w:pPr>
            <w:r>
              <w:rPr>
                <w:rFonts w:ascii="Times New Roman" w:hAnsi="Times New Roman" w:cs="Times New Roman"/>
                <w:lang w:val="kk-KZ"/>
              </w:rPr>
              <w:t>2</w:t>
            </w:r>
            <w:r w:rsidR="00EA6E51">
              <w:rPr>
                <w:rFonts w:ascii="Times New Roman" w:hAnsi="Times New Roman" w:cs="Times New Roman"/>
                <w:lang w:val="kk-KZ"/>
              </w:rPr>
              <w:t>8</w:t>
            </w:r>
            <w:r w:rsidRPr="00E9363E">
              <w:rPr>
                <w:rFonts w:ascii="Times New Roman" w:hAnsi="Times New Roman" w:cs="Times New Roman"/>
                <w:lang w:val="kk-KZ"/>
              </w:rPr>
              <w:t>) рациональное питание – сбалансированное питание, с учетом физиологических и возрастных норм питания;</w:t>
            </w:r>
          </w:p>
        </w:tc>
        <w:tc>
          <w:tcPr>
            <w:tcW w:w="2977" w:type="dxa"/>
          </w:tcPr>
          <w:p w:rsidR="00A301BB" w:rsidRPr="00E9363E" w:rsidRDefault="00A301BB" w:rsidP="00A301BB">
            <w:pPr>
              <w:rPr>
                <w:rFonts w:ascii="Times New Roman" w:hAnsi="Times New Roman" w:cs="Times New Roman"/>
                <w:lang w:val="kk-KZ"/>
              </w:rPr>
            </w:pPr>
            <w:r w:rsidRPr="00E9363E">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pStyle w:val="a4"/>
              <w:spacing w:before="80" w:beforeAutospacing="0" w:after="0" w:afterAutospacing="0"/>
              <w:ind w:left="86"/>
              <w:jc w:val="both"/>
              <w:rPr>
                <w:rFonts w:eastAsia="Consolas"/>
                <w:kern w:val="24"/>
                <w:sz w:val="22"/>
                <w:szCs w:val="22"/>
              </w:rPr>
            </w:pPr>
            <w:r w:rsidRPr="00E00F4D">
              <w:rPr>
                <w:rFonts w:eastAsia="Consolas"/>
                <w:kern w:val="24"/>
                <w:sz w:val="22"/>
                <w:szCs w:val="22"/>
              </w:rPr>
              <w:t xml:space="preserve">49) маломобильные группы населения – </w:t>
            </w:r>
            <w:r w:rsidRPr="00E00F4D">
              <w:rPr>
                <w:rFonts w:eastAsia="Consolas"/>
                <w:kern w:val="24"/>
                <w:sz w:val="22"/>
                <w:szCs w:val="22"/>
              </w:rPr>
              <w:lastRenderedPageBreak/>
              <w:t>инвалиды, с нарушениями и заболеваниями опорно-двигательного аппарата, передвигающиеся на креслах-колясках и/или с помощью других вспомогательных средств, а также слабовидящие и/или лишенные зрения граждане, передвигающиеся с помощью сопровождающих;</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lastRenderedPageBreak/>
              <w:t>49)</w:t>
            </w:r>
            <w:r>
              <w:rPr>
                <w:rStyle w:val="s0"/>
                <w:color w:val="auto"/>
              </w:rPr>
              <w:t>исключить</w:t>
            </w:r>
          </w:p>
        </w:tc>
        <w:tc>
          <w:tcPr>
            <w:tcW w:w="2977" w:type="dxa"/>
          </w:tcPr>
          <w:p w:rsidR="00A301BB" w:rsidRPr="00E00F4D" w:rsidRDefault="00D61922" w:rsidP="00A301BB">
            <w:pPr>
              <w:rPr>
                <w:rFonts w:ascii="Times New Roman" w:hAnsi="Times New Roman" w:cs="Times New Roman"/>
              </w:rPr>
            </w:pPr>
            <w:r>
              <w:rPr>
                <w:rFonts w:ascii="Times New Roman" w:hAnsi="Times New Roman" w:cs="Times New Roman"/>
              </w:rPr>
              <w:t xml:space="preserve">Правила внутреннего </w:t>
            </w:r>
            <w:r>
              <w:rPr>
                <w:rFonts w:ascii="Times New Roman" w:hAnsi="Times New Roman" w:cs="Times New Roman"/>
              </w:rPr>
              <w:lastRenderedPageBreak/>
              <w:t>распорядка, ТиПо МОН</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pStyle w:val="a4"/>
              <w:spacing w:before="80" w:beforeAutospacing="0" w:after="0" w:afterAutospacing="0"/>
              <w:ind w:left="86"/>
              <w:jc w:val="both"/>
              <w:rPr>
                <w:rFonts w:eastAsia="Consolas"/>
                <w:kern w:val="24"/>
                <w:sz w:val="22"/>
                <w:szCs w:val="22"/>
              </w:rPr>
            </w:pPr>
            <w:r w:rsidRPr="00E00F4D">
              <w:rPr>
                <w:rFonts w:eastAsia="Consolas"/>
                <w:kern w:val="24"/>
                <w:sz w:val="22"/>
                <w:szCs w:val="22"/>
              </w:rPr>
              <w:t>50) малокомплектная школа – общеобразовательная школа с малым контингентом обучающихся (от 3-10 человек), совмещенными класс-комплектами и со специфической формой организации учебных занятий;</w:t>
            </w:r>
          </w:p>
        </w:tc>
        <w:tc>
          <w:tcPr>
            <w:tcW w:w="5244" w:type="dxa"/>
          </w:tcPr>
          <w:p w:rsidR="00A301BB" w:rsidRPr="00E00F4D" w:rsidRDefault="00A301BB" w:rsidP="00A301BB">
            <w:pPr>
              <w:widowControl w:val="0"/>
              <w:tabs>
                <w:tab w:val="left" w:pos="720"/>
              </w:tabs>
              <w:contextualSpacing/>
              <w:jc w:val="both"/>
              <w:rPr>
                <w:rStyle w:val="s0"/>
                <w:color w:val="auto"/>
              </w:rPr>
            </w:pPr>
            <w:r>
              <w:rPr>
                <w:rFonts w:ascii="Times New Roman" w:hAnsi="Times New Roman" w:cs="Times New Roman"/>
              </w:rPr>
              <w:t>2</w:t>
            </w:r>
            <w:r w:rsidR="00EA6E51">
              <w:rPr>
                <w:rFonts w:ascii="Times New Roman" w:hAnsi="Times New Roman" w:cs="Times New Roman"/>
              </w:rPr>
              <w:t>9</w:t>
            </w:r>
            <w:r w:rsidRPr="00E00F4D">
              <w:rPr>
                <w:rFonts w:ascii="Times New Roman" w:hAnsi="Times New Roman" w:cs="Times New Roman"/>
              </w:rPr>
              <w:t>)</w:t>
            </w:r>
            <w:r w:rsidRPr="00E00F4D">
              <w:rPr>
                <w:rFonts w:ascii="Times New Roman" w:eastAsia="Consolas" w:hAnsi="Times New Roman" w:cs="Times New Roman"/>
                <w:kern w:val="24"/>
              </w:rPr>
              <w:t xml:space="preserve">малокомплектная школа - общеобразовательная школа с малым контингентом обучающихся (от 5 человек), </w:t>
            </w:r>
            <w:r>
              <w:rPr>
                <w:rFonts w:ascii="Times New Roman" w:eastAsia="Consolas" w:hAnsi="Times New Roman" w:cs="Times New Roman"/>
                <w:kern w:val="24"/>
              </w:rPr>
              <w:t xml:space="preserve">с </w:t>
            </w:r>
            <w:r w:rsidRPr="00E00F4D">
              <w:rPr>
                <w:rFonts w:ascii="Times New Roman" w:eastAsia="Consolas" w:hAnsi="Times New Roman" w:cs="Times New Roman"/>
                <w:kern w:val="24"/>
              </w:rPr>
              <w:t>совмещенными класс-комплектами и со специфической формой организации учебных занятий</w:t>
            </w:r>
            <w:r w:rsidRPr="00E00F4D">
              <w:rPr>
                <w:rStyle w:val="s0"/>
                <w:color w:val="auto"/>
              </w:rPr>
              <w:t>;</w:t>
            </w:r>
          </w:p>
          <w:p w:rsidR="00A301BB" w:rsidRPr="00E00F4D" w:rsidRDefault="00A301BB" w:rsidP="00A301BB">
            <w:pPr>
              <w:widowControl w:val="0"/>
              <w:tabs>
                <w:tab w:val="left" w:pos="720"/>
              </w:tabs>
              <w:ind w:firstLine="709"/>
              <w:contextualSpacing/>
              <w:jc w:val="both"/>
              <w:rPr>
                <w:rFonts w:ascii="Times New Roman" w:hAnsi="Times New Roman" w:cs="Times New Roman"/>
              </w:rPr>
            </w:pPr>
          </w:p>
        </w:tc>
        <w:tc>
          <w:tcPr>
            <w:tcW w:w="2977" w:type="dxa"/>
          </w:tcPr>
          <w:p w:rsidR="00A301BB" w:rsidRDefault="00D61922" w:rsidP="00A301BB">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2349B5">
            <w:pPr>
              <w:rPr>
                <w:rFonts w:ascii="Times New Roman" w:hAnsi="Times New Roman" w:cs="Times New Roman"/>
              </w:rPr>
            </w:pPr>
            <w:r w:rsidRPr="00E00F4D">
              <w:rPr>
                <w:rFonts w:ascii="Times New Roman" w:hAnsi="Times New Roman" w:cs="Times New Roman"/>
              </w:rPr>
              <w:t>З</w:t>
            </w:r>
            <w:r w:rsidR="002349B5">
              <w:rPr>
                <w:rFonts w:ascii="Times New Roman" w:hAnsi="Times New Roman" w:cs="Times New Roman"/>
              </w:rPr>
              <w:t>К</w:t>
            </w:r>
            <w:r w:rsidRPr="00E00F4D">
              <w:rPr>
                <w:rFonts w:ascii="Times New Roman" w:hAnsi="Times New Roman" w:cs="Times New Roman"/>
              </w:rPr>
              <w:t xml:space="preserve"> РК «Об образовании»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105698" w:rsidRDefault="00A301BB" w:rsidP="00A301BB">
            <w:pPr>
              <w:jc w:val="both"/>
              <w:rPr>
                <w:rFonts w:ascii="Times New Roman" w:hAnsi="Times New Roman" w:cs="Times New Roman"/>
              </w:rPr>
            </w:pPr>
            <w:r>
              <w:rPr>
                <w:rFonts w:ascii="Times New Roman" w:hAnsi="Times New Roman" w:cs="Times New Roman"/>
                <w:spacing w:val="2"/>
              </w:rPr>
              <w:t>51</w:t>
            </w:r>
            <w:r w:rsidRPr="00105698">
              <w:rPr>
                <w:rFonts w:ascii="Times New Roman" w:hAnsi="Times New Roman" w:cs="Times New Roman"/>
                <w:spacing w:val="2"/>
              </w:rPr>
              <w:t>) санитарная специальная одежда (далее –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rsidRPr="00105698">
              <w:rPr>
                <w:rFonts w:ascii="Times New Roman" w:hAnsi="Times New Roman" w:cs="Times New Roman"/>
              </w:rPr>
              <w:t>;</w:t>
            </w:r>
          </w:p>
          <w:p w:rsidR="00A301BB" w:rsidRPr="00105698" w:rsidRDefault="00A301BB" w:rsidP="00A301BB">
            <w:pPr>
              <w:widowControl w:val="0"/>
              <w:tabs>
                <w:tab w:val="left" w:pos="720"/>
              </w:tabs>
              <w:contextualSpacing/>
              <w:jc w:val="both"/>
              <w:rPr>
                <w:rFonts w:ascii="Times New Roman" w:hAnsi="Times New Roman" w:cs="Times New Roman"/>
              </w:rPr>
            </w:pPr>
          </w:p>
        </w:tc>
        <w:tc>
          <w:tcPr>
            <w:tcW w:w="5244" w:type="dxa"/>
          </w:tcPr>
          <w:p w:rsidR="00A301BB" w:rsidRPr="00105698" w:rsidRDefault="00EA6E51" w:rsidP="00A301BB">
            <w:pPr>
              <w:jc w:val="both"/>
              <w:rPr>
                <w:rFonts w:ascii="Times New Roman" w:hAnsi="Times New Roman" w:cs="Times New Roman"/>
              </w:rPr>
            </w:pPr>
            <w:r>
              <w:rPr>
                <w:rFonts w:ascii="Times New Roman" w:hAnsi="Times New Roman" w:cs="Times New Roman"/>
                <w:spacing w:val="2"/>
              </w:rPr>
              <w:t>30</w:t>
            </w:r>
            <w:r w:rsidR="00A301BB" w:rsidRPr="00105698">
              <w:rPr>
                <w:rFonts w:ascii="Times New Roman" w:hAnsi="Times New Roman" w:cs="Times New Roman"/>
                <w:spacing w:val="2"/>
              </w:rPr>
              <w:t>) санитарная специальная одежда (далее –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rsidR="00A301BB" w:rsidRPr="00105698">
              <w:rPr>
                <w:rFonts w:ascii="Times New Roman" w:hAnsi="Times New Roman" w:cs="Times New Roman"/>
              </w:rPr>
              <w:t>;</w:t>
            </w:r>
          </w:p>
          <w:p w:rsidR="00A301BB" w:rsidRPr="00105698"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Default="00A301BB" w:rsidP="00A301BB">
            <w:pPr>
              <w:rPr>
                <w:rFonts w:ascii="Times New Roman" w:hAnsi="Times New Roman" w:cs="Times New Roman"/>
              </w:rPr>
            </w:pPr>
            <w:r>
              <w:rPr>
                <w:rFonts w:ascii="Times New Roman" w:hAnsi="Times New Roman" w:cs="Times New Roman"/>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105698" w:rsidRDefault="00A301BB" w:rsidP="00A301BB">
            <w:pPr>
              <w:widowControl w:val="0"/>
              <w:tabs>
                <w:tab w:val="left" w:pos="720"/>
              </w:tabs>
              <w:contextualSpacing/>
              <w:jc w:val="both"/>
              <w:rPr>
                <w:rFonts w:ascii="Times New Roman" w:hAnsi="Times New Roman" w:cs="Times New Roman"/>
                <w:spacing w:val="2"/>
              </w:rPr>
            </w:pPr>
            <w:r>
              <w:rPr>
                <w:rFonts w:ascii="Times New Roman" w:hAnsi="Times New Roman" w:cs="Times New Roman"/>
              </w:rPr>
              <w:t>52</w:t>
            </w:r>
            <w:r w:rsidRPr="00105698">
              <w:rPr>
                <w:rFonts w:ascii="Times New Roman" w:hAnsi="Times New Roman" w:cs="Times New Roman"/>
              </w:rPr>
              <w:t>)</w:t>
            </w:r>
            <w:hyperlink r:id="rId6" w:anchor="z36" w:history="1">
              <w:r w:rsidRPr="00105698">
                <w:rPr>
                  <w:rFonts w:ascii="Times New Roman" w:hAnsi="Times New Roman" w:cs="Times New Roman"/>
                  <w:spacing w:val="2"/>
                </w:rPr>
                <w:t>личная медицинская книжка</w:t>
              </w:r>
            </w:hyperlink>
            <w:r w:rsidRPr="00105698">
              <w:rPr>
                <w:rFonts w:ascii="Times New Roman" w:hAnsi="Times New Roman" w:cs="Times New Roman"/>
                <w:spacing w:val="2"/>
              </w:rPr>
              <w:t xml:space="preserve"> – персональный документ, выдаваемый </w:t>
            </w:r>
          </w:p>
          <w:p w:rsidR="00A301BB" w:rsidRPr="00105698" w:rsidRDefault="00A301BB" w:rsidP="00A301BB">
            <w:pPr>
              <w:widowControl w:val="0"/>
              <w:tabs>
                <w:tab w:val="left" w:pos="720"/>
              </w:tabs>
              <w:contextualSpacing/>
              <w:jc w:val="both"/>
              <w:rPr>
                <w:rStyle w:val="s0"/>
              </w:rPr>
            </w:pPr>
            <w:r w:rsidRPr="00105698">
              <w:rPr>
                <w:rFonts w:ascii="Times New Roman" w:hAnsi="Times New Roman" w:cs="Times New Roman"/>
                <w:spacing w:val="2"/>
              </w:rPr>
              <w:t>представителю декретированной группы населения, в которую заносятся результаты обязательных медицинских осмотров установленной формы.</w:t>
            </w:r>
          </w:p>
          <w:p w:rsidR="00A301BB" w:rsidRPr="00105698" w:rsidRDefault="00A301BB" w:rsidP="00A301BB">
            <w:pPr>
              <w:widowControl w:val="0"/>
              <w:tabs>
                <w:tab w:val="left" w:pos="720"/>
              </w:tabs>
              <w:contextualSpacing/>
              <w:jc w:val="both"/>
              <w:rPr>
                <w:rFonts w:ascii="Times New Roman" w:hAnsi="Times New Roman" w:cs="Times New Roman"/>
              </w:rPr>
            </w:pPr>
          </w:p>
        </w:tc>
        <w:tc>
          <w:tcPr>
            <w:tcW w:w="5244" w:type="dxa"/>
          </w:tcPr>
          <w:p w:rsidR="00A301BB" w:rsidRPr="00105698" w:rsidRDefault="00A301BB" w:rsidP="00A301BB">
            <w:pPr>
              <w:widowControl w:val="0"/>
              <w:tabs>
                <w:tab w:val="left" w:pos="720"/>
              </w:tabs>
              <w:contextualSpacing/>
              <w:jc w:val="both"/>
              <w:rPr>
                <w:rFonts w:ascii="Times New Roman" w:hAnsi="Times New Roman" w:cs="Times New Roman"/>
                <w:spacing w:val="2"/>
              </w:rPr>
            </w:pPr>
            <w:r w:rsidRPr="00105698">
              <w:rPr>
                <w:rFonts w:ascii="Times New Roman" w:hAnsi="Times New Roman" w:cs="Times New Roman"/>
              </w:rPr>
              <w:t>3</w:t>
            </w:r>
            <w:r w:rsidR="00EA6E51">
              <w:rPr>
                <w:rFonts w:ascii="Times New Roman" w:hAnsi="Times New Roman" w:cs="Times New Roman"/>
              </w:rPr>
              <w:t>1</w:t>
            </w:r>
            <w:r w:rsidRPr="00105698">
              <w:rPr>
                <w:rFonts w:ascii="Times New Roman" w:hAnsi="Times New Roman" w:cs="Times New Roman"/>
              </w:rPr>
              <w:t>)</w:t>
            </w:r>
            <w:hyperlink r:id="rId7" w:anchor="z36" w:history="1">
              <w:r w:rsidRPr="00105698">
                <w:rPr>
                  <w:rFonts w:ascii="Times New Roman" w:hAnsi="Times New Roman" w:cs="Times New Roman"/>
                  <w:spacing w:val="2"/>
                </w:rPr>
                <w:t>личная медицинская книжка</w:t>
              </w:r>
            </w:hyperlink>
            <w:r w:rsidRPr="00105698">
              <w:rPr>
                <w:rFonts w:ascii="Times New Roman" w:hAnsi="Times New Roman" w:cs="Times New Roman"/>
                <w:spacing w:val="2"/>
              </w:rPr>
              <w:t xml:space="preserve"> – персональный документ, выдаваемый </w:t>
            </w:r>
          </w:p>
          <w:p w:rsidR="00A301BB" w:rsidRPr="00105698" w:rsidRDefault="00A301BB" w:rsidP="00A301BB">
            <w:pPr>
              <w:widowControl w:val="0"/>
              <w:tabs>
                <w:tab w:val="left" w:pos="720"/>
              </w:tabs>
              <w:contextualSpacing/>
              <w:jc w:val="both"/>
              <w:rPr>
                <w:rStyle w:val="s0"/>
              </w:rPr>
            </w:pPr>
            <w:r w:rsidRPr="00105698">
              <w:rPr>
                <w:rFonts w:ascii="Times New Roman" w:hAnsi="Times New Roman" w:cs="Times New Roman"/>
                <w:spacing w:val="2"/>
              </w:rPr>
              <w:t>представителю декретированной группы населения, в которую заносятся результаты обязательных медицинских осмотров установленной формы.</w:t>
            </w:r>
          </w:p>
          <w:p w:rsidR="00A301BB" w:rsidRPr="00105698"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Default="00A301BB" w:rsidP="00A301BB">
            <w:pPr>
              <w:rPr>
                <w:rFonts w:ascii="Times New Roman" w:hAnsi="Times New Roman" w:cs="Times New Roman"/>
              </w:rPr>
            </w:pPr>
            <w:r>
              <w:rPr>
                <w:rFonts w:ascii="Times New Roman" w:hAnsi="Times New Roman" w:cs="Times New Roman"/>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b/>
                <w:lang w:val="kk-KZ"/>
              </w:rPr>
              <w:t>2. Санитарно-эпидемиологические требования к территории объектов</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 Проектирование, строительство, реконструкция и ввод в эксплуатацию объектов образования для обучающихся и воспитанников (далее – объекты) допускается при наличии санитарно-эпидемиологического заключения ведомства государственного органа в сфере санитарно-эпидемиологического благополучия населения.</w:t>
            </w:r>
          </w:p>
        </w:tc>
        <w:tc>
          <w:tcPr>
            <w:tcW w:w="5244" w:type="dxa"/>
          </w:tcPr>
          <w:p w:rsidR="00A301BB" w:rsidRPr="00E00F4D" w:rsidRDefault="00A301BB" w:rsidP="00A301BB">
            <w:pPr>
              <w:widowControl w:val="0"/>
              <w:tabs>
                <w:tab w:val="left" w:pos="0"/>
                <w:tab w:val="left" w:pos="540"/>
                <w:tab w:val="left" w:pos="720"/>
              </w:tabs>
              <w:contextualSpacing/>
              <w:jc w:val="both"/>
              <w:rPr>
                <w:rFonts w:ascii="Times New Roman" w:hAnsi="Times New Roman" w:cs="Times New Roman"/>
              </w:rPr>
            </w:pPr>
            <w:r>
              <w:rPr>
                <w:rFonts w:ascii="Times New Roman" w:hAnsi="Times New Roman" w:cs="Times New Roman"/>
              </w:rPr>
              <w:t xml:space="preserve">исключить </w:t>
            </w:r>
          </w:p>
          <w:p w:rsidR="00A301BB" w:rsidRPr="00E00F4D" w:rsidRDefault="00A301BB" w:rsidP="00A301BB">
            <w:pPr>
              <w:tabs>
                <w:tab w:val="left" w:pos="3721"/>
              </w:tabs>
              <w:rPr>
                <w:rFonts w:ascii="Times New Roman" w:hAnsi="Times New Roman" w:cs="Times New Roman"/>
              </w:rPr>
            </w:pPr>
          </w:p>
        </w:tc>
        <w:tc>
          <w:tcPr>
            <w:tcW w:w="2977" w:type="dxa"/>
          </w:tcPr>
          <w:p w:rsidR="00A301BB" w:rsidRPr="00E00F4D" w:rsidRDefault="00D61922" w:rsidP="00D61922">
            <w:pPr>
              <w:rPr>
                <w:rFonts w:ascii="Times New Roman" w:hAnsi="Times New Roman" w:cs="Times New Roman"/>
              </w:rPr>
            </w:pPr>
            <w:r>
              <w:rPr>
                <w:rFonts w:ascii="Times New Roman" w:hAnsi="Times New Roman" w:cs="Times New Roman"/>
              </w:rPr>
              <w:t>Не входит в компетенцию</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7. Площади земельных участков нормируются требованиями Строительных норм и правил </w:t>
            </w:r>
            <w:r w:rsidRPr="00E00F4D">
              <w:rPr>
                <w:rFonts w:ascii="Times New Roman" w:hAnsi="Times New Roman" w:cs="Times New Roman"/>
                <w:lang w:val="kk-KZ"/>
              </w:rPr>
              <w:lastRenderedPageBreak/>
              <w:t>Республики Казахстан № 3.02-25-2004 «Общеобразовательные учреждения», № 3.02-31-2005 «Дома и интернаты для детей-инвалидов».</w:t>
            </w:r>
          </w:p>
        </w:tc>
        <w:tc>
          <w:tcPr>
            <w:tcW w:w="5244" w:type="dxa"/>
          </w:tcPr>
          <w:p w:rsidR="00EA6E51" w:rsidRPr="00EA6E51" w:rsidRDefault="00A301BB" w:rsidP="00EA6E51">
            <w:pPr>
              <w:widowControl w:val="0"/>
              <w:tabs>
                <w:tab w:val="left" w:pos="0"/>
                <w:tab w:val="left" w:pos="567"/>
                <w:tab w:val="left" w:pos="709"/>
              </w:tabs>
              <w:contextualSpacing/>
              <w:jc w:val="both"/>
              <w:rPr>
                <w:rFonts w:ascii="Times New Roman" w:hAnsi="Times New Roman" w:cs="Times New Roman"/>
                <w:b/>
                <w:bCs/>
              </w:rPr>
            </w:pPr>
            <w:r w:rsidRPr="00EA6E51">
              <w:rPr>
                <w:rFonts w:ascii="Times New Roman" w:hAnsi="Times New Roman" w:cs="Times New Roman"/>
              </w:rPr>
              <w:lastRenderedPageBreak/>
              <w:t xml:space="preserve">7. </w:t>
            </w:r>
            <w:r w:rsidR="00EA6E51" w:rsidRPr="00EA6E51">
              <w:rPr>
                <w:rFonts w:ascii="Times New Roman" w:hAnsi="Times New Roman" w:cs="Times New Roman"/>
              </w:rPr>
              <w:t xml:space="preserve"> Размещение, площадь земельных участков и зонирование земельного участка нормируются</w:t>
            </w:r>
            <w:r w:rsidR="00EA6E51" w:rsidRPr="00EA6E51">
              <w:rPr>
                <w:rFonts w:ascii="Times New Roman" w:hAnsi="Times New Roman" w:cs="Times New Roman"/>
                <w:lang w:val="kk-KZ"/>
              </w:rPr>
              <w:t xml:space="preserve"> в </w:t>
            </w:r>
            <w:r w:rsidR="00EA6E51" w:rsidRPr="00EA6E51">
              <w:rPr>
                <w:rFonts w:ascii="Times New Roman" w:hAnsi="Times New Roman" w:cs="Times New Roman"/>
                <w:lang w:val="kk-KZ"/>
              </w:rPr>
              <w:lastRenderedPageBreak/>
              <w:t xml:space="preserve">соответствии с </w:t>
            </w:r>
            <w:r w:rsidR="00EA6E51" w:rsidRPr="00EA6E51">
              <w:rPr>
                <w:rFonts w:ascii="Times New Roman" w:hAnsi="Times New Roman" w:cs="Times New Roman"/>
              </w:rPr>
              <w:t xml:space="preserve"> требованиями действующих строительных норм и правил Республики Казахстан</w:t>
            </w:r>
            <w:r w:rsidR="00EA6E51" w:rsidRPr="00EA6E51">
              <w:rPr>
                <w:rFonts w:ascii="Times New Roman" w:hAnsi="Times New Roman" w:cs="Times New Roman"/>
                <w:lang w:val="kk-KZ"/>
              </w:rPr>
              <w:t xml:space="preserve">. </w:t>
            </w:r>
          </w:p>
          <w:p w:rsidR="00EA6E51" w:rsidRPr="00EA6E51" w:rsidRDefault="00EA6E51" w:rsidP="00EA6E51">
            <w:pPr>
              <w:widowControl w:val="0"/>
              <w:ind w:firstLine="708"/>
              <w:jc w:val="both"/>
              <w:rPr>
                <w:rFonts w:ascii="Times New Roman" w:hAnsi="Times New Roman" w:cs="Times New Roman"/>
              </w:rPr>
            </w:pPr>
            <w:r w:rsidRPr="00EA6E51">
              <w:rPr>
                <w:rFonts w:ascii="Times New Roman" w:hAnsi="Times New Roman" w:cs="Times New Roman"/>
                <w:lang w:val="kk-KZ"/>
              </w:rPr>
              <w:t>В</w:t>
            </w:r>
            <w:r w:rsidRPr="00EA6E51">
              <w:rPr>
                <w:rFonts w:ascii="Times New Roman" w:hAnsi="Times New Roman" w:cs="Times New Roman"/>
              </w:rPr>
              <w:t xml:space="preserve"> зависимости от профиля объекта</w:t>
            </w:r>
            <w:r w:rsidRPr="00EA6E51">
              <w:rPr>
                <w:rFonts w:ascii="Times New Roman" w:hAnsi="Times New Roman" w:cs="Times New Roman"/>
                <w:lang w:val="kk-KZ"/>
              </w:rPr>
              <w:t xml:space="preserve"> допускается </w:t>
            </w:r>
            <w:r w:rsidRPr="00EA6E51">
              <w:rPr>
                <w:rFonts w:ascii="Times New Roman" w:hAnsi="Times New Roman" w:cs="Times New Roman"/>
              </w:rPr>
              <w:t>предусматривать дополнительное зонирование территории</w:t>
            </w:r>
            <w:r w:rsidRPr="00EA6E51">
              <w:rPr>
                <w:rFonts w:ascii="Times New Roman" w:hAnsi="Times New Roman" w:cs="Times New Roman"/>
                <w:lang w:val="kk-KZ"/>
              </w:rPr>
              <w:t>.</w:t>
            </w:r>
          </w:p>
          <w:p w:rsidR="00A301BB" w:rsidRPr="00E00F4D" w:rsidRDefault="00A301BB" w:rsidP="00EA6E51">
            <w:pPr>
              <w:widowControl w:val="0"/>
              <w:tabs>
                <w:tab w:val="left" w:pos="0"/>
                <w:tab w:val="left" w:pos="567"/>
                <w:tab w:val="left" w:pos="709"/>
              </w:tabs>
              <w:contextualSpacing/>
              <w:jc w:val="both"/>
              <w:rPr>
                <w:rFonts w:ascii="Times New Roman" w:hAnsi="Times New Roman" w:cs="Times New Roman"/>
              </w:rPr>
            </w:pPr>
          </w:p>
        </w:tc>
        <w:tc>
          <w:tcPr>
            <w:tcW w:w="2977" w:type="dxa"/>
          </w:tcPr>
          <w:p w:rsidR="008E6E43" w:rsidRDefault="008E6E43" w:rsidP="008E6E43">
            <w:pPr>
              <w:rPr>
                <w:rFonts w:ascii="Times New Roman" w:hAnsi="Times New Roman" w:cs="Times New Roman"/>
              </w:rPr>
            </w:pPr>
            <w:r>
              <w:rPr>
                <w:rFonts w:ascii="Times New Roman" w:hAnsi="Times New Roman" w:cs="Times New Roman"/>
              </w:rPr>
              <w:lastRenderedPageBreak/>
              <w:t>Улучшение редакции</w:t>
            </w:r>
          </w:p>
          <w:p w:rsidR="00A301BB" w:rsidRPr="00E00F4D" w:rsidRDefault="00A301BB" w:rsidP="00A301BB">
            <w:pPr>
              <w:jc w:val="both"/>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EB3F26" w:rsidRDefault="00EA6E51" w:rsidP="00A301BB">
            <w:pPr>
              <w:jc w:val="both"/>
              <w:rPr>
                <w:rFonts w:ascii="Times New Roman" w:hAnsi="Times New Roman" w:cs="Times New Roman"/>
              </w:rPr>
            </w:pPr>
            <w:r>
              <w:rPr>
                <w:rFonts w:ascii="Times New Roman" w:hAnsi="Times New Roman" w:cs="Times New Roman"/>
              </w:rPr>
              <w:t>8</w:t>
            </w:r>
            <w:r w:rsidR="00A301BB" w:rsidRPr="00EB3F26">
              <w:rPr>
                <w:rFonts w:ascii="Times New Roman" w:hAnsi="Times New Roman" w:cs="Times New Roman"/>
              </w:rPr>
              <w:t xml:space="preserve">. Эксплуатация объектов высокой эпидемической значимости осуществляется при наличии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 </w:t>
            </w:r>
          </w:p>
          <w:p w:rsidR="00A301BB" w:rsidRPr="00EB3F26" w:rsidRDefault="00A301BB" w:rsidP="00A301BB">
            <w:pPr>
              <w:widowControl w:val="0"/>
              <w:jc w:val="both"/>
              <w:rPr>
                <w:rFonts w:ascii="Times New Roman" w:hAnsi="Times New Roman" w:cs="Times New Roman"/>
              </w:rPr>
            </w:pPr>
          </w:p>
        </w:tc>
        <w:tc>
          <w:tcPr>
            <w:tcW w:w="2977" w:type="dxa"/>
          </w:tcPr>
          <w:p w:rsidR="00A301BB" w:rsidRPr="00606727" w:rsidRDefault="00A301BB" w:rsidP="00A301BB">
            <w:pPr>
              <w:rPr>
                <w:rFonts w:ascii="Times New Roman" w:hAnsi="Times New Roman" w:cs="Times New Roman"/>
              </w:rPr>
            </w:pPr>
            <w:r>
              <w:rPr>
                <w:rFonts w:ascii="Times New Roman" w:hAnsi="Times New Roman" w:cs="Times New Roman"/>
              </w:rPr>
              <w:t>Новая редакция</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EB3F26" w:rsidRDefault="00EA6E51" w:rsidP="00A301BB">
            <w:pPr>
              <w:jc w:val="both"/>
              <w:rPr>
                <w:rFonts w:ascii="Times New Roman" w:hAnsi="Times New Roman" w:cs="Times New Roman"/>
              </w:rPr>
            </w:pPr>
            <w:r>
              <w:rPr>
                <w:rFonts w:ascii="Times New Roman" w:hAnsi="Times New Roman" w:cs="Times New Roman"/>
              </w:rPr>
              <w:t>9</w:t>
            </w:r>
            <w:r w:rsidR="00A301BB" w:rsidRPr="00EB3F26">
              <w:rPr>
                <w:rFonts w:ascii="Times New Roman" w:hAnsi="Times New Roman" w:cs="Times New Roman"/>
              </w:rPr>
              <w:t>.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p>
          <w:p w:rsidR="00A301BB" w:rsidRPr="00EB3F26" w:rsidRDefault="00A301BB" w:rsidP="00A301BB">
            <w:pPr>
              <w:ind w:firstLine="708"/>
              <w:jc w:val="both"/>
              <w:rPr>
                <w:rFonts w:ascii="Times New Roman" w:hAnsi="Times New Roman" w:cs="Times New Roman"/>
              </w:rPr>
            </w:pPr>
            <w:r w:rsidRPr="00EB3F26">
              <w:rPr>
                <w:rFonts w:ascii="Times New Roman" w:hAnsi="Times New Roman" w:cs="Times New Roman"/>
              </w:rPr>
              <w:t xml:space="preserve">Физические и юридические лица уведомляют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hyperlink r:id="rId8" w:anchor="z204" w:history="1">
              <w:r w:rsidRPr="00EB3F26">
                <w:rPr>
                  <w:rFonts w:ascii="Times New Roman" w:hAnsi="Times New Roman" w:cs="Times New Roman"/>
                </w:rPr>
                <w:t>Законом</w:t>
              </w:r>
            </w:hyperlink>
            <w:r w:rsidRPr="00EB3F26">
              <w:rPr>
                <w:rFonts w:ascii="Times New Roman" w:hAnsi="Times New Roman" w:cs="Times New Roman"/>
              </w:rPr>
              <w:t xml:space="preserve"> Республики Казахстан «О разрешениях и уведомлениях» и до начала деятельности приводят в соответствие объект требованиям настоящих Санитарных правил.</w:t>
            </w:r>
          </w:p>
          <w:p w:rsidR="00A301BB" w:rsidRPr="00EB3F26" w:rsidRDefault="00A301BB" w:rsidP="00A301BB">
            <w:pPr>
              <w:widowControl w:val="0"/>
              <w:tabs>
                <w:tab w:val="left" w:pos="3606"/>
              </w:tabs>
              <w:jc w:val="both"/>
              <w:rPr>
                <w:rFonts w:ascii="Times New Roman" w:hAnsi="Times New Roman" w:cs="Times New Roman"/>
              </w:rPr>
            </w:pPr>
            <w:r w:rsidRPr="00EB3F26">
              <w:rPr>
                <w:rFonts w:ascii="Times New Roman" w:hAnsi="Times New Roman" w:cs="Times New Roman"/>
              </w:rPr>
              <w:tab/>
            </w:r>
          </w:p>
        </w:tc>
        <w:tc>
          <w:tcPr>
            <w:tcW w:w="2977" w:type="dxa"/>
          </w:tcPr>
          <w:p w:rsidR="00A301BB" w:rsidRDefault="00A301BB" w:rsidP="00A301BB">
            <w:pPr>
              <w:rPr>
                <w:rFonts w:ascii="Times New Roman" w:hAnsi="Times New Roman" w:cs="Times New Roman"/>
                <w:lang w:val="kk-KZ"/>
              </w:rPr>
            </w:pPr>
            <w:r>
              <w:rPr>
                <w:rFonts w:ascii="Times New Roman" w:hAnsi="Times New Roman" w:cs="Times New Roman"/>
                <w:lang w:val="kk-KZ"/>
              </w:rPr>
              <w:t>Новая редакция</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EA6E51" w:rsidP="00A301BB">
            <w:pPr>
              <w:rPr>
                <w:rFonts w:ascii="Times New Roman" w:hAnsi="Times New Roman" w:cs="Times New Roman"/>
                <w:lang w:val="kk-KZ"/>
              </w:rPr>
            </w:pPr>
            <w:r>
              <w:rPr>
                <w:rFonts w:ascii="Times New Roman" w:hAnsi="Times New Roman" w:cs="Times New Roman"/>
                <w:lang w:val="kk-KZ"/>
              </w:rPr>
              <w:t>П. 9 СП № 179</w:t>
            </w:r>
          </w:p>
        </w:tc>
        <w:tc>
          <w:tcPr>
            <w:tcW w:w="5244" w:type="dxa"/>
          </w:tcPr>
          <w:p w:rsidR="000C5E36" w:rsidRPr="000C5E36" w:rsidRDefault="00A301BB" w:rsidP="000C5E36">
            <w:pPr>
              <w:widowControl w:val="0"/>
              <w:tabs>
                <w:tab w:val="left" w:pos="720"/>
              </w:tabs>
              <w:contextualSpacing/>
              <w:jc w:val="both"/>
              <w:rPr>
                <w:rFonts w:ascii="Times New Roman" w:hAnsi="Times New Roman" w:cs="Times New Roman"/>
              </w:rPr>
            </w:pPr>
            <w:r w:rsidRPr="00EA6E51">
              <w:rPr>
                <w:rFonts w:ascii="Times New Roman" w:hAnsi="Times New Roman" w:cs="Times New Roman"/>
              </w:rPr>
              <w:t>1</w:t>
            </w:r>
            <w:r w:rsidR="000C5E36">
              <w:rPr>
                <w:rFonts w:ascii="Times New Roman" w:hAnsi="Times New Roman" w:cs="Times New Roman"/>
              </w:rPr>
              <w:t>0</w:t>
            </w:r>
            <w:r w:rsidRPr="00EA6E51">
              <w:rPr>
                <w:rFonts w:ascii="Times New Roman" w:hAnsi="Times New Roman" w:cs="Times New Roman"/>
              </w:rPr>
              <w:t>.</w:t>
            </w:r>
            <w:r w:rsidR="000C5E36" w:rsidRPr="000C5E36">
              <w:rPr>
                <w:rFonts w:ascii="Times New Roman" w:hAnsi="Times New Roman" w:cs="Times New Roman"/>
              </w:rPr>
              <w:t>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Ограждение должно быть без повреждений.</w:t>
            </w:r>
          </w:p>
          <w:p w:rsidR="00A301BB" w:rsidRPr="00EB3F26" w:rsidRDefault="00A301BB" w:rsidP="000C5E36">
            <w:pPr>
              <w:widowControl w:val="0"/>
              <w:tabs>
                <w:tab w:val="left" w:pos="720"/>
              </w:tabs>
              <w:contextualSpacing/>
              <w:jc w:val="both"/>
              <w:rPr>
                <w:rFonts w:ascii="Times New Roman" w:hAnsi="Times New Roman" w:cs="Times New Roman"/>
                <w:lang w:val="kk-KZ"/>
              </w:rPr>
            </w:pPr>
          </w:p>
        </w:tc>
        <w:tc>
          <w:tcPr>
            <w:tcW w:w="2977" w:type="dxa"/>
          </w:tcPr>
          <w:p w:rsidR="00A5406E" w:rsidRDefault="00A301BB" w:rsidP="00A301BB">
            <w:pPr>
              <w:rPr>
                <w:rFonts w:ascii="Times New Roman" w:hAnsi="Times New Roman" w:cs="Times New Roman"/>
                <w:lang w:val="kk-KZ"/>
              </w:rPr>
            </w:pPr>
            <w:r>
              <w:rPr>
                <w:rFonts w:ascii="Times New Roman" w:hAnsi="Times New Roman" w:cs="Times New Roman"/>
                <w:lang w:val="kk-KZ"/>
              </w:rPr>
              <w:t>Редактирование главы</w:t>
            </w:r>
          </w:p>
          <w:p w:rsidR="00A301BB" w:rsidRPr="00A5406E" w:rsidRDefault="00A5406E" w:rsidP="00A5406E">
            <w:pPr>
              <w:rPr>
                <w:rFonts w:ascii="Times New Roman" w:hAnsi="Times New Roman" w:cs="Times New Roman"/>
                <w:lang w:val="kk-KZ"/>
              </w:rPr>
            </w:pPr>
            <w:r>
              <w:rPr>
                <w:rFonts w:ascii="Times New Roman" w:hAnsi="Times New Roman" w:cs="Times New Roman"/>
                <w:lang w:val="kk-KZ"/>
              </w:rPr>
              <w:t>Перенесен пункт 9, улучшение редакции, группировка требований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EA6E51" w:rsidP="00A301BB">
            <w:pPr>
              <w:rPr>
                <w:rFonts w:ascii="Times New Roman" w:hAnsi="Times New Roman" w:cs="Times New Roman"/>
                <w:lang w:val="kk-KZ"/>
              </w:rPr>
            </w:pPr>
            <w:r>
              <w:rPr>
                <w:rFonts w:ascii="Times New Roman" w:hAnsi="Times New Roman" w:cs="Times New Roman"/>
                <w:lang w:val="kk-KZ"/>
              </w:rPr>
              <w:t>П. 19 СП № 179</w:t>
            </w:r>
          </w:p>
        </w:tc>
        <w:tc>
          <w:tcPr>
            <w:tcW w:w="5244" w:type="dxa"/>
          </w:tcPr>
          <w:p w:rsidR="00A301BB" w:rsidRPr="00A366F4" w:rsidRDefault="00A301BB" w:rsidP="00A301BB">
            <w:pPr>
              <w:widowControl w:val="0"/>
              <w:tabs>
                <w:tab w:val="left" w:pos="720"/>
              </w:tabs>
              <w:contextualSpacing/>
              <w:jc w:val="both"/>
              <w:rPr>
                <w:rFonts w:ascii="Times New Roman" w:hAnsi="Times New Roman" w:cs="Times New Roman"/>
              </w:rPr>
            </w:pPr>
            <w:r w:rsidRPr="00A366F4">
              <w:rPr>
                <w:rFonts w:ascii="Times New Roman" w:hAnsi="Times New Roman" w:cs="Times New Roman"/>
                <w:spacing w:val="2"/>
              </w:rPr>
              <w:t>1</w:t>
            </w:r>
            <w:r w:rsidR="000C5E36">
              <w:rPr>
                <w:rFonts w:ascii="Times New Roman" w:hAnsi="Times New Roman" w:cs="Times New Roman"/>
                <w:spacing w:val="2"/>
              </w:rPr>
              <w:t>1</w:t>
            </w:r>
            <w:r w:rsidRPr="00A366F4">
              <w:rPr>
                <w:rFonts w:ascii="Times New Roman" w:hAnsi="Times New Roman" w:cs="Times New Roman"/>
                <w:spacing w:val="2"/>
              </w:rPr>
              <w:t>.</w:t>
            </w:r>
            <w:r w:rsidRPr="00A366F4">
              <w:rPr>
                <w:rFonts w:ascii="Times New Roman" w:hAnsi="Times New Roman" w:cs="Times New Roman"/>
              </w:rPr>
              <w:t xml:space="preserve"> Территория  объекта должна иметь наружное искусственное освещение,</w:t>
            </w:r>
            <w:r w:rsidRPr="00A366F4">
              <w:rPr>
                <w:rFonts w:ascii="Times New Roman" w:hAnsi="Times New Roman" w:cs="Times New Roman"/>
                <w:lang w:val="kk-KZ"/>
              </w:rPr>
              <w:t xml:space="preserve"> в том числе в санитарно</w:t>
            </w:r>
            <w:r w:rsidRPr="00A366F4">
              <w:rPr>
                <w:rFonts w:ascii="Times New Roman" w:hAnsi="Times New Roman" w:cs="Times New Roman"/>
              </w:rPr>
              <w:t>–</w:t>
            </w:r>
            <w:r w:rsidRPr="00A366F4">
              <w:rPr>
                <w:rFonts w:ascii="Times New Roman" w:hAnsi="Times New Roman" w:cs="Times New Roman"/>
                <w:lang w:val="kk-KZ"/>
              </w:rPr>
              <w:t>дворовых установках.</w:t>
            </w:r>
          </w:p>
          <w:p w:rsidR="00A301BB" w:rsidRPr="00A366F4" w:rsidRDefault="00A301BB" w:rsidP="00A301BB">
            <w:pPr>
              <w:rPr>
                <w:rFonts w:ascii="Times New Roman" w:hAnsi="Times New Roman" w:cs="Times New Roman"/>
              </w:rPr>
            </w:pPr>
          </w:p>
        </w:tc>
        <w:tc>
          <w:tcPr>
            <w:tcW w:w="2977" w:type="dxa"/>
          </w:tcPr>
          <w:p w:rsidR="00A301BB" w:rsidRPr="00E00F4D" w:rsidRDefault="00EA6E51" w:rsidP="00A301BB">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9E43BB" w:rsidP="00A301BB">
            <w:pPr>
              <w:rPr>
                <w:rFonts w:ascii="Times New Roman" w:hAnsi="Times New Roman" w:cs="Times New Roman"/>
                <w:lang w:val="kk-KZ"/>
              </w:rPr>
            </w:pPr>
            <w:r>
              <w:rPr>
                <w:rFonts w:ascii="Times New Roman" w:hAnsi="Times New Roman" w:cs="Times New Roman"/>
                <w:lang w:val="kk-KZ"/>
              </w:rPr>
              <w:t>П.43 СП № 179</w:t>
            </w:r>
          </w:p>
        </w:tc>
        <w:tc>
          <w:tcPr>
            <w:tcW w:w="5244" w:type="dxa"/>
          </w:tcPr>
          <w:p w:rsidR="0049037D" w:rsidRPr="00F61B2F" w:rsidRDefault="00A301BB" w:rsidP="0049037D">
            <w:pPr>
              <w:widowControl w:val="0"/>
              <w:tabs>
                <w:tab w:val="left" w:pos="720"/>
              </w:tabs>
              <w:contextualSpacing/>
              <w:jc w:val="both"/>
              <w:rPr>
                <w:rStyle w:val="s0"/>
              </w:rPr>
            </w:pPr>
            <w:r w:rsidRPr="0049037D">
              <w:rPr>
                <w:rFonts w:ascii="Times New Roman" w:hAnsi="Times New Roman" w:cs="Times New Roman"/>
                <w:lang w:val="kk-KZ"/>
              </w:rPr>
              <w:t>1</w:t>
            </w:r>
            <w:r w:rsidR="000C5E36">
              <w:rPr>
                <w:rFonts w:ascii="Times New Roman" w:hAnsi="Times New Roman" w:cs="Times New Roman"/>
                <w:lang w:val="kk-KZ"/>
              </w:rPr>
              <w:t>2</w:t>
            </w:r>
            <w:r w:rsidRPr="0049037D">
              <w:rPr>
                <w:rFonts w:ascii="Times New Roman" w:hAnsi="Times New Roman" w:cs="Times New Roman"/>
                <w:lang w:val="kk-KZ"/>
              </w:rPr>
              <w:t>.</w:t>
            </w:r>
            <w:r w:rsidR="0049037D" w:rsidRPr="00D429AF">
              <w:rPr>
                <w:rStyle w:val="s0"/>
              </w:rPr>
              <w:t>На территории объектов не допускается размещение объектов, функционально с ними не связанных.</w:t>
            </w:r>
          </w:p>
          <w:p w:rsidR="00A301BB" w:rsidRPr="00A366F4" w:rsidRDefault="00A301BB" w:rsidP="0049037D">
            <w:pPr>
              <w:widowControl w:val="0"/>
              <w:tabs>
                <w:tab w:val="left" w:pos="720"/>
              </w:tabs>
              <w:contextualSpacing/>
              <w:jc w:val="both"/>
              <w:rPr>
                <w:rFonts w:ascii="Times New Roman" w:hAnsi="Times New Roman" w:cs="Times New Roman"/>
              </w:rPr>
            </w:pPr>
          </w:p>
        </w:tc>
        <w:tc>
          <w:tcPr>
            <w:tcW w:w="2977" w:type="dxa"/>
          </w:tcPr>
          <w:p w:rsidR="00A301BB" w:rsidRPr="00A5406E" w:rsidRDefault="00A301BB" w:rsidP="00A5406E">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 Внешкольные организации, размещаемые в многоквартирных жилых домах, в частных домовладениях, во встроено–пристроенных помещениях могут не иметь отдельного земельного участка.</w:t>
            </w:r>
          </w:p>
        </w:tc>
        <w:tc>
          <w:tcPr>
            <w:tcW w:w="5244" w:type="dxa"/>
          </w:tcPr>
          <w:p w:rsidR="00A301BB" w:rsidRPr="00E00F4D" w:rsidRDefault="00A301BB" w:rsidP="000C5E36">
            <w:pPr>
              <w:rPr>
                <w:rFonts w:ascii="Times New Roman" w:hAnsi="Times New Roman" w:cs="Times New Roman"/>
                <w:lang w:val="kk-KZ"/>
              </w:rPr>
            </w:pPr>
            <w:r>
              <w:rPr>
                <w:rFonts w:ascii="Times New Roman" w:hAnsi="Times New Roman" w:cs="Times New Roman"/>
                <w:lang w:val="kk-KZ"/>
              </w:rPr>
              <w:t>1</w:t>
            </w:r>
            <w:r w:rsidR="000C5E36">
              <w:rPr>
                <w:rFonts w:ascii="Times New Roman" w:hAnsi="Times New Roman" w:cs="Times New Roman"/>
                <w:lang w:val="kk-KZ"/>
              </w:rPr>
              <w:t>3</w:t>
            </w:r>
            <w:r w:rsidRPr="00E00F4D">
              <w:rPr>
                <w:rFonts w:ascii="Times New Roman" w:hAnsi="Times New Roman" w:cs="Times New Roman"/>
                <w:lang w:val="kk-KZ"/>
              </w:rPr>
              <w:t>. Внешкольные организации, размещаемые в многоквартирных жилых домах, в частных домовладениях, во встроено–пристроенных помещениях могут не иметь отдельного земельного участка.</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9. Территория участка объектов с целью предупреждения проникновения бродячих животных ограждается. </w:t>
            </w:r>
          </w:p>
        </w:tc>
        <w:tc>
          <w:tcPr>
            <w:tcW w:w="5244" w:type="dxa"/>
          </w:tcPr>
          <w:p w:rsidR="00A301BB" w:rsidRDefault="00EA6E51" w:rsidP="00A301BB">
            <w:pPr>
              <w:widowControl w:val="0"/>
              <w:tabs>
                <w:tab w:val="left" w:pos="720"/>
              </w:tabs>
              <w:contextualSpacing/>
              <w:jc w:val="both"/>
              <w:rPr>
                <w:rStyle w:val="s0"/>
                <w:color w:val="auto"/>
              </w:rPr>
            </w:pPr>
            <w:r w:rsidRPr="002349B5">
              <w:rPr>
                <w:rStyle w:val="s0"/>
                <w:color w:val="auto"/>
              </w:rPr>
              <w:t>И</w:t>
            </w:r>
            <w:r w:rsidR="00A301BB" w:rsidRPr="002349B5">
              <w:rPr>
                <w:rStyle w:val="s0"/>
                <w:color w:val="auto"/>
              </w:rPr>
              <w:t>сключить</w:t>
            </w:r>
            <w:r w:rsidRPr="002349B5">
              <w:rPr>
                <w:rStyle w:val="s0"/>
                <w:color w:val="auto"/>
              </w:rPr>
              <w:t>,</w:t>
            </w:r>
            <w:r w:rsidR="002349B5">
              <w:rPr>
                <w:rStyle w:val="s0"/>
                <w:color w:val="auto"/>
              </w:rPr>
              <w:t xml:space="preserve">повтор с </w:t>
            </w:r>
            <w:r>
              <w:rPr>
                <w:rStyle w:val="s0"/>
                <w:color w:val="auto"/>
              </w:rPr>
              <w:t xml:space="preserve"> п.1</w:t>
            </w:r>
            <w:r w:rsidR="002349B5">
              <w:rPr>
                <w:rStyle w:val="s0"/>
                <w:color w:val="auto"/>
              </w:rPr>
              <w:t xml:space="preserve">0 </w:t>
            </w: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Pr="00E00F4D" w:rsidRDefault="00A301BB" w:rsidP="008E6E43">
            <w:pPr>
              <w:jc w:val="both"/>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10. На территории не допускается посадка деревьев и кустарников, дающих при цветении опушенные семена.</w:t>
            </w:r>
          </w:p>
        </w:tc>
        <w:tc>
          <w:tcPr>
            <w:tcW w:w="5244" w:type="dxa"/>
          </w:tcPr>
          <w:p w:rsidR="00A301BB" w:rsidRPr="00E00F4D" w:rsidRDefault="00A301BB" w:rsidP="00A301BB">
            <w:pPr>
              <w:jc w:val="both"/>
              <w:rPr>
                <w:rStyle w:val="s0"/>
                <w:color w:val="auto"/>
              </w:rPr>
            </w:pPr>
            <w:r w:rsidRPr="00E00F4D">
              <w:rPr>
                <w:rStyle w:val="s0"/>
                <w:color w:val="auto"/>
              </w:rPr>
              <w:t xml:space="preserve">Исключить </w:t>
            </w:r>
          </w:p>
        </w:tc>
        <w:tc>
          <w:tcPr>
            <w:tcW w:w="2977" w:type="dxa"/>
          </w:tcPr>
          <w:p w:rsidR="00A301BB" w:rsidRPr="00E00F4D" w:rsidRDefault="000C5E36" w:rsidP="00A301BB">
            <w:pPr>
              <w:jc w:val="both"/>
              <w:rPr>
                <w:rFonts w:ascii="Times New Roman" w:hAnsi="Times New Roman" w:cs="Times New Roman"/>
              </w:rPr>
            </w:pPr>
            <w:r>
              <w:rPr>
                <w:rStyle w:val="s0"/>
                <w:color w:val="auto"/>
              </w:rPr>
              <w:t xml:space="preserve">Дублирование со </w:t>
            </w:r>
            <w:r w:rsidR="00A301BB" w:rsidRPr="00E00F4D">
              <w:rPr>
                <w:rStyle w:val="s0"/>
                <w:color w:val="auto"/>
              </w:rPr>
              <w:t xml:space="preserve"> 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11.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 доступным для очистки.</w:t>
            </w:r>
          </w:p>
        </w:tc>
        <w:tc>
          <w:tcPr>
            <w:tcW w:w="5244" w:type="dxa"/>
          </w:tcPr>
          <w:p w:rsidR="00A301BB" w:rsidRPr="00E00F4D" w:rsidRDefault="00A301BB" w:rsidP="000C5E36">
            <w:pPr>
              <w:rPr>
                <w:rFonts w:ascii="Times New Roman" w:hAnsi="Times New Roman" w:cs="Times New Roman"/>
                <w:lang w:val="kk-KZ"/>
              </w:rPr>
            </w:pPr>
            <w:r w:rsidRPr="00E00F4D">
              <w:rPr>
                <w:rFonts w:ascii="Times New Roman" w:hAnsi="Times New Roman" w:cs="Times New Roman"/>
                <w:lang w:val="kk-KZ"/>
              </w:rPr>
              <w:t>1</w:t>
            </w:r>
            <w:r w:rsidR="000C5E36">
              <w:rPr>
                <w:rFonts w:ascii="Times New Roman" w:hAnsi="Times New Roman" w:cs="Times New Roman"/>
                <w:lang w:val="kk-KZ"/>
              </w:rPr>
              <w:t>4</w:t>
            </w:r>
            <w:r w:rsidRPr="00E00F4D">
              <w:rPr>
                <w:rFonts w:ascii="Times New Roman" w:hAnsi="Times New Roman" w:cs="Times New Roman"/>
                <w:lang w:val="kk-KZ"/>
              </w:rPr>
              <w:t>.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 доступным для очистки.</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12. Мусоросборники оборудуются плотно закрывающимися крышками, устанавливаются на площадке с твердым покрытием, доступным для очистки и дезинфекции, огражденной с трех сторон, в хозяйственной зоне, на расстоянии не менее 25 м от зданий. Для сбора мусора объектов, размещаемых на первых этажах многоквартирного жилого дома, во встроено-пристроенных помещениях допускается по согласованию с территориальным подразделением ведомства государственного органа в сфере санитарно-эпидемиологического благополучия населения сокращение расстояния от мусоросборников до здания до 15 м и (или) использование общих мусоросборников.</w:t>
            </w:r>
          </w:p>
        </w:tc>
        <w:tc>
          <w:tcPr>
            <w:tcW w:w="5244" w:type="dxa"/>
          </w:tcPr>
          <w:p w:rsidR="00A301BB" w:rsidRPr="00A46F36" w:rsidRDefault="00A301BB" w:rsidP="00A301BB">
            <w:pPr>
              <w:pStyle w:val="a9"/>
              <w:jc w:val="both"/>
              <w:rPr>
                <w:rFonts w:ascii="Times New Roman" w:hAnsi="Times New Roman" w:cs="Times New Roman"/>
              </w:rPr>
            </w:pPr>
            <w:r w:rsidRPr="00A46F36">
              <w:rPr>
                <w:rFonts w:ascii="Times New Roman" w:hAnsi="Times New Roman" w:cs="Times New Roman"/>
              </w:rPr>
              <w:t>1</w:t>
            </w:r>
            <w:r w:rsidR="000C5E36">
              <w:rPr>
                <w:rFonts w:ascii="Times New Roman" w:hAnsi="Times New Roman" w:cs="Times New Roman"/>
              </w:rPr>
              <w:t>5</w:t>
            </w:r>
            <w:r w:rsidRPr="00A46F36">
              <w:rPr>
                <w:rFonts w:ascii="Times New Roman" w:hAnsi="Times New Roman" w:cs="Times New Roman"/>
              </w:rPr>
              <w:t>. Мусоросборники устанавливаются в хозяйственной зоне, на площадке с водонепроницаемым покрытием, доступным для очистки и дезинфекции, огражденной с трех сторон, оборудуются плотно закрывающимися крышками. Мусоросборники (контейнеры) очищаются, моются и дезинфицируются.</w:t>
            </w:r>
          </w:p>
          <w:p w:rsidR="00A301BB" w:rsidRPr="00A46F36" w:rsidRDefault="00A301BB" w:rsidP="00A301BB">
            <w:pPr>
              <w:widowControl w:val="0"/>
              <w:ind w:firstLine="708"/>
              <w:contextualSpacing/>
              <w:jc w:val="both"/>
              <w:rPr>
                <w:rFonts w:ascii="Times New Roman" w:hAnsi="Times New Roman" w:cs="Times New Roman"/>
              </w:rPr>
            </w:pPr>
            <w:r w:rsidRPr="00A46F36">
              <w:rPr>
                <w:rFonts w:ascii="Times New Roman" w:hAnsi="Times New Roman" w:cs="Times New Roman"/>
              </w:rPr>
              <w:t xml:space="preserve">Для сбора мусора с объектов, размещенных на первых этажах многоквартирного жилого дома, во встроено – пристроенных помещениях используются общие мусоросборники жилого дома или контейнеры.         </w:t>
            </w:r>
          </w:p>
          <w:p w:rsidR="00A301BB" w:rsidRPr="00E00F4D" w:rsidRDefault="00A301BB" w:rsidP="00A301BB">
            <w:pPr>
              <w:widowControl w:val="0"/>
              <w:contextualSpacing/>
              <w:jc w:val="both"/>
              <w:rPr>
                <w:rFonts w:ascii="Times New Roman" w:hAnsi="Times New Roman" w:cs="Times New Roman"/>
              </w:rPr>
            </w:pPr>
          </w:p>
          <w:p w:rsidR="00A301BB" w:rsidRPr="00E00F4D" w:rsidRDefault="00A301BB" w:rsidP="00A301BB">
            <w:pPr>
              <w:rPr>
                <w:rFonts w:ascii="Times New Roman" w:hAnsi="Times New Roman" w:cs="Times New Roman"/>
                <w:lang w:val="kk-KZ"/>
              </w:rPr>
            </w:pPr>
          </w:p>
        </w:tc>
        <w:tc>
          <w:tcPr>
            <w:tcW w:w="2977" w:type="dxa"/>
          </w:tcPr>
          <w:p w:rsidR="00A301BB" w:rsidRDefault="00A301BB" w:rsidP="00A301BB">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Приказ МНЭ РК «Стандарт государственной услуги»  № 307 от 03.04.2015 года, в соответствии со стандартом оказания госуслуг, согласование как услуга не предусмотрена.</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rPr>
              <w:t>В связи с внесением изменений Приказ Министра национальной экономики Республики Казахстан от 27 января 2015 года № 48.</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13. Территория объекта и территория за ее ограждением в радиусе 5 м содержится в чистоте.</w:t>
            </w:r>
          </w:p>
        </w:tc>
        <w:tc>
          <w:tcPr>
            <w:tcW w:w="5244" w:type="dxa"/>
          </w:tcPr>
          <w:p w:rsidR="00A301BB" w:rsidRPr="00E00F4D" w:rsidRDefault="00A301BB" w:rsidP="00A301BB">
            <w:pPr>
              <w:rPr>
                <w:rFonts w:ascii="Times New Roman" w:hAnsi="Times New Roman" w:cs="Times New Roman"/>
              </w:rPr>
            </w:pPr>
            <w:r w:rsidRPr="00E00F4D">
              <w:rPr>
                <w:rFonts w:ascii="Times New Roman" w:hAnsi="Times New Roman" w:cs="Times New Roman"/>
              </w:rPr>
              <w:t xml:space="preserve"> исключить </w:t>
            </w: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14. На территории объектов выделяются зоны </w:t>
            </w:r>
            <w:r w:rsidRPr="00E00F4D">
              <w:rPr>
                <w:rFonts w:ascii="Times New Roman" w:hAnsi="Times New Roman" w:cs="Times New Roman"/>
                <w:lang w:val="kk-KZ"/>
              </w:rPr>
              <w:lastRenderedPageBreak/>
              <w:t>размещения основного здания (-ий), физкультурно-спортивная и хозяйственная. Допускается предусматривать дополнительное зонирование территории в зависимости от профиля объекта.</w:t>
            </w:r>
          </w:p>
        </w:tc>
        <w:tc>
          <w:tcPr>
            <w:tcW w:w="5244" w:type="dxa"/>
          </w:tcPr>
          <w:p w:rsidR="00A301BB" w:rsidRPr="00E00F4D" w:rsidRDefault="008E6E43" w:rsidP="008E6E43">
            <w:pPr>
              <w:widowControl w:val="0"/>
              <w:contextualSpacing/>
              <w:jc w:val="both"/>
              <w:rPr>
                <w:rFonts w:ascii="Times New Roman" w:hAnsi="Times New Roman" w:cs="Times New Roman"/>
              </w:rPr>
            </w:pPr>
            <w:r>
              <w:rPr>
                <w:rFonts w:ascii="Times New Roman" w:hAnsi="Times New Roman" w:cs="Times New Roman"/>
              </w:rPr>
              <w:lastRenderedPageBreak/>
              <w:t>и</w:t>
            </w:r>
            <w:r w:rsidR="00A301BB" w:rsidRPr="00E00F4D">
              <w:rPr>
                <w:rFonts w:ascii="Times New Roman" w:hAnsi="Times New Roman" w:cs="Times New Roman"/>
              </w:rPr>
              <w:t>сключить</w:t>
            </w:r>
          </w:p>
        </w:tc>
        <w:tc>
          <w:tcPr>
            <w:tcW w:w="2977" w:type="dxa"/>
          </w:tcPr>
          <w:p w:rsidR="00A301BB" w:rsidRPr="00E00F4D" w:rsidRDefault="00A301BB" w:rsidP="008E6E43">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15. На физкультурно-спортивной зоне общеобразовательных и интернатных организаций, ТиПО, ВУЗ предусматривается зона для подвижных игр (футбольное поле, баскетбольная и (или) волейбольная площадки) с оборудованием и спортивными снарядами, беговая дорожка, яма для прыжков.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w:t>
            </w:r>
          </w:p>
        </w:tc>
        <w:tc>
          <w:tcPr>
            <w:tcW w:w="5244" w:type="dxa"/>
          </w:tcPr>
          <w:p w:rsidR="0049037D" w:rsidRPr="0049037D" w:rsidRDefault="00A301BB" w:rsidP="0049037D">
            <w:pPr>
              <w:widowControl w:val="0"/>
              <w:tabs>
                <w:tab w:val="left" w:pos="720"/>
              </w:tabs>
              <w:contextualSpacing/>
              <w:jc w:val="both"/>
              <w:rPr>
                <w:rStyle w:val="s0"/>
              </w:rPr>
            </w:pPr>
            <w:r w:rsidRPr="00C819D2">
              <w:rPr>
                <w:rFonts w:ascii="Times New Roman" w:hAnsi="Times New Roman" w:cs="Times New Roman"/>
              </w:rPr>
              <w:t>1</w:t>
            </w:r>
            <w:r w:rsidR="000C5E36">
              <w:rPr>
                <w:rFonts w:ascii="Times New Roman" w:hAnsi="Times New Roman" w:cs="Times New Roman"/>
              </w:rPr>
              <w:t>6</w:t>
            </w:r>
            <w:r w:rsidRPr="00C819D2">
              <w:rPr>
                <w:rFonts w:ascii="Times New Roman" w:hAnsi="Times New Roman" w:cs="Times New Roman"/>
              </w:rPr>
              <w:t xml:space="preserve">. </w:t>
            </w:r>
            <w:r w:rsidR="0049037D" w:rsidRPr="0049037D">
              <w:rPr>
                <w:rFonts w:ascii="Times New Roman" w:hAnsi="Times New Roman" w:cs="Times New Roman"/>
              </w:rPr>
              <w:t>Территория объектов, физкультурные и спортивные площадки на открытом воздухе должны содержаться в чистоте, быть свободными от посторонних предметов, которые могут стать причиной повреждений и травм.</w:t>
            </w:r>
          </w:p>
          <w:p w:rsidR="00A301BB" w:rsidRPr="00E00F4D" w:rsidRDefault="00A301BB" w:rsidP="0049037D">
            <w:pPr>
              <w:widowControl w:val="0"/>
              <w:contextualSpacing/>
              <w:jc w:val="both"/>
              <w:rPr>
                <w:rFonts w:ascii="Times New Roman" w:hAnsi="Times New Roman" w:cs="Times New Roman"/>
              </w:rPr>
            </w:pPr>
          </w:p>
        </w:tc>
        <w:tc>
          <w:tcPr>
            <w:tcW w:w="2977" w:type="dxa"/>
          </w:tcPr>
          <w:p w:rsidR="00A301BB" w:rsidRDefault="00A301BB" w:rsidP="00A301BB">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16. 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находиться на одном уровне с землей. Во внешкольных спортивных организациях борты ям обшивают брезентом или резиной. Беговая дорожка должна быть с твердым, хорошо дренирующим покрытием, с плотным, непылящим, стойким к атмосферным осадкам верхним слоем.</w:t>
            </w:r>
          </w:p>
        </w:tc>
        <w:tc>
          <w:tcPr>
            <w:tcW w:w="5244" w:type="dxa"/>
          </w:tcPr>
          <w:p w:rsidR="00A301BB"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spacing w:val="2"/>
              </w:rPr>
              <w:t>1</w:t>
            </w:r>
            <w:r w:rsidR="000C5E36">
              <w:rPr>
                <w:rFonts w:ascii="Times New Roman" w:hAnsi="Times New Roman" w:cs="Times New Roman"/>
                <w:spacing w:val="2"/>
              </w:rPr>
              <w:t>7</w:t>
            </w:r>
            <w:r w:rsidRPr="00E00F4D">
              <w:rPr>
                <w:rFonts w:ascii="Times New Roman" w:hAnsi="Times New Roman" w:cs="Times New Roman"/>
                <w:spacing w:val="2"/>
              </w:rPr>
              <w:t>.Ямы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находиться на одном уровне с землей, их  обшивают брезентом или резин</w:t>
            </w:r>
            <w:r w:rsidRPr="00E00F4D">
              <w:rPr>
                <w:rFonts w:ascii="Times New Roman" w:hAnsi="Times New Roman" w:cs="Times New Roman"/>
              </w:rPr>
              <w:t xml:space="preserve">ой. </w:t>
            </w:r>
          </w:p>
          <w:p w:rsidR="00A301BB" w:rsidRPr="00E00F4D" w:rsidRDefault="00A301BB" w:rsidP="00A301BB">
            <w:pPr>
              <w:widowControl w:val="0"/>
              <w:tabs>
                <w:tab w:val="left" w:pos="720"/>
              </w:tabs>
              <w:contextualSpacing/>
              <w:jc w:val="both"/>
              <w:rPr>
                <w:rFonts w:ascii="Times New Roman" w:hAnsi="Times New Roman" w:cs="Times New Roman"/>
                <w:spacing w:val="2"/>
              </w:rPr>
            </w:pPr>
            <w:r w:rsidRPr="00E00F4D">
              <w:rPr>
                <w:rFonts w:ascii="Times New Roman" w:hAnsi="Times New Roman" w:cs="Times New Roman"/>
                <w:spacing w:val="2"/>
              </w:rPr>
              <w:t>Беговая дорожка должна быть с твердым, хорошо дренирующим покрытием, с плотным, непылящим, стойким к атмосферным осадкам верхним слоем.</w:t>
            </w:r>
          </w:p>
          <w:p w:rsidR="00A301BB" w:rsidRPr="00E00F4D" w:rsidRDefault="00A301BB" w:rsidP="00A301BB">
            <w:pPr>
              <w:rPr>
                <w:rFonts w:ascii="Times New Roman" w:hAnsi="Times New Roman" w:cs="Times New Roman"/>
                <w:strike/>
              </w:rPr>
            </w:pPr>
          </w:p>
        </w:tc>
        <w:tc>
          <w:tcPr>
            <w:tcW w:w="2977" w:type="dxa"/>
          </w:tcPr>
          <w:p w:rsidR="00A301BB" w:rsidRDefault="00A301BB" w:rsidP="00A301BB">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17. В хозяйственной зоне размещают котельную, склад топлива, другие хозяйственные постройки. На территории организаций образования для детей-сирот и детей, оставшихся без попечения родителей, ЦАН, интернатных организациях допускается выращивание овощей. Для хранения запасов овощей и фруктов в хозяйственной зоне оборудуют овощехранилище. </w:t>
            </w:r>
          </w:p>
        </w:tc>
        <w:tc>
          <w:tcPr>
            <w:tcW w:w="5244" w:type="dxa"/>
          </w:tcPr>
          <w:p w:rsidR="00A301BB" w:rsidRPr="00E00F4D" w:rsidRDefault="00A301BB" w:rsidP="00A301BB">
            <w:pPr>
              <w:widowControl w:val="0"/>
              <w:contextualSpacing/>
              <w:jc w:val="both"/>
              <w:rPr>
                <w:rFonts w:ascii="Times New Roman" w:hAnsi="Times New Roman" w:cs="Times New Roman"/>
              </w:rPr>
            </w:pPr>
            <w:r w:rsidRPr="00E00F4D">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18. Хозяйственная зона должна иметь твердое покрытие, допускающее очистку и </w:t>
            </w:r>
            <w:r w:rsidRPr="00E00F4D">
              <w:rPr>
                <w:rFonts w:ascii="Times New Roman" w:hAnsi="Times New Roman" w:cs="Times New Roman"/>
                <w:lang w:val="kk-KZ"/>
              </w:rPr>
              <w:lastRenderedPageBreak/>
              <w:t>дезинфекцию.</w:t>
            </w:r>
          </w:p>
        </w:tc>
        <w:tc>
          <w:tcPr>
            <w:tcW w:w="5244" w:type="dxa"/>
          </w:tcPr>
          <w:p w:rsidR="00A301BB" w:rsidRPr="00E00F4D" w:rsidRDefault="00A301BB" w:rsidP="00A301BB">
            <w:pPr>
              <w:widowControl w:val="0"/>
              <w:contextualSpacing/>
              <w:jc w:val="both"/>
              <w:rPr>
                <w:rFonts w:ascii="Times New Roman" w:hAnsi="Times New Roman" w:cs="Times New Roman"/>
              </w:rPr>
            </w:pPr>
            <w:r w:rsidRPr="00E00F4D">
              <w:rPr>
                <w:rFonts w:ascii="Times New Roman" w:hAnsi="Times New Roman" w:cs="Times New Roman"/>
              </w:rPr>
              <w:lastRenderedPageBreak/>
              <w:t>Исключить</w:t>
            </w:r>
          </w:p>
        </w:tc>
        <w:tc>
          <w:tcPr>
            <w:tcW w:w="2977" w:type="dxa"/>
          </w:tcPr>
          <w:p w:rsidR="00A301BB" w:rsidRPr="00E00F4D" w:rsidRDefault="000C5E36" w:rsidP="00A301BB">
            <w:pPr>
              <w:rPr>
                <w:rFonts w:ascii="Times New Roman" w:hAnsi="Times New Roman" w:cs="Times New Roman"/>
                <w:lang w:val="kk-KZ"/>
              </w:rPr>
            </w:pPr>
            <w:r>
              <w:rPr>
                <w:rFonts w:ascii="Times New Roman" w:hAnsi="Times New Roman" w:cs="Times New Roman"/>
                <w:lang w:val="kk-KZ"/>
              </w:rPr>
              <w:t xml:space="preserve">Дублирование со </w:t>
            </w:r>
            <w:r w:rsidR="00A301BB" w:rsidRPr="00E00F4D">
              <w:rPr>
                <w:rFonts w:ascii="Times New Roman" w:hAnsi="Times New Roman" w:cs="Times New Roman"/>
                <w:lang w:val="kk-KZ"/>
              </w:rPr>
              <w:t>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19. Наружное осветительное оборудование здания объекта должно обеспечивать равномерный рассеянный свет территории. В вечернее время на территории участка, в том числе в санитарно-дворовых установках, предусматривают искусственное освещение.</w:t>
            </w:r>
          </w:p>
        </w:tc>
        <w:tc>
          <w:tcPr>
            <w:tcW w:w="5244" w:type="dxa"/>
          </w:tcPr>
          <w:p w:rsidR="00A301BB" w:rsidRPr="00E00F4D" w:rsidRDefault="002349B5" w:rsidP="002349B5">
            <w:pPr>
              <w:rPr>
                <w:rFonts w:ascii="Times New Roman" w:hAnsi="Times New Roman" w:cs="Times New Roman"/>
              </w:rPr>
            </w:pPr>
            <w:r w:rsidRPr="00E00F4D">
              <w:rPr>
                <w:rFonts w:ascii="Times New Roman" w:hAnsi="Times New Roman" w:cs="Times New Roman"/>
              </w:rPr>
              <w:t>Исключить</w:t>
            </w:r>
            <w:r>
              <w:rPr>
                <w:rFonts w:ascii="Times New Roman" w:hAnsi="Times New Roman" w:cs="Times New Roman"/>
              </w:rPr>
              <w:t>, повторс</w:t>
            </w:r>
            <w:r w:rsidR="000C5E36">
              <w:rPr>
                <w:rFonts w:ascii="Times New Roman" w:hAnsi="Times New Roman" w:cs="Times New Roman"/>
              </w:rPr>
              <w:t xml:space="preserve"> п.12 </w:t>
            </w: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20. Оборудование на игровых и спортивных площадках должно устанавливаться соответственно росту и возрасту детей. Поверхность оборудования должна иметь водостойкое покрытие.  </w:t>
            </w:r>
          </w:p>
        </w:tc>
        <w:tc>
          <w:tcPr>
            <w:tcW w:w="5244" w:type="dxa"/>
          </w:tcPr>
          <w:p w:rsidR="00A301BB" w:rsidRPr="00E00F4D" w:rsidRDefault="002349B5" w:rsidP="002349B5">
            <w:pPr>
              <w:jc w:val="both"/>
              <w:rPr>
                <w:rFonts w:ascii="Times New Roman" w:hAnsi="Times New Roman" w:cs="Times New Roman"/>
              </w:rPr>
            </w:pPr>
            <w:r w:rsidRPr="00E00F4D">
              <w:rPr>
                <w:rFonts w:ascii="Times New Roman" w:hAnsi="Times New Roman" w:cs="Times New Roman"/>
              </w:rPr>
              <w:t xml:space="preserve"> Исключить</w:t>
            </w:r>
            <w:r>
              <w:rPr>
                <w:rFonts w:ascii="Times New Roman" w:hAnsi="Times New Roman" w:cs="Times New Roman"/>
              </w:rPr>
              <w:t>, повтор с п.36</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b/>
                <w:lang w:val="kk-KZ"/>
              </w:rPr>
              <w:t xml:space="preserve">3. Санитарно-эпидемиологические требования к </w:t>
            </w:r>
            <w:r>
              <w:rPr>
                <w:rFonts w:ascii="Times New Roman" w:hAnsi="Times New Roman" w:cs="Times New Roman"/>
                <w:b/>
                <w:lang w:val="kk-KZ"/>
              </w:rPr>
              <w:t>набору,</w:t>
            </w:r>
            <w:r w:rsidRPr="00E00F4D">
              <w:rPr>
                <w:rFonts w:ascii="Times New Roman" w:hAnsi="Times New Roman" w:cs="Times New Roman"/>
                <w:b/>
                <w:lang w:val="kk-KZ"/>
              </w:rPr>
              <w:t xml:space="preserve"> ремонту объектов</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21. Объекты должны размещаться в самостоятельном здании или нескольких отдельных зданиях. Допускается размещение общеобразовательных объектов, ТиПО и ВУЗ в приспособленных зданиях; внешкольных учреждений, образовательных центров - в приспособленных зданиях, во встроенно-пристроенных помещениях, а также на 1-х этажах жилых домов.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Специализированные медицинские и стоматологические кабинеты, парикмахерские, прачечные, бассейны, учебно-производственные мастерские, группы дошкольного воспитания и обучения, объекты питания при объектах образования должны соответствовать требованиям действующего законодательства Республики Казахстан в сфере санитарно-эпидемиологического благополучия населения.</w:t>
            </w:r>
          </w:p>
        </w:tc>
        <w:tc>
          <w:tcPr>
            <w:tcW w:w="5244" w:type="dxa"/>
          </w:tcPr>
          <w:p w:rsidR="00262C08" w:rsidRPr="00262C08" w:rsidRDefault="00A301BB" w:rsidP="00262C08">
            <w:pPr>
              <w:widowControl w:val="0"/>
              <w:tabs>
                <w:tab w:val="left" w:pos="720"/>
              </w:tabs>
              <w:contextualSpacing/>
              <w:jc w:val="both"/>
              <w:rPr>
                <w:rFonts w:ascii="Times New Roman" w:hAnsi="Times New Roman" w:cs="Times New Roman"/>
              </w:rPr>
            </w:pPr>
            <w:r w:rsidRPr="00F72903">
              <w:rPr>
                <w:rFonts w:ascii="Times New Roman" w:hAnsi="Times New Roman" w:cs="Times New Roman"/>
                <w:spacing w:val="1"/>
              </w:rPr>
              <w:t>1</w:t>
            </w:r>
            <w:r w:rsidR="00262C08">
              <w:rPr>
                <w:rFonts w:ascii="Times New Roman" w:hAnsi="Times New Roman" w:cs="Times New Roman"/>
                <w:spacing w:val="1"/>
              </w:rPr>
              <w:t>8</w:t>
            </w:r>
            <w:r w:rsidRPr="00F72903">
              <w:rPr>
                <w:rFonts w:ascii="Times New Roman" w:hAnsi="Times New Roman" w:cs="Times New Roman"/>
                <w:spacing w:val="1"/>
              </w:rPr>
              <w:t xml:space="preserve">. </w:t>
            </w:r>
            <w:r w:rsidR="00262C08" w:rsidRPr="00262C08">
              <w:rPr>
                <w:rFonts w:ascii="Times New Roman" w:hAnsi="Times New Roman" w:cs="Times New Roman"/>
                <w:spacing w:val="1"/>
              </w:rPr>
              <w:t>Объекты размеща</w:t>
            </w:r>
            <w:r w:rsidR="00262C08" w:rsidRPr="00262C08">
              <w:rPr>
                <w:rFonts w:ascii="Times New Roman" w:hAnsi="Times New Roman" w:cs="Times New Roman"/>
                <w:spacing w:val="1"/>
                <w:lang w:val="kk-KZ"/>
              </w:rPr>
              <w:t>ют</w:t>
            </w:r>
            <w:r w:rsidR="00262C08" w:rsidRPr="00262C08">
              <w:rPr>
                <w:rFonts w:ascii="Times New Roman" w:hAnsi="Times New Roman" w:cs="Times New Roman"/>
                <w:spacing w:val="1"/>
              </w:rPr>
              <w:t xml:space="preserve">ся в самостоятельном здании или нескольких отдельных зданиях. </w:t>
            </w:r>
            <w:r w:rsidR="00262C08" w:rsidRPr="00262C08">
              <w:rPr>
                <w:rFonts w:ascii="Times New Roman" w:eastAsia="Batang" w:hAnsi="Times New Roman" w:cs="Times New Roman"/>
              </w:rPr>
              <w:t>Д</w:t>
            </w:r>
            <w:r w:rsidR="00262C08" w:rsidRPr="00262C08">
              <w:rPr>
                <w:rFonts w:ascii="Times New Roman" w:hAnsi="Times New Roman" w:cs="Times New Roman"/>
              </w:rPr>
              <w:t xml:space="preserve">опускается размещение общеобразовательных организаций, ТиПО, ПО и ВУЗ в приспособленных зданиях; внешкольных </w:t>
            </w:r>
            <w:r w:rsidR="00262C08" w:rsidRPr="00262C08">
              <w:rPr>
                <w:rFonts w:ascii="Times New Roman" w:hAnsi="Times New Roman" w:cs="Times New Roman"/>
                <w:lang w:val="kk-KZ"/>
              </w:rPr>
              <w:t>объектов</w:t>
            </w:r>
            <w:r w:rsidR="00262C08" w:rsidRPr="00262C08">
              <w:rPr>
                <w:rFonts w:ascii="Times New Roman" w:hAnsi="Times New Roman" w:cs="Times New Roman"/>
              </w:rPr>
              <w:t>, образовательных центров – в приспособленных зданиях, во встроенно-пристроенных помещениях, а также на 1–х этажах жилых домов.</w:t>
            </w:r>
          </w:p>
          <w:p w:rsidR="00A301BB" w:rsidRPr="00262C08" w:rsidRDefault="00A301BB" w:rsidP="00A301BB">
            <w:pPr>
              <w:widowControl w:val="0"/>
              <w:tabs>
                <w:tab w:val="left" w:pos="720"/>
              </w:tabs>
              <w:contextualSpacing/>
              <w:jc w:val="both"/>
              <w:rPr>
                <w:rFonts w:ascii="Times New Roman" w:hAnsi="Times New Roman" w:cs="Times New Roman"/>
              </w:rPr>
            </w:pPr>
          </w:p>
          <w:p w:rsidR="00A301BB" w:rsidRPr="00F72903" w:rsidRDefault="00A301BB" w:rsidP="00A301BB">
            <w:pPr>
              <w:pStyle w:val="a9"/>
              <w:jc w:val="both"/>
              <w:rPr>
                <w:rFonts w:ascii="Times New Roman" w:hAnsi="Times New Roman" w:cs="Times New Roman"/>
              </w:rPr>
            </w:pPr>
          </w:p>
          <w:p w:rsidR="00A301BB" w:rsidRPr="00E00F4D" w:rsidRDefault="00A301BB" w:rsidP="00A301BB">
            <w:pPr>
              <w:rPr>
                <w:rFonts w:ascii="Times New Roman" w:hAnsi="Times New Roman" w:cs="Times New Roman"/>
              </w:rPr>
            </w:pPr>
          </w:p>
        </w:tc>
        <w:tc>
          <w:tcPr>
            <w:tcW w:w="2977" w:type="dxa"/>
          </w:tcPr>
          <w:p w:rsidR="00A301BB" w:rsidRDefault="00A301BB" w:rsidP="00A301BB">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E45716" w:rsidRDefault="00262C08" w:rsidP="00A301BB">
            <w:pPr>
              <w:widowControl w:val="0"/>
              <w:tabs>
                <w:tab w:val="left" w:pos="720"/>
              </w:tabs>
              <w:contextualSpacing/>
              <w:jc w:val="both"/>
              <w:rPr>
                <w:rFonts w:ascii="Times New Roman" w:hAnsi="Times New Roman" w:cs="Times New Roman"/>
              </w:rPr>
            </w:pPr>
            <w:r>
              <w:rPr>
                <w:rFonts w:ascii="Times New Roman" w:hAnsi="Times New Roman" w:cs="Times New Roman"/>
              </w:rPr>
              <w:t>19</w:t>
            </w:r>
            <w:r w:rsidR="00A301BB" w:rsidRPr="00E45716">
              <w:rPr>
                <w:rFonts w:ascii="Times New Roman" w:hAnsi="Times New Roman" w:cs="Times New Roman"/>
              </w:rPr>
              <w:t>.Специализированные медицинские и стоматологические кабинеты, парикмахерские, прачечные, бассейны, учебно-производственные мастерские, объекты питания при объектах образования должны соответствовать требованиям действующего законодательства Республики Казахстан в сфере санитарно-эпидемиологического благополучия населения.</w:t>
            </w:r>
          </w:p>
          <w:p w:rsidR="00A301BB" w:rsidRPr="00E45716"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Новая редакция</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22. Объекты, размещаемые на первом этаже многоквартирного жилого дома, должны иметь отдельный вход, не совмещенный с подъездом жилого дома.  </w:t>
            </w:r>
          </w:p>
        </w:tc>
        <w:tc>
          <w:tcPr>
            <w:tcW w:w="5244" w:type="dxa"/>
          </w:tcPr>
          <w:p w:rsidR="00A301BB" w:rsidRPr="00E00F4D" w:rsidRDefault="00A301BB" w:rsidP="00262C08">
            <w:pPr>
              <w:rPr>
                <w:rFonts w:ascii="Times New Roman" w:hAnsi="Times New Roman" w:cs="Times New Roman"/>
                <w:lang w:val="kk-KZ"/>
              </w:rPr>
            </w:pPr>
            <w:r w:rsidRPr="00E00F4D">
              <w:rPr>
                <w:rFonts w:ascii="Times New Roman" w:hAnsi="Times New Roman" w:cs="Times New Roman"/>
                <w:lang w:val="kk-KZ"/>
              </w:rPr>
              <w:t>2</w:t>
            </w:r>
            <w:r w:rsidR="00262C08">
              <w:rPr>
                <w:rFonts w:ascii="Times New Roman" w:hAnsi="Times New Roman" w:cs="Times New Roman"/>
                <w:lang w:val="kk-KZ"/>
              </w:rPr>
              <w:t>0</w:t>
            </w:r>
            <w:r w:rsidRPr="00E00F4D">
              <w:rPr>
                <w:rFonts w:ascii="Times New Roman" w:hAnsi="Times New Roman" w:cs="Times New Roman"/>
                <w:lang w:val="kk-KZ"/>
              </w:rPr>
              <w:t xml:space="preserve">. Объекты, размещаемые на первом этаже многоквартирного жилого дома, </w:t>
            </w:r>
            <w:r>
              <w:rPr>
                <w:rFonts w:ascii="Times New Roman" w:hAnsi="Times New Roman" w:cs="Times New Roman"/>
                <w:lang w:val="kk-KZ"/>
              </w:rPr>
              <w:t xml:space="preserve">имеют </w:t>
            </w:r>
            <w:r w:rsidRPr="00E00F4D">
              <w:rPr>
                <w:rFonts w:ascii="Times New Roman" w:hAnsi="Times New Roman" w:cs="Times New Roman"/>
                <w:lang w:val="kk-KZ"/>
              </w:rPr>
              <w:t xml:space="preserve"> отдельный вход, не совмещенный с подъездом жилого дома.  </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pStyle w:val="a4"/>
              <w:spacing w:before="80" w:beforeAutospacing="0" w:after="0" w:afterAutospacing="0"/>
              <w:jc w:val="both"/>
              <w:rPr>
                <w:rFonts w:eastAsia="Consolas"/>
                <w:kern w:val="24"/>
                <w:sz w:val="22"/>
                <w:szCs w:val="22"/>
              </w:rPr>
            </w:pPr>
            <w:r w:rsidRPr="00E00F4D">
              <w:rPr>
                <w:rFonts w:eastAsia="Consolas"/>
                <w:kern w:val="24"/>
                <w:sz w:val="22"/>
                <w:szCs w:val="22"/>
              </w:rPr>
              <w:t>23. Площадь учебных помещений в специальных образовательных организациях принимают из расчета на одного учащегося:</w:t>
            </w:r>
          </w:p>
          <w:p w:rsidR="00A301BB" w:rsidRPr="00E00F4D" w:rsidRDefault="00A301BB" w:rsidP="00A301BB">
            <w:pPr>
              <w:pStyle w:val="a4"/>
              <w:spacing w:before="80" w:beforeAutospacing="0" w:after="0" w:afterAutospacing="0"/>
              <w:jc w:val="both"/>
              <w:rPr>
                <w:rFonts w:eastAsia="Consolas"/>
                <w:kern w:val="24"/>
                <w:sz w:val="22"/>
                <w:szCs w:val="22"/>
              </w:rPr>
            </w:pPr>
            <w:r w:rsidRPr="00E00F4D">
              <w:rPr>
                <w:rFonts w:eastAsia="Consolas"/>
                <w:kern w:val="24"/>
                <w:sz w:val="22"/>
                <w:szCs w:val="22"/>
              </w:rPr>
              <w:t xml:space="preserve"> 1) для умственно отсталых детей и детей с задержкой психического развития – 2,2 м2; </w:t>
            </w:r>
          </w:p>
          <w:p w:rsidR="00A301BB" w:rsidRPr="00E00F4D" w:rsidRDefault="00A301BB" w:rsidP="00A301BB">
            <w:pPr>
              <w:pStyle w:val="a4"/>
              <w:spacing w:before="80" w:beforeAutospacing="0" w:after="0" w:afterAutospacing="0"/>
              <w:jc w:val="both"/>
              <w:rPr>
                <w:rFonts w:eastAsia="Consolas"/>
                <w:kern w:val="24"/>
                <w:sz w:val="22"/>
                <w:szCs w:val="22"/>
              </w:rPr>
            </w:pPr>
            <w:r w:rsidRPr="00E00F4D">
              <w:rPr>
                <w:rFonts w:eastAsia="Consolas"/>
                <w:kern w:val="24"/>
                <w:sz w:val="22"/>
                <w:szCs w:val="22"/>
              </w:rPr>
              <w:t xml:space="preserve"> 2) для детей с последствиями полиомиелита и с церебральными параличами – 3,5 м2; </w:t>
            </w:r>
          </w:p>
          <w:p w:rsidR="00A301BB" w:rsidRPr="00E00F4D" w:rsidRDefault="00A301BB" w:rsidP="00A301BB">
            <w:pPr>
              <w:pStyle w:val="a4"/>
              <w:spacing w:before="80" w:beforeAutospacing="0" w:after="0" w:afterAutospacing="0"/>
              <w:jc w:val="both"/>
              <w:rPr>
                <w:rFonts w:eastAsia="Consolas"/>
                <w:kern w:val="24"/>
                <w:sz w:val="22"/>
                <w:szCs w:val="22"/>
              </w:rPr>
            </w:pPr>
            <w:r w:rsidRPr="00E00F4D">
              <w:rPr>
                <w:rFonts w:eastAsia="Consolas"/>
                <w:kern w:val="24"/>
                <w:sz w:val="22"/>
                <w:szCs w:val="22"/>
              </w:rPr>
              <w:t xml:space="preserve"> 3) для остальных детей – 3,0 м2. </w:t>
            </w:r>
          </w:p>
        </w:tc>
        <w:tc>
          <w:tcPr>
            <w:tcW w:w="5244" w:type="dxa"/>
          </w:tcPr>
          <w:p w:rsidR="00A301BB" w:rsidRPr="00550019" w:rsidRDefault="00A301BB" w:rsidP="00A301BB">
            <w:pPr>
              <w:pStyle w:val="a9"/>
              <w:jc w:val="both"/>
              <w:rPr>
                <w:rFonts w:ascii="Times New Roman" w:hAnsi="Times New Roman" w:cs="Times New Roman"/>
              </w:rPr>
            </w:pPr>
            <w:r w:rsidRPr="00550019">
              <w:rPr>
                <w:rFonts w:ascii="Times New Roman" w:hAnsi="Times New Roman" w:cs="Times New Roman"/>
              </w:rPr>
              <w:t>2</w:t>
            </w:r>
            <w:r w:rsidR="00262C08">
              <w:rPr>
                <w:rFonts w:ascii="Times New Roman" w:hAnsi="Times New Roman" w:cs="Times New Roman"/>
              </w:rPr>
              <w:t>1</w:t>
            </w:r>
            <w:r w:rsidRPr="00550019">
              <w:rPr>
                <w:rFonts w:ascii="Times New Roman" w:hAnsi="Times New Roman" w:cs="Times New Roman"/>
              </w:rPr>
              <w:t xml:space="preserve">. Набор и площади помещений объектов  определяются заданием на проектирование и (или) в соответствии с действующими </w:t>
            </w:r>
            <w:r w:rsidR="009B7FFE">
              <w:rPr>
                <w:rFonts w:ascii="Times New Roman" w:hAnsi="Times New Roman" w:cs="Times New Roman"/>
              </w:rPr>
              <w:t>с</w:t>
            </w:r>
            <w:r w:rsidRPr="00550019">
              <w:rPr>
                <w:rFonts w:ascii="Times New Roman" w:hAnsi="Times New Roman" w:cs="Times New Roman"/>
              </w:rPr>
              <w:t xml:space="preserve">троительными нормами и правилами. </w:t>
            </w:r>
          </w:p>
          <w:p w:rsidR="00A301BB" w:rsidRPr="00E00F4D" w:rsidRDefault="00A301BB" w:rsidP="00A301BB">
            <w:pPr>
              <w:widowControl w:val="0"/>
              <w:contextualSpacing/>
              <w:jc w:val="both"/>
              <w:rPr>
                <w:rFonts w:ascii="Times New Roman" w:hAnsi="Times New Roman" w:cs="Times New Roman"/>
              </w:rPr>
            </w:pPr>
          </w:p>
        </w:tc>
        <w:tc>
          <w:tcPr>
            <w:tcW w:w="2977" w:type="dxa"/>
          </w:tcPr>
          <w:p w:rsidR="008E6E43" w:rsidRDefault="008E6E43" w:rsidP="008E6E43">
            <w:pPr>
              <w:rPr>
                <w:rFonts w:ascii="Times New Roman" w:hAnsi="Times New Roman" w:cs="Times New Roman"/>
              </w:rPr>
            </w:pPr>
            <w:r>
              <w:rPr>
                <w:rFonts w:ascii="Times New Roman" w:hAnsi="Times New Roman" w:cs="Times New Roman"/>
              </w:rPr>
              <w:t>Улучшение редакции</w:t>
            </w:r>
            <w:r w:rsidR="00262C08">
              <w:rPr>
                <w:rFonts w:ascii="Times New Roman" w:hAnsi="Times New Roman" w:cs="Times New Roman"/>
              </w:rPr>
              <w:t>, исключение требований СНиП</w:t>
            </w:r>
          </w:p>
          <w:p w:rsidR="00A301BB" w:rsidRPr="00E00F4D" w:rsidRDefault="00A301BB" w:rsidP="008E6E43">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24. Площади помещений в учебных классах общеобразовательных организаций, специализированных и общеобразовательных интернатных организаций, организаций для детей-сирот и детей, оставшихся без попечения родителей, организаций образования для детей с девиантным поведением принимаются 2,5 м2 на 1 обучающегося, в мастерских – 3,75 м2.</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Площади помещений учебных кабинетов и аудиторий ТиПО и ВУЗ определяют: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1) не менее 2,5 м2 на 1 обучающегося - для 12–15 мест;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2) 2,2 м2 на 1 обучающегося - для 16-25 мест;</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3) 1,8 м2 на 1 обучающегося - для 26-49 мест;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4) 1,5 м2 на 1 обучающегося - для 50-75 мест;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5) 1,3 м2 на 1 обучающегося - для 76-100 мест;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6) 1,2 м2 на 1 обучающегося - для 100-150 мест;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7) 1,1 м2 на 1 обучающегося - для 150-350 мест;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8) 1,0 м2 на 1 обучающегося - для 350 и </w:t>
            </w:r>
            <w:r w:rsidRPr="00E00F4D">
              <w:rPr>
                <w:rFonts w:ascii="Times New Roman" w:hAnsi="Times New Roman" w:cs="Times New Roman"/>
                <w:lang w:val="kk-KZ"/>
              </w:rPr>
              <w:lastRenderedPageBreak/>
              <w:t xml:space="preserve">более мест.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Аудитории, учебные кабинеты, лаборатории должны размещаться на надземных этажах.</w:t>
            </w:r>
          </w:p>
        </w:tc>
        <w:tc>
          <w:tcPr>
            <w:tcW w:w="5244" w:type="dxa"/>
          </w:tcPr>
          <w:p w:rsidR="00A301BB" w:rsidRPr="0044129D" w:rsidRDefault="00A301BB" w:rsidP="00A301BB">
            <w:pPr>
              <w:widowControl w:val="0"/>
              <w:tabs>
                <w:tab w:val="left" w:pos="720"/>
              </w:tabs>
              <w:contextualSpacing/>
              <w:jc w:val="both"/>
              <w:rPr>
                <w:rFonts w:ascii="Times New Roman" w:hAnsi="Times New Roman" w:cs="Times New Roman"/>
              </w:rPr>
            </w:pPr>
            <w:r w:rsidRPr="0044129D">
              <w:rPr>
                <w:rFonts w:ascii="Times New Roman" w:hAnsi="Times New Roman" w:cs="Times New Roman"/>
                <w:shd w:val="clear" w:color="auto" w:fill="FFFFFF"/>
              </w:rPr>
              <w:lastRenderedPageBreak/>
              <w:t xml:space="preserve">     2</w:t>
            </w:r>
            <w:r w:rsidR="00262C08">
              <w:rPr>
                <w:rFonts w:ascii="Times New Roman" w:hAnsi="Times New Roman" w:cs="Times New Roman"/>
                <w:shd w:val="clear" w:color="auto" w:fill="FFFFFF"/>
              </w:rPr>
              <w:t>2</w:t>
            </w:r>
            <w:r w:rsidRPr="0044129D">
              <w:rPr>
                <w:rFonts w:ascii="Times New Roman" w:hAnsi="Times New Roman" w:cs="Times New Roman"/>
                <w:shd w:val="clear" w:color="auto" w:fill="FFFFFF"/>
              </w:rPr>
              <w:t xml:space="preserve">. </w:t>
            </w:r>
            <w:r w:rsidRPr="0044129D">
              <w:rPr>
                <w:rFonts w:ascii="Times New Roman" w:hAnsi="Times New Roman" w:cs="Times New Roman"/>
              </w:rPr>
              <w:t xml:space="preserve">Площади в классах и учебных кабинетах </w:t>
            </w:r>
            <w:r w:rsidRPr="0044129D">
              <w:rPr>
                <w:rFonts w:ascii="Times New Roman" w:hAnsi="Times New Roman" w:cs="Times New Roman"/>
                <w:shd w:val="clear" w:color="auto" w:fill="FFFFFF"/>
              </w:rPr>
              <w:t>общеобразовательных организаций</w:t>
            </w:r>
            <w:r w:rsidRPr="0044129D">
              <w:rPr>
                <w:rFonts w:ascii="Times New Roman" w:hAnsi="Times New Roman" w:cs="Times New Roman"/>
              </w:rPr>
              <w:t xml:space="preserve"> принимаются при смешанных формах обучения (фронтальная и групповая) 2,5 квадратных метров (далее – м</w:t>
            </w:r>
            <w:r w:rsidRPr="0044129D">
              <w:rPr>
                <w:rFonts w:ascii="Times New Roman" w:hAnsi="Times New Roman" w:cs="Times New Roman"/>
                <w:vertAlign w:val="superscript"/>
              </w:rPr>
              <w:t>2</w:t>
            </w:r>
            <w:r w:rsidRPr="0044129D">
              <w:rPr>
                <w:rFonts w:ascii="Times New Roman" w:hAnsi="Times New Roman" w:cs="Times New Roman"/>
              </w:rPr>
              <w:t>). Площадь мастерских по изучению технологий и труда, а также специализированных мастерских для дифференцированного обучения по направлениям – 3,75 м</w:t>
            </w:r>
            <w:r w:rsidRPr="0044129D">
              <w:rPr>
                <w:rFonts w:ascii="Times New Roman" w:hAnsi="Times New Roman" w:cs="Times New Roman"/>
                <w:vertAlign w:val="superscript"/>
              </w:rPr>
              <w:t>2</w:t>
            </w:r>
            <w:r w:rsidRPr="0044129D">
              <w:rPr>
                <w:rFonts w:ascii="Times New Roman" w:hAnsi="Times New Roman" w:cs="Times New Roman"/>
                <w:color w:val="000000"/>
              </w:rPr>
              <w:t>на одного учащегося</w:t>
            </w:r>
            <w:r w:rsidRPr="0044129D">
              <w:rPr>
                <w:rFonts w:ascii="Times New Roman" w:hAnsi="Times New Roman" w:cs="Times New Roman"/>
              </w:rPr>
              <w:t>.</w:t>
            </w:r>
          </w:p>
          <w:p w:rsidR="00A301BB" w:rsidRPr="0044129D" w:rsidRDefault="00A301BB" w:rsidP="00A301BB">
            <w:pPr>
              <w:ind w:firstLine="400"/>
              <w:jc w:val="both"/>
              <w:rPr>
                <w:rFonts w:ascii="Times New Roman" w:hAnsi="Times New Roman" w:cs="Times New Roman"/>
              </w:rPr>
            </w:pPr>
          </w:p>
        </w:tc>
        <w:tc>
          <w:tcPr>
            <w:tcW w:w="2977" w:type="dxa"/>
          </w:tcPr>
          <w:p w:rsidR="00262C08" w:rsidRDefault="00262C08" w:rsidP="00262C08">
            <w:pPr>
              <w:rPr>
                <w:rFonts w:ascii="Times New Roman" w:hAnsi="Times New Roman" w:cs="Times New Roman"/>
              </w:rPr>
            </w:pPr>
            <w:r>
              <w:rPr>
                <w:rFonts w:ascii="Times New Roman" w:hAnsi="Times New Roman" w:cs="Times New Roman"/>
              </w:rPr>
              <w:t>Улучшение редакции, исключение требований СНиП</w:t>
            </w:r>
          </w:p>
          <w:p w:rsidR="00A301BB" w:rsidRPr="00E00F4D" w:rsidRDefault="00A301BB" w:rsidP="00A301BB">
            <w:pPr>
              <w:jc w:val="both"/>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25. Набор помещений внешкольных учреждений устанавливается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Для мастерских масляной живописи должны быть выделены помещения площадью не менее 4,8 м2 на 1 обучающегося, мастерских для акварельной живописи и рисунка – не менее 4,0 м2 на 1 обучающегося, мастерских скульптуры – не менее 3,6 м2 на 1 обучающегося, мастерских прикладного искусства и композиции – не менее 4,5 м2 на 1 обучающегося.</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Для проведения индивидуальных музыкальных занятий оборудуют помещения площадью не менее 12 м2, для групповых – 2,5 м2 на 1 человека. Отделка помещений для занятий на музыкальных инструментах должна предусматривать звукоизоляционные мероприятия.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Для занятий хореографией оборудуется зал для занятий ритмикой и танцами площадью из расчета 4 м2 на одного обучающегося.</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При организации теоретических занятий в учреждениях дополнительного образования выделяются помещения площадью из расчета не менее 2,5 м2 на одного обучающегося.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Для хранения используемого материала (глина, гипс и другие) и оборудования предусматриваются кладовые. </w:t>
            </w:r>
          </w:p>
        </w:tc>
        <w:tc>
          <w:tcPr>
            <w:tcW w:w="5244" w:type="dxa"/>
          </w:tcPr>
          <w:p w:rsidR="00A301BB" w:rsidRPr="00E00F4D" w:rsidRDefault="00A301BB" w:rsidP="00A301BB">
            <w:pPr>
              <w:widowControl w:val="0"/>
              <w:autoSpaceDE w:val="0"/>
              <w:autoSpaceDN w:val="0"/>
              <w:adjustRightInd w:val="0"/>
              <w:ind w:firstLine="708"/>
              <w:contextualSpacing/>
              <w:jc w:val="both"/>
              <w:rPr>
                <w:rFonts w:ascii="Times New Roman" w:hAnsi="Times New Roman" w:cs="Times New Roman"/>
              </w:rPr>
            </w:pPr>
            <w:r w:rsidRPr="00E00F4D">
              <w:rPr>
                <w:rFonts w:ascii="Times New Roman" w:hAnsi="Times New Roman" w:cs="Times New Roman"/>
              </w:rPr>
              <w:t>Исключить</w:t>
            </w:r>
          </w:p>
          <w:p w:rsidR="00A301BB" w:rsidRPr="00E00F4D" w:rsidRDefault="00A301BB" w:rsidP="00A301BB">
            <w:pPr>
              <w:rPr>
                <w:rFonts w:ascii="Times New Roman" w:hAnsi="Times New Roman" w:cs="Times New Roman"/>
              </w:rPr>
            </w:pPr>
          </w:p>
        </w:tc>
        <w:tc>
          <w:tcPr>
            <w:tcW w:w="2977" w:type="dxa"/>
          </w:tcPr>
          <w:p w:rsidR="00A301BB" w:rsidRPr="00E00F4D" w:rsidRDefault="00262C08" w:rsidP="00262C08">
            <w:pPr>
              <w:widowControl w:val="0"/>
              <w:autoSpaceDE w:val="0"/>
              <w:autoSpaceDN w:val="0"/>
              <w:adjustRightInd w:val="0"/>
              <w:contextualSpacing/>
              <w:jc w:val="both"/>
              <w:rPr>
                <w:rFonts w:ascii="Times New Roman" w:hAnsi="Times New Roman" w:cs="Times New Roman"/>
              </w:rPr>
            </w:pPr>
            <w:r>
              <w:rPr>
                <w:rFonts w:ascii="Times New Roman" w:hAnsi="Times New Roman" w:cs="Times New Roman"/>
              </w:rPr>
              <w:t>Требование к проектированию, п</w:t>
            </w:r>
            <w:r w:rsidR="008E6E43">
              <w:rPr>
                <w:rFonts w:ascii="Times New Roman" w:hAnsi="Times New Roman" w:cs="Times New Roman"/>
              </w:rPr>
              <w:t>равила внутреннего распорядка</w:t>
            </w:r>
            <w:r>
              <w:rPr>
                <w:rFonts w:ascii="Times New Roman" w:hAnsi="Times New Roman" w:cs="Times New Roman"/>
              </w:rPr>
              <w:t xml:space="preserve"> объектов образования </w:t>
            </w:r>
          </w:p>
        </w:tc>
      </w:tr>
      <w:tr w:rsidR="00A301BB" w:rsidRPr="00E00F4D" w:rsidTr="00ED156E">
        <w:trPr>
          <w:trHeight w:val="693"/>
        </w:trPr>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pStyle w:val="a4"/>
              <w:spacing w:before="80" w:beforeAutospacing="0" w:after="0" w:afterAutospacing="0"/>
              <w:jc w:val="both"/>
              <w:rPr>
                <w:rFonts w:eastAsia="Consolas"/>
                <w:kern w:val="24"/>
                <w:sz w:val="22"/>
                <w:szCs w:val="22"/>
              </w:rPr>
            </w:pPr>
            <w:r w:rsidRPr="00E00F4D">
              <w:rPr>
                <w:rFonts w:eastAsia="Consolas"/>
                <w:kern w:val="24"/>
                <w:sz w:val="22"/>
                <w:szCs w:val="22"/>
              </w:rPr>
              <w:t xml:space="preserve">26. Количество детей не должно превышать проектную вместимость объекта. При </w:t>
            </w:r>
            <w:r w:rsidRPr="00E00F4D">
              <w:rPr>
                <w:rFonts w:eastAsia="Consolas"/>
                <w:kern w:val="24"/>
                <w:sz w:val="22"/>
                <w:szCs w:val="22"/>
              </w:rPr>
              <w:lastRenderedPageBreak/>
              <w:t>организации заочной формы обучения проектная вместимость увеличивается на 30%. Количество обучающихся по дистанционной форме обучения в общую численность не включается.</w:t>
            </w:r>
          </w:p>
        </w:tc>
        <w:tc>
          <w:tcPr>
            <w:tcW w:w="5244" w:type="dxa"/>
          </w:tcPr>
          <w:p w:rsidR="00A301BB" w:rsidRPr="00E00F4D" w:rsidRDefault="00A301BB" w:rsidP="00A301BB">
            <w:pPr>
              <w:widowControl w:val="0"/>
              <w:autoSpaceDE w:val="0"/>
              <w:autoSpaceDN w:val="0"/>
              <w:adjustRightInd w:val="0"/>
              <w:contextualSpacing/>
              <w:jc w:val="both"/>
              <w:rPr>
                <w:rFonts w:ascii="Times New Roman" w:hAnsi="Times New Roman" w:cs="Times New Roman"/>
                <w:spacing w:val="1"/>
              </w:rPr>
            </w:pPr>
            <w:r w:rsidRPr="00E00F4D">
              <w:rPr>
                <w:rFonts w:ascii="Times New Roman" w:hAnsi="Times New Roman" w:cs="Times New Roman"/>
                <w:spacing w:val="1"/>
              </w:rPr>
              <w:lastRenderedPageBreak/>
              <w:t>2</w:t>
            </w:r>
            <w:r w:rsidR="00262C08">
              <w:rPr>
                <w:rFonts w:ascii="Times New Roman" w:hAnsi="Times New Roman" w:cs="Times New Roman"/>
                <w:spacing w:val="1"/>
              </w:rPr>
              <w:t>3</w:t>
            </w:r>
            <w:r w:rsidRPr="00E00F4D">
              <w:rPr>
                <w:rFonts w:ascii="Times New Roman" w:hAnsi="Times New Roman" w:cs="Times New Roman"/>
                <w:spacing w:val="1"/>
              </w:rPr>
              <w:t xml:space="preserve">. Количество детей не должно превышать проектную вместимость объекта. </w:t>
            </w:r>
            <w:r w:rsidRPr="00E00F4D">
              <w:rPr>
                <w:rFonts w:ascii="Times New Roman" w:hAnsi="Times New Roman" w:cs="Times New Roman"/>
                <w:shd w:val="clear" w:color="auto" w:fill="FFFFFF"/>
              </w:rPr>
              <w:t xml:space="preserve">Количество обучающихся по дистанционной форме обучения в </w:t>
            </w:r>
            <w:r w:rsidRPr="00E00F4D">
              <w:rPr>
                <w:rFonts w:ascii="Times New Roman" w:hAnsi="Times New Roman" w:cs="Times New Roman"/>
                <w:shd w:val="clear" w:color="auto" w:fill="FFFFFF"/>
              </w:rPr>
              <w:lastRenderedPageBreak/>
              <w:t>общую численность не включается.</w:t>
            </w:r>
          </w:p>
          <w:p w:rsidR="00A301BB" w:rsidRPr="00E00F4D" w:rsidRDefault="00A301BB" w:rsidP="009B7FFE">
            <w:pPr>
              <w:jc w:val="both"/>
              <w:rPr>
                <w:rFonts w:ascii="Times New Roman" w:hAnsi="Times New Roman" w:cs="Times New Roman"/>
                <w:i/>
              </w:rPr>
            </w:pPr>
            <w:r w:rsidRPr="00E00F4D">
              <w:rPr>
                <w:rFonts w:ascii="Times New Roman" w:hAnsi="Times New Roman" w:cs="Times New Roman"/>
              </w:rPr>
              <w:t xml:space="preserve">      При размещении общеобразовательн</w:t>
            </w:r>
            <w:r w:rsidR="009B7FFE">
              <w:rPr>
                <w:rFonts w:ascii="Times New Roman" w:hAnsi="Times New Roman" w:cs="Times New Roman"/>
              </w:rPr>
              <w:t xml:space="preserve">ых организаций </w:t>
            </w:r>
            <w:r w:rsidRPr="00E00F4D">
              <w:rPr>
                <w:rFonts w:ascii="Times New Roman" w:hAnsi="Times New Roman" w:cs="Times New Roman"/>
              </w:rPr>
              <w:t xml:space="preserve">в приспособленном здании </w:t>
            </w:r>
            <w:r w:rsidR="00E00EB6">
              <w:rPr>
                <w:rFonts w:ascii="Times New Roman" w:hAnsi="Times New Roman" w:cs="Times New Roman"/>
              </w:rPr>
              <w:t xml:space="preserve">расчетная </w:t>
            </w:r>
            <w:r w:rsidRPr="00E00F4D">
              <w:rPr>
                <w:rFonts w:ascii="Times New Roman" w:hAnsi="Times New Roman" w:cs="Times New Roman"/>
              </w:rPr>
              <w:t>вместимость   учебных помещений и кабинетов определяется исходя из норм площади (</w:t>
            </w:r>
            <w:r w:rsidR="009E43BB" w:rsidRPr="0044129D">
              <w:rPr>
                <w:rFonts w:ascii="Times New Roman" w:hAnsi="Times New Roman" w:cs="Times New Roman"/>
              </w:rPr>
              <w:t xml:space="preserve">2,5 </w:t>
            </w:r>
            <w:r w:rsidRPr="00E00F4D">
              <w:rPr>
                <w:rFonts w:ascii="Times New Roman" w:hAnsi="Times New Roman" w:cs="Times New Roman"/>
              </w:rPr>
              <w:t>м</w:t>
            </w:r>
            <w:r w:rsidRPr="00E00F4D">
              <w:rPr>
                <w:rFonts w:ascii="Times New Roman" w:hAnsi="Times New Roman" w:cs="Times New Roman"/>
                <w:vertAlign w:val="superscript"/>
              </w:rPr>
              <w:t>2</w:t>
            </w:r>
            <w:r w:rsidRPr="00E00F4D">
              <w:rPr>
                <w:rFonts w:ascii="Times New Roman" w:hAnsi="Times New Roman" w:cs="Times New Roman"/>
              </w:rPr>
              <w:t>) на 1 учащегося</w:t>
            </w:r>
          </w:p>
        </w:tc>
        <w:tc>
          <w:tcPr>
            <w:tcW w:w="2977" w:type="dxa"/>
          </w:tcPr>
          <w:p w:rsidR="00B844FF" w:rsidRDefault="00B844FF" w:rsidP="00B844FF">
            <w:pPr>
              <w:rPr>
                <w:rFonts w:ascii="Times New Roman" w:hAnsi="Times New Roman" w:cs="Times New Roman"/>
              </w:rPr>
            </w:pPr>
            <w:r>
              <w:rPr>
                <w:rFonts w:ascii="Times New Roman" w:hAnsi="Times New Roman" w:cs="Times New Roman"/>
              </w:rPr>
              <w:lastRenderedPageBreak/>
              <w:t>Улучшение редакции</w:t>
            </w:r>
          </w:p>
          <w:p w:rsidR="00A301BB" w:rsidRPr="00E00F4D" w:rsidRDefault="00A301BB" w:rsidP="00B844FF">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27.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 </w:t>
            </w:r>
          </w:p>
        </w:tc>
        <w:tc>
          <w:tcPr>
            <w:tcW w:w="5244" w:type="dxa"/>
          </w:tcPr>
          <w:p w:rsidR="00A301BB" w:rsidRPr="00E00F4D" w:rsidRDefault="00A301BB" w:rsidP="00262C08">
            <w:pPr>
              <w:rPr>
                <w:rFonts w:ascii="Times New Roman" w:hAnsi="Times New Roman" w:cs="Times New Roman"/>
                <w:lang w:val="kk-KZ"/>
              </w:rPr>
            </w:pPr>
            <w:r w:rsidRPr="00E00F4D">
              <w:rPr>
                <w:rFonts w:ascii="Times New Roman" w:hAnsi="Times New Roman" w:cs="Times New Roman"/>
                <w:lang w:val="kk-KZ"/>
              </w:rPr>
              <w:t>2</w:t>
            </w:r>
            <w:r w:rsidR="00262C08">
              <w:rPr>
                <w:rFonts w:ascii="Times New Roman" w:hAnsi="Times New Roman" w:cs="Times New Roman"/>
                <w:lang w:val="kk-KZ"/>
              </w:rPr>
              <w:t>4</w:t>
            </w:r>
            <w:r w:rsidRPr="00E00F4D">
              <w:rPr>
                <w:rFonts w:ascii="Times New Roman" w:hAnsi="Times New Roman" w:cs="Times New Roman"/>
                <w:lang w:val="kk-KZ"/>
              </w:rPr>
              <w:t xml:space="preserve">. </w:t>
            </w:r>
            <w:r w:rsidRPr="00E00F4D">
              <w:rPr>
                <w:rFonts w:ascii="Times New Roman" w:hAnsi="Times New Roman" w:cs="Times New Roman"/>
                <w:spacing w:val="1"/>
              </w:rPr>
              <w:t xml:space="preserve"> Допускается организация двухсменного режима обучения при условии соблюдения в каждой смене нормы площади на 1 </w:t>
            </w:r>
            <w:r w:rsidRPr="00E00F4D">
              <w:rPr>
                <w:rFonts w:ascii="Times New Roman" w:hAnsi="Times New Roman" w:cs="Times New Roman"/>
                <w:shd w:val="clear" w:color="auto" w:fill="FFFFFF"/>
              </w:rPr>
              <w:t>обучающегося</w:t>
            </w:r>
            <w:r w:rsidRPr="00E00F4D">
              <w:rPr>
                <w:rFonts w:ascii="Times New Roman" w:hAnsi="Times New Roman" w:cs="Times New Roman"/>
                <w:spacing w:val="1"/>
              </w:rPr>
              <w:t xml:space="preserve"> и требований настоящих Санитарных правил.</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28. Учебно-жилые помещения для детей разных возрастных групп должны быть непроходными, изолированными друг от друга, от административных, хозяйственных и общешкольных помещений.</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 исключить</w:t>
            </w:r>
          </w:p>
        </w:tc>
        <w:tc>
          <w:tcPr>
            <w:tcW w:w="2977" w:type="dxa"/>
          </w:tcPr>
          <w:p w:rsidR="00A301BB" w:rsidRPr="00E00F4D" w:rsidRDefault="00262C08" w:rsidP="00A301BB">
            <w:pPr>
              <w:rPr>
                <w:rFonts w:ascii="Times New Roman" w:hAnsi="Times New Roman" w:cs="Times New Roman"/>
                <w:lang w:val="kk-KZ"/>
              </w:rPr>
            </w:pPr>
            <w:r>
              <w:rPr>
                <w:rFonts w:ascii="Times New Roman" w:hAnsi="Times New Roman" w:cs="Times New Roman"/>
                <w:lang w:val="kk-KZ"/>
              </w:rPr>
              <w:t xml:space="preserve">Дублирование со </w:t>
            </w:r>
            <w:r w:rsidR="00A301BB" w:rsidRPr="00E00F4D">
              <w:rPr>
                <w:rFonts w:ascii="Times New Roman" w:hAnsi="Times New Roman" w:cs="Times New Roman"/>
                <w:lang w:val="kk-KZ"/>
              </w:rPr>
              <w:t>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eastAsia="Consolas" w:hAnsi="Times New Roman" w:cs="Times New Roman"/>
                <w:kern w:val="24"/>
              </w:rPr>
            </w:pPr>
            <w:r w:rsidRPr="00E00F4D">
              <w:rPr>
                <w:rFonts w:ascii="Times New Roman" w:eastAsia="Consolas" w:hAnsi="Times New Roman" w:cs="Times New Roman"/>
                <w:kern w:val="24"/>
              </w:rPr>
              <w:t>29. При проектировании зданий должны устанавливаться пандусы и перила для маломобильных групп населения. При отсутствии в здании лифтов и невозможности устройства пандуса предусматривается установка специального подъемника или лифта, приспособленного для индивидуального пользования в креслах-колясках.</w:t>
            </w:r>
          </w:p>
        </w:tc>
        <w:tc>
          <w:tcPr>
            <w:tcW w:w="5244" w:type="dxa"/>
          </w:tcPr>
          <w:p w:rsidR="00A301BB" w:rsidRPr="00E00F4D" w:rsidRDefault="00A301BB" w:rsidP="00A301BB">
            <w:pPr>
              <w:rPr>
                <w:rFonts w:ascii="Times New Roman" w:hAnsi="Times New Roman" w:cs="Times New Roman"/>
                <w:i/>
                <w:lang w:val="kk-KZ"/>
              </w:rPr>
            </w:pPr>
            <w:r>
              <w:rPr>
                <w:rFonts w:ascii="Times New Roman" w:hAnsi="Times New Roman" w:cs="Times New Roman"/>
              </w:rPr>
              <w:t>исключить</w:t>
            </w:r>
          </w:p>
        </w:tc>
        <w:tc>
          <w:tcPr>
            <w:tcW w:w="2977" w:type="dxa"/>
          </w:tcPr>
          <w:p w:rsidR="00A301BB" w:rsidRPr="00E00F4D" w:rsidRDefault="00262C08" w:rsidP="00A301BB">
            <w:pPr>
              <w:rPr>
                <w:rFonts w:ascii="Times New Roman" w:hAnsi="Times New Roman" w:cs="Times New Roman"/>
                <w:lang w:val="kk-KZ"/>
              </w:rPr>
            </w:pPr>
            <w:r>
              <w:rPr>
                <w:rFonts w:ascii="Times New Roman" w:hAnsi="Times New Roman" w:cs="Times New Roman"/>
                <w:lang w:val="kk-KZ"/>
              </w:rPr>
              <w:t xml:space="preserve">Дублирование со </w:t>
            </w:r>
            <w:r w:rsidRPr="00E00F4D">
              <w:rPr>
                <w:rFonts w:ascii="Times New Roman" w:hAnsi="Times New Roman" w:cs="Times New Roman"/>
                <w:lang w:val="kk-KZ"/>
              </w:rPr>
              <w:t>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30. Помещения, режим использования которых сопровождается шумом и может причинять беспокойство детям, мешать или нарушать работу педагогического, медицинского или административного аппарата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учебно-производственные мастерские и другие), не допускается размещать смежно, над и под спальными комнатами, учебными, лечебно-диагностическими помещениями.</w:t>
            </w:r>
          </w:p>
        </w:tc>
        <w:tc>
          <w:tcPr>
            <w:tcW w:w="5244" w:type="dxa"/>
          </w:tcPr>
          <w:p w:rsidR="00A301BB" w:rsidRPr="00E7081C" w:rsidRDefault="00A301BB" w:rsidP="00A301BB">
            <w:pPr>
              <w:pStyle w:val="a9"/>
              <w:jc w:val="both"/>
              <w:rPr>
                <w:rFonts w:ascii="Times New Roman" w:hAnsi="Times New Roman"/>
              </w:rPr>
            </w:pPr>
            <w:r w:rsidRPr="001B46B5">
              <w:rPr>
                <w:rFonts w:ascii="Times New Roman" w:hAnsi="Times New Roman"/>
                <w:spacing w:val="-1"/>
              </w:rPr>
              <w:t>2</w:t>
            </w:r>
            <w:r w:rsidR="00262C08">
              <w:rPr>
                <w:rFonts w:ascii="Times New Roman" w:hAnsi="Times New Roman"/>
                <w:spacing w:val="-1"/>
              </w:rPr>
              <w:t>5</w:t>
            </w:r>
            <w:r w:rsidRPr="001B46B5">
              <w:rPr>
                <w:rFonts w:ascii="Times New Roman" w:hAnsi="Times New Roman"/>
                <w:spacing w:val="-1"/>
              </w:rPr>
              <w:t xml:space="preserve">. </w:t>
            </w:r>
            <w:r w:rsidRPr="001B46B5">
              <w:rPr>
                <w:rFonts w:ascii="Times New Roman" w:hAnsi="Times New Roman"/>
              </w:rPr>
              <w:t>Помещения, режим использования которых сопровождается шумом и может причинять беспокойство детям, мешать или нарушать работу педагогического, медицинского, административного персонала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и другие), не размещают смежно, над и под спальными комнатами, учебными, медицинскими кабинетами.</w:t>
            </w:r>
          </w:p>
          <w:p w:rsidR="00A301BB" w:rsidRPr="00E00F4D" w:rsidRDefault="00A301BB" w:rsidP="00A301BB">
            <w:pPr>
              <w:rPr>
                <w:rFonts w:ascii="Times New Roman" w:hAnsi="Times New Roman" w:cs="Times New Roman"/>
              </w:rPr>
            </w:pPr>
          </w:p>
        </w:tc>
        <w:tc>
          <w:tcPr>
            <w:tcW w:w="2977" w:type="dxa"/>
          </w:tcPr>
          <w:p w:rsidR="00B844FF" w:rsidRDefault="00B844FF" w:rsidP="00B844FF">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B844FF">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31. При общеобразовательных, всех типах интернатных организаций, ТиПО и ВУЗ </w:t>
            </w:r>
            <w:r w:rsidRPr="00E00F4D">
              <w:rPr>
                <w:rFonts w:ascii="Times New Roman" w:hAnsi="Times New Roman" w:cs="Times New Roman"/>
                <w:lang w:val="kk-KZ"/>
              </w:rPr>
              <w:lastRenderedPageBreak/>
              <w:t xml:space="preserve">предусматривают спортивный зал с набором помещений 2 раздевалки с душевыми и санитарными узлами, кабинет преподавателя, снарядная или склад для хранения спортивного инвентаря и помещение для хранения уборочного инвентаря.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В специальных образовательных организациях дополнительно предусматриваются кабинеты или залы лечебной физкультуры. </w:t>
            </w:r>
          </w:p>
        </w:tc>
        <w:tc>
          <w:tcPr>
            <w:tcW w:w="5244" w:type="dxa"/>
          </w:tcPr>
          <w:p w:rsidR="00A301BB" w:rsidRPr="001B46B5" w:rsidRDefault="00A301BB" w:rsidP="00A301BB">
            <w:pPr>
              <w:widowControl w:val="0"/>
              <w:tabs>
                <w:tab w:val="left" w:pos="720"/>
              </w:tabs>
              <w:contextualSpacing/>
              <w:jc w:val="both"/>
              <w:rPr>
                <w:rFonts w:ascii="Times New Roman" w:hAnsi="Times New Roman" w:cs="Times New Roman"/>
              </w:rPr>
            </w:pPr>
            <w:r w:rsidRPr="001B46B5">
              <w:rPr>
                <w:rFonts w:ascii="Times New Roman" w:hAnsi="Times New Roman" w:cs="Times New Roman"/>
                <w:bCs/>
              </w:rPr>
              <w:lastRenderedPageBreak/>
              <w:t>2</w:t>
            </w:r>
            <w:r w:rsidR="00262C08">
              <w:rPr>
                <w:rFonts w:ascii="Times New Roman" w:hAnsi="Times New Roman" w:cs="Times New Roman"/>
                <w:bCs/>
              </w:rPr>
              <w:t>6</w:t>
            </w:r>
            <w:r w:rsidRPr="001B46B5">
              <w:rPr>
                <w:rFonts w:ascii="Times New Roman" w:hAnsi="Times New Roman" w:cs="Times New Roman"/>
                <w:bCs/>
              </w:rPr>
              <w:t>. На объектах образования предусматривают спортивный зал</w:t>
            </w:r>
            <w:r w:rsidRPr="001B46B5">
              <w:rPr>
                <w:rFonts w:ascii="Times New Roman" w:hAnsi="Times New Roman" w:cs="Times New Roman"/>
              </w:rPr>
              <w:t xml:space="preserve">. </w:t>
            </w:r>
            <w:r w:rsidRPr="001B46B5">
              <w:rPr>
                <w:rFonts w:ascii="Times New Roman" w:hAnsi="Times New Roman" w:cs="Times New Roman"/>
                <w:spacing w:val="1"/>
              </w:rPr>
              <w:t xml:space="preserve">В специальных образовательных </w:t>
            </w:r>
            <w:r w:rsidRPr="001B46B5">
              <w:rPr>
                <w:rFonts w:ascii="Times New Roman" w:hAnsi="Times New Roman" w:cs="Times New Roman"/>
                <w:spacing w:val="1"/>
              </w:rPr>
              <w:lastRenderedPageBreak/>
              <w:t xml:space="preserve">организациях </w:t>
            </w:r>
            <w:r w:rsidRPr="001B46B5">
              <w:rPr>
                <w:rFonts w:ascii="Times New Roman" w:hAnsi="Times New Roman" w:cs="Times New Roman"/>
              </w:rPr>
              <w:t xml:space="preserve">дополнительно предусматриваются кабинеты или залы лечебной физкультуры. </w:t>
            </w:r>
          </w:p>
          <w:p w:rsidR="00A301BB" w:rsidRPr="001B46B5" w:rsidRDefault="00A301BB" w:rsidP="00A301BB">
            <w:pPr>
              <w:widowControl w:val="0"/>
              <w:tabs>
                <w:tab w:val="left" w:pos="720"/>
              </w:tabs>
              <w:ind w:firstLine="720"/>
              <w:contextualSpacing/>
              <w:jc w:val="both"/>
              <w:rPr>
                <w:rFonts w:ascii="Times New Roman" w:hAnsi="Times New Roman" w:cs="Times New Roman"/>
              </w:rPr>
            </w:pPr>
          </w:p>
        </w:tc>
        <w:tc>
          <w:tcPr>
            <w:tcW w:w="2977" w:type="dxa"/>
          </w:tcPr>
          <w:p w:rsidR="0020782D" w:rsidRDefault="0020782D" w:rsidP="0020782D">
            <w:pPr>
              <w:rPr>
                <w:rFonts w:ascii="Times New Roman" w:hAnsi="Times New Roman" w:cs="Times New Roman"/>
              </w:rPr>
            </w:pPr>
            <w:r>
              <w:rPr>
                <w:rFonts w:ascii="Times New Roman" w:hAnsi="Times New Roman" w:cs="Times New Roman"/>
              </w:rPr>
              <w:lastRenderedPageBreak/>
              <w:t>Улучшение редакции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С учетом перемен и </w:t>
            </w:r>
            <w:r w:rsidRPr="00E00F4D">
              <w:rPr>
                <w:rFonts w:ascii="Times New Roman" w:hAnsi="Times New Roman" w:cs="Times New Roman"/>
                <w:lang w:val="kk-KZ"/>
              </w:rPr>
              <w:lastRenderedPageBreak/>
              <w:t>продолжительности занятий нет возможности использовать душевые на уроках физкультуры.</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В сельских малокомплектных школах из-за отсутствия централизованной системы водоснабжения</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262C08" w:rsidP="00A301BB">
            <w:pPr>
              <w:pStyle w:val="a4"/>
              <w:spacing w:before="80" w:beforeAutospacing="0" w:after="0" w:afterAutospacing="0"/>
              <w:ind w:left="30"/>
              <w:jc w:val="both"/>
              <w:rPr>
                <w:rFonts w:eastAsia="Consolas"/>
                <w:kern w:val="24"/>
                <w:sz w:val="22"/>
                <w:szCs w:val="22"/>
              </w:rPr>
            </w:pPr>
            <w:r>
              <w:rPr>
                <w:rFonts w:eastAsia="Consolas"/>
                <w:kern w:val="24"/>
                <w:sz w:val="22"/>
                <w:szCs w:val="22"/>
              </w:rPr>
              <w:t>П. 59 СП № 179</w:t>
            </w:r>
          </w:p>
        </w:tc>
        <w:tc>
          <w:tcPr>
            <w:tcW w:w="5244" w:type="dxa"/>
          </w:tcPr>
          <w:p w:rsidR="00A301BB" w:rsidRPr="00504FB0" w:rsidRDefault="00A301BB" w:rsidP="00A301BB">
            <w:pPr>
              <w:widowControl w:val="0"/>
              <w:tabs>
                <w:tab w:val="left" w:pos="720"/>
              </w:tabs>
              <w:contextualSpacing/>
              <w:jc w:val="both"/>
              <w:rPr>
                <w:rFonts w:ascii="Times New Roman" w:hAnsi="Times New Roman" w:cs="Times New Roman"/>
              </w:rPr>
            </w:pPr>
            <w:r w:rsidRPr="00504FB0">
              <w:rPr>
                <w:rFonts w:ascii="Times New Roman" w:hAnsi="Times New Roman" w:cs="Times New Roman"/>
              </w:rPr>
              <w:t>2</w:t>
            </w:r>
            <w:r w:rsidR="00262C08">
              <w:rPr>
                <w:rFonts w:ascii="Times New Roman" w:hAnsi="Times New Roman" w:cs="Times New Roman"/>
              </w:rPr>
              <w:t>7</w:t>
            </w:r>
            <w:r w:rsidRPr="00504FB0">
              <w:rPr>
                <w:rFonts w:ascii="Times New Roman" w:hAnsi="Times New Roman" w:cs="Times New Roman"/>
              </w:rPr>
              <w:t xml:space="preserve">. Раздевальные при спортивных залах </w:t>
            </w:r>
            <w:r w:rsidRPr="00504FB0">
              <w:rPr>
                <w:rFonts w:ascii="Times New Roman" w:hAnsi="Times New Roman" w:cs="Times New Roman"/>
                <w:spacing w:val="1"/>
              </w:rPr>
              <w:t xml:space="preserve">оборудуют шкафчиками или вешалками для одежды </w:t>
            </w:r>
            <w:r w:rsidRPr="00504FB0">
              <w:rPr>
                <w:rFonts w:ascii="Times New Roman" w:hAnsi="Times New Roman" w:cs="Times New Roman"/>
              </w:rPr>
              <w:t xml:space="preserve">и скамейками. </w:t>
            </w:r>
          </w:p>
          <w:p w:rsidR="00A301BB" w:rsidRPr="00504FB0"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pStyle w:val="a4"/>
              <w:spacing w:before="80" w:beforeAutospacing="0" w:after="0" w:afterAutospacing="0"/>
              <w:ind w:left="30"/>
              <w:jc w:val="both"/>
              <w:rPr>
                <w:rFonts w:eastAsia="Consolas"/>
                <w:kern w:val="24"/>
                <w:sz w:val="22"/>
                <w:szCs w:val="22"/>
              </w:rPr>
            </w:pPr>
            <w:r w:rsidRPr="00E00F4D">
              <w:rPr>
                <w:rFonts w:eastAsia="Consolas"/>
                <w:kern w:val="24"/>
                <w:sz w:val="22"/>
                <w:szCs w:val="22"/>
              </w:rPr>
              <w:t>32. Во всех интернатных организациях предусматривают комнаты для индивидуальных занятий учащихся из расчета не менее 2,5 м2 на одного ребенка, размещаемые в группе учебно-жилых помещений, для детей с последствиями полиомиелита и церебральными параличами – 4,5 м2.</w:t>
            </w:r>
          </w:p>
        </w:tc>
        <w:tc>
          <w:tcPr>
            <w:tcW w:w="5244" w:type="dxa"/>
          </w:tcPr>
          <w:p w:rsidR="00A301BB" w:rsidRPr="00E00F4D" w:rsidRDefault="00262C08" w:rsidP="009E43BB">
            <w:pPr>
              <w:rPr>
                <w:rFonts w:ascii="Times New Roman" w:hAnsi="Times New Roman" w:cs="Times New Roman"/>
              </w:rPr>
            </w:pPr>
            <w:r>
              <w:rPr>
                <w:rFonts w:ascii="Times New Roman" w:hAnsi="Times New Roman" w:cs="Times New Roman"/>
                <w:spacing w:val="1"/>
              </w:rPr>
              <w:t>28</w:t>
            </w:r>
            <w:r w:rsidR="00A301BB" w:rsidRPr="00E00F4D">
              <w:rPr>
                <w:rFonts w:ascii="Times New Roman" w:hAnsi="Times New Roman" w:cs="Times New Roman"/>
                <w:spacing w:val="1"/>
              </w:rPr>
              <w:t xml:space="preserve">. </w:t>
            </w:r>
            <w:r w:rsidR="00A301BB" w:rsidRPr="00E00F4D">
              <w:rPr>
                <w:rFonts w:ascii="Times New Roman" w:eastAsia="Consolas" w:hAnsi="Times New Roman" w:cs="Times New Roman"/>
                <w:kern w:val="24"/>
              </w:rPr>
              <w:t xml:space="preserve">Во всех интернатных организациях предусматривают комнату для занятий </w:t>
            </w:r>
            <w:r w:rsidR="009E43BB">
              <w:rPr>
                <w:rFonts w:ascii="Times New Roman" w:eastAsia="Consolas" w:hAnsi="Times New Roman" w:cs="Times New Roman"/>
                <w:kern w:val="24"/>
              </w:rPr>
              <w:t>воспитанников</w:t>
            </w:r>
            <w:r w:rsidR="00A301BB" w:rsidRPr="00E00F4D">
              <w:rPr>
                <w:rFonts w:ascii="Times New Roman" w:eastAsia="Consolas" w:hAnsi="Times New Roman" w:cs="Times New Roman"/>
                <w:kern w:val="24"/>
              </w:rPr>
              <w:t xml:space="preserve"> не менее 2</w:t>
            </w:r>
            <w:r w:rsidR="00A301BB" w:rsidRPr="00E00F4D">
              <w:rPr>
                <w:rFonts w:ascii="Times New Roman" w:eastAsia="Consolas" w:hAnsi="Times New Roman" w:cs="Times New Roman"/>
                <w:kern w:val="24"/>
                <w:lang w:val="kk-KZ"/>
              </w:rPr>
              <w:t xml:space="preserve">0 </w:t>
            </w:r>
            <w:r w:rsidR="00A301BB" w:rsidRPr="00E00F4D">
              <w:rPr>
                <w:rFonts w:ascii="Times New Roman" w:hAnsi="Times New Roman" w:cs="Times New Roman"/>
                <w:spacing w:val="1"/>
              </w:rPr>
              <w:t>м</w:t>
            </w:r>
            <w:r w:rsidR="00A301BB" w:rsidRPr="00E00F4D">
              <w:rPr>
                <w:rFonts w:ascii="Times New Roman" w:hAnsi="Times New Roman" w:cs="Times New Roman"/>
                <w:vertAlign w:val="superscript"/>
              </w:rPr>
              <w:t>2</w:t>
            </w:r>
            <w:r w:rsidR="00A301BB" w:rsidRPr="00E00F4D">
              <w:rPr>
                <w:rFonts w:ascii="Times New Roman" w:eastAsia="Consolas" w:hAnsi="Times New Roman" w:cs="Times New Roman"/>
                <w:kern w:val="24"/>
                <w:lang w:val="kk-KZ"/>
              </w:rPr>
              <w:t>.</w:t>
            </w:r>
          </w:p>
        </w:tc>
        <w:tc>
          <w:tcPr>
            <w:tcW w:w="2977" w:type="dxa"/>
          </w:tcPr>
          <w:p w:rsidR="0029070E" w:rsidRDefault="0029070E" w:rsidP="0029070E">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584BF3" w:rsidRDefault="00F63425" w:rsidP="00A301BB">
            <w:pPr>
              <w:widowControl w:val="0"/>
              <w:tabs>
                <w:tab w:val="left" w:pos="720"/>
                <w:tab w:val="left" w:pos="1440"/>
                <w:tab w:val="left" w:pos="1980"/>
              </w:tabs>
              <w:contextualSpacing/>
              <w:jc w:val="both"/>
              <w:rPr>
                <w:rFonts w:ascii="Times New Roman" w:eastAsia="Consolas" w:hAnsi="Times New Roman" w:cs="Times New Roman"/>
                <w:kern w:val="24"/>
                <w:lang w:val="kk-KZ"/>
              </w:rPr>
            </w:pPr>
            <w:r w:rsidRPr="005259BE">
              <w:rPr>
                <w:rFonts w:ascii="Times New Roman" w:hAnsi="Times New Roman" w:cs="Times New Roman"/>
                <w:spacing w:val="1"/>
              </w:rPr>
              <w:t>29</w:t>
            </w:r>
            <w:r w:rsidR="00A301BB" w:rsidRPr="005259BE">
              <w:rPr>
                <w:rFonts w:ascii="Times New Roman" w:hAnsi="Times New Roman" w:cs="Times New Roman"/>
                <w:spacing w:val="1"/>
              </w:rPr>
              <w:t>.</w:t>
            </w:r>
            <w:r w:rsidR="00A301BB" w:rsidRPr="00584BF3">
              <w:rPr>
                <w:rFonts w:ascii="Times New Roman" w:hAnsi="Times New Roman" w:cs="Times New Roman"/>
              </w:rPr>
              <w:t xml:space="preserve"> В комплексе общеобразовательн</w:t>
            </w:r>
            <w:r w:rsidR="00E00EB6">
              <w:rPr>
                <w:rFonts w:ascii="Times New Roman" w:hAnsi="Times New Roman" w:cs="Times New Roman"/>
              </w:rPr>
              <w:t>ых организаций</w:t>
            </w:r>
            <w:r w:rsidR="00A301BB" w:rsidRPr="00584BF3">
              <w:rPr>
                <w:rFonts w:ascii="Times New Roman" w:hAnsi="Times New Roman" w:cs="Times New Roman"/>
              </w:rPr>
              <w:t xml:space="preserve"> как структурное подразделение может предусматриваться пришкольный интернат и дошкольный мини-центр.   </w:t>
            </w:r>
          </w:p>
          <w:p w:rsidR="00A301BB" w:rsidRPr="00584BF3" w:rsidRDefault="00A301BB" w:rsidP="00A301BB">
            <w:pPr>
              <w:widowControl w:val="0"/>
              <w:tabs>
                <w:tab w:val="left" w:pos="720"/>
              </w:tabs>
              <w:contextualSpacing/>
              <w:jc w:val="both"/>
              <w:rPr>
                <w:rFonts w:ascii="Times New Roman" w:hAnsi="Times New Roman" w:cs="Times New Roman"/>
              </w:rPr>
            </w:pPr>
            <w:r w:rsidRPr="00584BF3">
              <w:rPr>
                <w:rFonts w:ascii="Times New Roman" w:hAnsi="Times New Roman" w:cs="Times New Roman"/>
              </w:rPr>
              <w:t xml:space="preserve">          К  мини-центрам объектов применяются  требования нормативных правовых актов в сфере санитарно-эпидемиологического благополучия населения </w:t>
            </w:r>
            <w:r w:rsidRPr="00584BF3">
              <w:rPr>
                <w:rFonts w:ascii="Times New Roman" w:hAnsi="Times New Roman" w:cs="Times New Roman"/>
                <w:lang w:val="kk-KZ"/>
              </w:rPr>
              <w:t>к объектамдошкольного воспитания и обучения.</w:t>
            </w:r>
          </w:p>
          <w:p w:rsidR="00A301BB" w:rsidRPr="00E00F4D" w:rsidRDefault="00A301BB" w:rsidP="00A301BB">
            <w:pPr>
              <w:widowControl w:val="0"/>
              <w:tabs>
                <w:tab w:val="left" w:pos="720"/>
                <w:tab w:val="left" w:pos="1440"/>
                <w:tab w:val="left" w:pos="1980"/>
              </w:tabs>
              <w:ind w:firstLine="720"/>
              <w:contextualSpacing/>
              <w:jc w:val="both"/>
              <w:rPr>
                <w:rFonts w:ascii="Times New Roman" w:hAnsi="Times New Roman" w:cs="Times New Roman"/>
                <w:bCs/>
              </w:rPr>
            </w:pPr>
          </w:p>
        </w:tc>
        <w:tc>
          <w:tcPr>
            <w:tcW w:w="2977" w:type="dxa"/>
          </w:tcPr>
          <w:p w:rsidR="00A301BB" w:rsidRPr="00E00F4D" w:rsidRDefault="005259BE" w:rsidP="005259BE">
            <w:pPr>
              <w:rPr>
                <w:rFonts w:ascii="Times New Roman" w:hAnsi="Times New Roman" w:cs="Times New Roman"/>
                <w:lang w:val="kk-KZ"/>
              </w:rPr>
            </w:pPr>
            <w:r>
              <w:rPr>
                <w:rFonts w:ascii="Times New Roman" w:hAnsi="Times New Roman" w:cs="Times New Roman"/>
                <w:lang w:val="kk-KZ"/>
              </w:rPr>
              <w:t>Ссылка на НПА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33. Комнаты личной гигиены, санитарные узлы для персонала располагают в зоне административных помещений.</w:t>
            </w:r>
          </w:p>
        </w:tc>
        <w:tc>
          <w:tcPr>
            <w:tcW w:w="5244" w:type="dxa"/>
          </w:tcPr>
          <w:p w:rsidR="00A301BB" w:rsidRPr="00E00F4D" w:rsidRDefault="00A301BB" w:rsidP="00F63425">
            <w:pPr>
              <w:widowControl w:val="0"/>
              <w:tabs>
                <w:tab w:val="left" w:pos="720"/>
                <w:tab w:val="left" w:pos="1440"/>
                <w:tab w:val="left" w:pos="1980"/>
              </w:tabs>
              <w:ind w:firstLine="34"/>
              <w:contextualSpacing/>
              <w:jc w:val="both"/>
              <w:rPr>
                <w:rFonts w:ascii="Times New Roman" w:hAnsi="Times New Roman" w:cs="Times New Roman"/>
                <w:bCs/>
              </w:rPr>
            </w:pPr>
            <w:r w:rsidRPr="00E00F4D">
              <w:rPr>
                <w:rFonts w:ascii="Times New Roman" w:hAnsi="Times New Roman" w:cs="Times New Roman"/>
                <w:bCs/>
              </w:rPr>
              <w:t xml:space="preserve">Исключить </w:t>
            </w:r>
          </w:p>
        </w:tc>
        <w:tc>
          <w:tcPr>
            <w:tcW w:w="2977" w:type="dxa"/>
          </w:tcPr>
          <w:p w:rsidR="00A301BB" w:rsidRPr="00E00F4D" w:rsidRDefault="00A301BB" w:rsidP="00A301BB">
            <w:pPr>
              <w:rPr>
                <w:rFonts w:ascii="Times New Roman" w:hAnsi="Times New Roman" w:cs="Times New Roman"/>
                <w:lang w:val="kk-KZ"/>
              </w:rPr>
            </w:pPr>
          </w:p>
          <w:p w:rsidR="00A301BB" w:rsidRPr="00E00F4D" w:rsidRDefault="00F63425" w:rsidP="00A301BB">
            <w:pPr>
              <w:rPr>
                <w:rFonts w:ascii="Times New Roman" w:hAnsi="Times New Roman" w:cs="Times New Roman"/>
                <w:lang w:val="kk-KZ"/>
              </w:rPr>
            </w:pPr>
            <w:r>
              <w:rPr>
                <w:rFonts w:ascii="Times New Roman" w:hAnsi="Times New Roman" w:cs="Times New Roman"/>
                <w:lang w:val="kk-KZ"/>
              </w:rPr>
              <w:t xml:space="preserve">Дублирование со </w:t>
            </w:r>
            <w:r w:rsidR="00A301BB" w:rsidRPr="00E00F4D">
              <w:rPr>
                <w:rFonts w:ascii="Times New Roman" w:hAnsi="Times New Roman" w:cs="Times New Roman"/>
                <w:lang w:val="kk-KZ"/>
              </w:rPr>
              <w:t>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34. Медицинский блок с изолятором размещают на 1-м этаже зданий объектов образования.</w:t>
            </w:r>
          </w:p>
        </w:tc>
        <w:tc>
          <w:tcPr>
            <w:tcW w:w="5244" w:type="dxa"/>
          </w:tcPr>
          <w:p w:rsidR="00A301BB" w:rsidRPr="00E00F4D" w:rsidRDefault="005259BE" w:rsidP="005259BE">
            <w:pPr>
              <w:rPr>
                <w:rFonts w:ascii="Times New Roman" w:hAnsi="Times New Roman" w:cs="Times New Roman"/>
                <w:lang w:val="kk-KZ"/>
              </w:rPr>
            </w:pPr>
            <w:r w:rsidRPr="00E00F4D">
              <w:rPr>
                <w:rFonts w:ascii="Times New Roman" w:hAnsi="Times New Roman" w:cs="Times New Roman"/>
              </w:rPr>
              <w:t>Исключить</w:t>
            </w:r>
            <w:r>
              <w:rPr>
                <w:rFonts w:ascii="Times New Roman" w:hAnsi="Times New Roman" w:cs="Times New Roman"/>
              </w:rPr>
              <w:t>, повтор с п.133</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eastAsia="Consolas" w:hAnsi="Times New Roman" w:cs="Times New Roman"/>
                <w:kern w:val="24"/>
              </w:rPr>
            </w:pPr>
            <w:r w:rsidRPr="00E00F4D">
              <w:rPr>
                <w:rFonts w:ascii="Times New Roman" w:eastAsia="Consolas" w:hAnsi="Times New Roman" w:cs="Times New Roman"/>
                <w:kern w:val="24"/>
              </w:rPr>
              <w:t xml:space="preserve">35. При организации деятельности </w:t>
            </w:r>
            <w:r w:rsidRPr="00E00F4D">
              <w:rPr>
                <w:rFonts w:ascii="Times New Roman" w:eastAsia="Consolas" w:hAnsi="Times New Roman" w:cs="Times New Roman"/>
                <w:kern w:val="24"/>
              </w:rPr>
              <w:lastRenderedPageBreak/>
              <w:t>гуманитарного профиля (исторического, краеведческого, географического, литературного, страноведения и других) в организации дополнительного образования следует учитывать требования для общеобразовательных учреждений.</w:t>
            </w:r>
          </w:p>
        </w:tc>
        <w:tc>
          <w:tcPr>
            <w:tcW w:w="5244" w:type="dxa"/>
          </w:tcPr>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p w:rsidR="00A301BB" w:rsidRPr="00E00F4D" w:rsidRDefault="00A301BB" w:rsidP="00A301BB">
            <w:pPr>
              <w:tabs>
                <w:tab w:val="left" w:pos="1094"/>
              </w:tabs>
              <w:rPr>
                <w:rFonts w:ascii="Times New Roman" w:hAnsi="Times New Roman" w:cs="Times New Roman"/>
                <w:lang w:val="kk-KZ"/>
              </w:rPr>
            </w:pPr>
            <w:r w:rsidRPr="00E00F4D">
              <w:rPr>
                <w:rFonts w:ascii="Times New Roman" w:hAnsi="Times New Roman" w:cs="Times New Roman"/>
                <w:lang w:val="kk-KZ"/>
              </w:rPr>
              <w:t>исключить</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36. Площадь спортивного зала должна быть не менее 4 м2 на одного занимающегося. Пол должен быть деревянным или иметь специальное покрытие, поверхность пола должна быть ровной, без щелей и изъянов. Стены зала не должны иметь выступов, карнизов. Батареи располагаются в нишах под окнами и закрываются решетками или устанавливаются на высоту 2,4 м от пола. На окнах и осветительных приборах должны быть предусмотрены заградительные устройства.</w:t>
            </w:r>
          </w:p>
        </w:tc>
        <w:tc>
          <w:tcPr>
            <w:tcW w:w="5244" w:type="dxa"/>
          </w:tcPr>
          <w:p w:rsidR="005A0A58" w:rsidRPr="005A0A58" w:rsidRDefault="00A301BB" w:rsidP="005A0A58">
            <w:pPr>
              <w:widowControl w:val="0"/>
              <w:tabs>
                <w:tab w:val="left" w:pos="720"/>
              </w:tabs>
              <w:contextualSpacing/>
              <w:jc w:val="both"/>
              <w:rPr>
                <w:rFonts w:ascii="Times New Roman" w:hAnsi="Times New Roman" w:cs="Times New Roman"/>
              </w:rPr>
            </w:pPr>
            <w:r w:rsidRPr="00821B39">
              <w:rPr>
                <w:rFonts w:ascii="Times New Roman" w:hAnsi="Times New Roman" w:cs="Times New Roman"/>
              </w:rPr>
              <w:t>3</w:t>
            </w:r>
            <w:r w:rsidR="00F63425" w:rsidRPr="00821B39">
              <w:rPr>
                <w:rFonts w:ascii="Times New Roman" w:hAnsi="Times New Roman" w:cs="Times New Roman"/>
              </w:rPr>
              <w:t>0</w:t>
            </w:r>
            <w:r w:rsidRPr="00821B39">
              <w:rPr>
                <w:rFonts w:ascii="Times New Roman" w:hAnsi="Times New Roman" w:cs="Times New Roman"/>
              </w:rPr>
              <w:t xml:space="preserve">. </w:t>
            </w:r>
            <w:r w:rsidR="005A0A58" w:rsidRPr="005A0A58">
              <w:rPr>
                <w:rFonts w:ascii="Times New Roman" w:hAnsi="Times New Roman" w:cs="Times New Roman"/>
              </w:rPr>
              <w:t xml:space="preserve"> Радиаторы  системы  отопления располагаются в нишах под окнами и закрываются решетками. На окнах и осветительных приборах должны быть предусмотрены заградительные устройства. </w:t>
            </w:r>
          </w:p>
          <w:p w:rsidR="00A301BB" w:rsidRPr="005A0A58" w:rsidRDefault="00A301BB" w:rsidP="00A301BB">
            <w:pPr>
              <w:pStyle w:val="Default"/>
              <w:jc w:val="both"/>
              <w:rPr>
                <w:sz w:val="22"/>
                <w:szCs w:val="22"/>
                <w:highlight w:val="yellow"/>
              </w:rPr>
            </w:pPr>
          </w:p>
        </w:tc>
        <w:tc>
          <w:tcPr>
            <w:tcW w:w="2977" w:type="dxa"/>
          </w:tcPr>
          <w:p w:rsidR="0029070E" w:rsidRDefault="0029070E" w:rsidP="0029070E">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rPr>
            </w:pPr>
          </w:p>
        </w:tc>
      </w:tr>
      <w:tr w:rsidR="005A0A58" w:rsidRPr="00E00F4D" w:rsidTr="00ED156E">
        <w:tc>
          <w:tcPr>
            <w:tcW w:w="1951" w:type="dxa"/>
          </w:tcPr>
          <w:p w:rsidR="005A0A58" w:rsidRPr="00E00F4D" w:rsidRDefault="005A0A58" w:rsidP="00A301BB">
            <w:pPr>
              <w:rPr>
                <w:rFonts w:ascii="Times New Roman" w:hAnsi="Times New Roman" w:cs="Times New Roman"/>
                <w:lang w:val="kk-KZ"/>
              </w:rPr>
            </w:pPr>
          </w:p>
        </w:tc>
        <w:tc>
          <w:tcPr>
            <w:tcW w:w="4678" w:type="dxa"/>
          </w:tcPr>
          <w:p w:rsidR="005A0A58" w:rsidRPr="00E00F4D" w:rsidRDefault="005A0A58" w:rsidP="00A301BB">
            <w:pPr>
              <w:rPr>
                <w:rFonts w:ascii="Times New Roman" w:hAnsi="Times New Roman" w:cs="Times New Roman"/>
                <w:lang w:val="kk-KZ"/>
              </w:rPr>
            </w:pPr>
          </w:p>
        </w:tc>
        <w:tc>
          <w:tcPr>
            <w:tcW w:w="5244" w:type="dxa"/>
          </w:tcPr>
          <w:p w:rsidR="005A0A58" w:rsidRPr="005A0A58" w:rsidRDefault="005A0A58" w:rsidP="005A0A58">
            <w:pPr>
              <w:widowControl w:val="0"/>
              <w:tabs>
                <w:tab w:val="left" w:pos="720"/>
                <w:tab w:val="left" w:pos="1440"/>
                <w:tab w:val="left" w:pos="1980"/>
              </w:tabs>
              <w:contextualSpacing/>
              <w:jc w:val="both"/>
              <w:rPr>
                <w:rFonts w:ascii="Times New Roman" w:hAnsi="Times New Roman" w:cs="Times New Roman"/>
              </w:rPr>
            </w:pPr>
            <w:r w:rsidRPr="005A0A58">
              <w:rPr>
                <w:rFonts w:ascii="Times New Roman" w:hAnsi="Times New Roman" w:cs="Times New Roman"/>
                <w:lang w:val="kk-KZ"/>
              </w:rPr>
              <w:t>31.</w:t>
            </w:r>
            <w:r w:rsidRPr="005A0A58">
              <w:rPr>
                <w:rFonts w:ascii="Times New Roman" w:hAnsi="Times New Roman" w:cs="Times New Roman"/>
              </w:rPr>
              <w:t xml:space="preserve">Пол спортивного зала должен быть деревянным или иметь специальное покрытие.  </w:t>
            </w:r>
          </w:p>
          <w:p w:rsidR="005A0A58" w:rsidRPr="005A0A58" w:rsidRDefault="005A0A58" w:rsidP="005A0A58">
            <w:pPr>
              <w:pStyle w:val="a9"/>
              <w:ind w:firstLine="708"/>
              <w:jc w:val="both"/>
              <w:rPr>
                <w:rFonts w:ascii="Times New Roman" w:hAnsi="Times New Roman" w:cs="Times New Roman"/>
              </w:rPr>
            </w:pPr>
            <w:r w:rsidRPr="005A0A58">
              <w:rPr>
                <w:rFonts w:ascii="Times New Roman" w:hAnsi="Times New Roman" w:cs="Times New Roman"/>
              </w:rPr>
              <w:t xml:space="preserve">Полы в мастерских трудового обучения должны быть из материала, устойчивого к механическому воздействию, в кабинетах и лабораториях химии – стойкие к химическим реагентам.  </w:t>
            </w:r>
          </w:p>
          <w:p w:rsidR="005A0A58" w:rsidRPr="005A0A58" w:rsidRDefault="005A0A58" w:rsidP="005A0A58">
            <w:pPr>
              <w:pStyle w:val="a9"/>
              <w:ind w:firstLine="708"/>
              <w:jc w:val="both"/>
              <w:rPr>
                <w:rFonts w:ascii="Times New Roman" w:hAnsi="Times New Roman" w:cs="Times New Roman"/>
              </w:rPr>
            </w:pPr>
            <w:r w:rsidRPr="005A0A58">
              <w:rPr>
                <w:rFonts w:ascii="Times New Roman" w:hAnsi="Times New Roman" w:cs="Times New Roman"/>
              </w:rPr>
              <w:t xml:space="preserve">Полы в учебных помещениях,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скольжение. </w:t>
            </w:r>
          </w:p>
          <w:p w:rsidR="005A0A58" w:rsidRPr="005A0A58" w:rsidRDefault="005A0A58" w:rsidP="005A0A58">
            <w:pPr>
              <w:pStyle w:val="a9"/>
              <w:ind w:firstLine="708"/>
              <w:jc w:val="both"/>
              <w:rPr>
                <w:rFonts w:ascii="Times New Roman" w:hAnsi="Times New Roman" w:cs="Times New Roman"/>
              </w:rPr>
            </w:pPr>
            <w:r w:rsidRPr="005A0A58">
              <w:rPr>
                <w:rFonts w:ascii="Times New Roman" w:hAnsi="Times New Roman" w:cs="Times New Roman"/>
              </w:rPr>
              <w:t xml:space="preserve">Поверхность пола  во всех помещениях должна быть ровной,  без щелей, изъянов и механических повреждений. </w:t>
            </w:r>
          </w:p>
          <w:p w:rsidR="005A0A58" w:rsidRPr="005A0A58" w:rsidRDefault="005A0A58" w:rsidP="00F63425">
            <w:pPr>
              <w:widowControl w:val="0"/>
              <w:tabs>
                <w:tab w:val="left" w:pos="720"/>
                <w:tab w:val="left" w:pos="1440"/>
                <w:tab w:val="left" w:pos="1980"/>
              </w:tabs>
              <w:ind w:firstLine="34"/>
              <w:contextualSpacing/>
              <w:jc w:val="both"/>
              <w:rPr>
                <w:rFonts w:ascii="Times New Roman" w:hAnsi="Times New Roman" w:cs="Times New Roman"/>
              </w:rPr>
            </w:pPr>
          </w:p>
        </w:tc>
        <w:tc>
          <w:tcPr>
            <w:tcW w:w="2977" w:type="dxa"/>
          </w:tcPr>
          <w:p w:rsidR="005A0A58" w:rsidRDefault="005A0A58" w:rsidP="0029070E">
            <w:pPr>
              <w:rPr>
                <w:rFonts w:ascii="Times New Roman" w:hAnsi="Times New Roman" w:cs="Times New Roman"/>
              </w:rPr>
            </w:pPr>
            <w:r>
              <w:rPr>
                <w:rFonts w:ascii="Times New Roman" w:hAnsi="Times New Roman" w:cs="Times New Roman"/>
              </w:rPr>
              <w:t>Улучшение редакции пункт 36 разделен на 2 абзаца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eastAsia="Consolas" w:hAnsi="Times New Roman" w:cs="Times New Roman"/>
                <w:kern w:val="24"/>
              </w:rPr>
            </w:pPr>
            <w:r w:rsidRPr="00E00F4D">
              <w:rPr>
                <w:rFonts w:ascii="Times New Roman" w:eastAsia="Consolas" w:hAnsi="Times New Roman" w:cs="Times New Roman"/>
                <w:kern w:val="24"/>
              </w:rPr>
              <w:t>37. Размещение в подвальных и цокольных этажах зданий помещений для пребывания детей и подростков, помещений медицинского назначения не допускается.</w:t>
            </w:r>
          </w:p>
        </w:tc>
        <w:tc>
          <w:tcPr>
            <w:tcW w:w="5244" w:type="dxa"/>
          </w:tcPr>
          <w:p w:rsidR="006644C5" w:rsidRPr="006644C5" w:rsidRDefault="00A301BB" w:rsidP="00E00EB6">
            <w:pPr>
              <w:widowControl w:val="0"/>
              <w:autoSpaceDE w:val="0"/>
              <w:autoSpaceDN w:val="0"/>
              <w:adjustRightInd w:val="0"/>
              <w:ind w:firstLine="34"/>
              <w:contextualSpacing/>
              <w:jc w:val="both"/>
              <w:rPr>
                <w:rFonts w:ascii="Times New Roman" w:hAnsi="Times New Roman" w:cs="Times New Roman"/>
              </w:rPr>
            </w:pPr>
            <w:r w:rsidRPr="00E00F4D">
              <w:rPr>
                <w:rFonts w:ascii="Times New Roman" w:eastAsia="Consolas" w:hAnsi="Times New Roman" w:cs="Times New Roman"/>
                <w:kern w:val="24"/>
              </w:rPr>
              <w:t>3</w:t>
            </w:r>
            <w:r w:rsidR="00821B39">
              <w:rPr>
                <w:rFonts w:ascii="Times New Roman" w:eastAsia="Consolas" w:hAnsi="Times New Roman" w:cs="Times New Roman"/>
                <w:kern w:val="24"/>
              </w:rPr>
              <w:t>2</w:t>
            </w:r>
            <w:r w:rsidRPr="00E00F4D">
              <w:rPr>
                <w:rFonts w:ascii="Times New Roman" w:eastAsia="Consolas" w:hAnsi="Times New Roman" w:cs="Times New Roman"/>
                <w:kern w:val="24"/>
              </w:rPr>
              <w:t xml:space="preserve">. </w:t>
            </w:r>
            <w:r w:rsidR="006644C5" w:rsidRPr="006644C5">
              <w:rPr>
                <w:rFonts w:ascii="Times New Roman" w:hAnsi="Times New Roman" w:cs="Times New Roman"/>
              </w:rPr>
              <w:t xml:space="preserve">Размещение в подвальных и цокольных этажах зданий помещений для пребывания обучающихся и воспитанников, помещений медицинского назначения не допускается. </w:t>
            </w:r>
          </w:p>
          <w:p w:rsidR="00A301BB" w:rsidRPr="006644C5" w:rsidRDefault="00A301BB" w:rsidP="006644C5">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38. Для отделки помещений используют </w:t>
            </w:r>
            <w:r w:rsidRPr="00E00F4D">
              <w:rPr>
                <w:rFonts w:ascii="Times New Roman" w:hAnsi="Times New Roman" w:cs="Times New Roman"/>
                <w:lang w:val="kk-KZ"/>
              </w:rPr>
              <w:lastRenderedPageBreak/>
              <w:t>строительные материалы, имеющие документы, подтверждающие их качество и безопасность. Допускается применение подвесных потолков различных конструкций в вестибюлях, холлах, рекреациях, актовых и конференц-залах, административных помещения</w:t>
            </w:r>
            <w:r w:rsidR="00F63425">
              <w:rPr>
                <w:rFonts w:ascii="Times New Roman" w:hAnsi="Times New Roman" w:cs="Times New Roman"/>
                <w:lang w:val="kk-KZ"/>
              </w:rPr>
              <w:t>х</w:t>
            </w:r>
            <w:r w:rsidRPr="00E00F4D">
              <w:rPr>
                <w:rFonts w:ascii="Times New Roman" w:hAnsi="Times New Roman" w:cs="Times New Roman"/>
                <w:lang w:val="kk-KZ"/>
              </w:rPr>
              <w:t>.</w:t>
            </w:r>
          </w:p>
        </w:tc>
        <w:tc>
          <w:tcPr>
            <w:tcW w:w="5244" w:type="dxa"/>
          </w:tcPr>
          <w:p w:rsidR="00A301BB" w:rsidRPr="00FE3A25" w:rsidRDefault="00A301BB" w:rsidP="00A301BB">
            <w:pPr>
              <w:widowControl w:val="0"/>
              <w:tabs>
                <w:tab w:val="left" w:pos="720"/>
              </w:tabs>
              <w:contextualSpacing/>
              <w:jc w:val="both"/>
              <w:rPr>
                <w:rFonts w:ascii="Times New Roman" w:hAnsi="Times New Roman" w:cs="Times New Roman"/>
              </w:rPr>
            </w:pPr>
            <w:r w:rsidRPr="00FE3A25">
              <w:rPr>
                <w:rFonts w:ascii="Times New Roman" w:hAnsi="Times New Roman" w:cs="Times New Roman"/>
                <w:lang w:val="kk-KZ"/>
              </w:rPr>
              <w:lastRenderedPageBreak/>
              <w:t>3</w:t>
            </w:r>
            <w:r w:rsidR="00821B39">
              <w:rPr>
                <w:rFonts w:ascii="Times New Roman" w:hAnsi="Times New Roman" w:cs="Times New Roman"/>
                <w:lang w:val="kk-KZ"/>
              </w:rPr>
              <w:t>3</w:t>
            </w:r>
            <w:r w:rsidRPr="00FE3A25">
              <w:rPr>
                <w:rFonts w:ascii="Times New Roman" w:hAnsi="Times New Roman" w:cs="Times New Roman"/>
              </w:rPr>
              <w:t xml:space="preserve">. Для отделки помещений используют </w:t>
            </w:r>
            <w:r w:rsidRPr="00FE3A25">
              <w:rPr>
                <w:rFonts w:ascii="Times New Roman" w:hAnsi="Times New Roman" w:cs="Times New Roman"/>
              </w:rPr>
              <w:lastRenderedPageBreak/>
              <w:t>строительные материалы, имеющие документы, подтверждающие их качество и безопасность.</w:t>
            </w:r>
          </w:p>
          <w:p w:rsidR="00A301BB" w:rsidRPr="00E00F4D" w:rsidRDefault="00A301BB" w:rsidP="00A301BB">
            <w:pPr>
              <w:pStyle w:val="a9"/>
              <w:jc w:val="both"/>
              <w:rPr>
                <w:rFonts w:ascii="Times New Roman" w:hAnsi="Times New Roman" w:cs="Times New Roman"/>
              </w:rPr>
            </w:pPr>
          </w:p>
        </w:tc>
        <w:tc>
          <w:tcPr>
            <w:tcW w:w="2977" w:type="dxa"/>
          </w:tcPr>
          <w:p w:rsidR="0029070E" w:rsidRDefault="0029070E" w:rsidP="0029070E">
            <w:pPr>
              <w:rPr>
                <w:rFonts w:ascii="Times New Roman" w:hAnsi="Times New Roman" w:cs="Times New Roman"/>
              </w:rPr>
            </w:pPr>
            <w:r>
              <w:rPr>
                <w:rFonts w:ascii="Times New Roman" w:hAnsi="Times New Roman" w:cs="Times New Roman"/>
              </w:rPr>
              <w:lastRenderedPageBreak/>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F63425" w:rsidP="00F63425">
            <w:pPr>
              <w:rPr>
                <w:rFonts w:ascii="Times New Roman" w:hAnsi="Times New Roman" w:cs="Times New Roman"/>
                <w:lang w:val="kk-KZ"/>
              </w:rPr>
            </w:pPr>
            <w:r>
              <w:rPr>
                <w:rFonts w:ascii="Times New Roman" w:hAnsi="Times New Roman" w:cs="Times New Roman"/>
                <w:lang w:val="kk-KZ"/>
              </w:rPr>
              <w:t>П.38 СП № 179</w:t>
            </w:r>
          </w:p>
        </w:tc>
        <w:tc>
          <w:tcPr>
            <w:tcW w:w="5244" w:type="dxa"/>
          </w:tcPr>
          <w:p w:rsidR="00A301BB" w:rsidRPr="00FE3A25" w:rsidRDefault="00A301BB" w:rsidP="00A301BB">
            <w:pPr>
              <w:widowControl w:val="0"/>
              <w:tabs>
                <w:tab w:val="left" w:pos="720"/>
              </w:tabs>
              <w:contextualSpacing/>
              <w:jc w:val="both"/>
              <w:rPr>
                <w:rFonts w:ascii="Times New Roman" w:eastAsia="Batang" w:hAnsi="Times New Roman" w:cs="Times New Roman"/>
              </w:rPr>
            </w:pPr>
            <w:r w:rsidRPr="00FE3A25">
              <w:rPr>
                <w:rFonts w:ascii="Times New Roman" w:hAnsi="Times New Roman" w:cs="Times New Roman"/>
              </w:rPr>
              <w:t>3</w:t>
            </w:r>
            <w:r w:rsidR="00821B39">
              <w:rPr>
                <w:rFonts w:ascii="Times New Roman" w:hAnsi="Times New Roman" w:cs="Times New Roman"/>
              </w:rPr>
              <w:t>4</w:t>
            </w:r>
            <w:r w:rsidRPr="00FE3A25">
              <w:rPr>
                <w:rFonts w:ascii="Times New Roman" w:hAnsi="Times New Roman" w:cs="Times New Roman"/>
              </w:rPr>
              <w:t xml:space="preserve">. </w:t>
            </w:r>
            <w:r w:rsidRPr="00FE3A25">
              <w:rPr>
                <w:rFonts w:ascii="Times New Roman" w:eastAsia="Batang" w:hAnsi="Times New Roman" w:cs="Times New Roman"/>
              </w:rPr>
              <w:t xml:space="preserve">Допускается применение подвесных потолков различных конструкций в вестибюлях, холлах, рекреациях, актовых и конференц-залах, </w:t>
            </w:r>
          </w:p>
          <w:p w:rsidR="00A301BB" w:rsidRPr="00FE3A25" w:rsidRDefault="00A301BB" w:rsidP="00A301BB">
            <w:pPr>
              <w:widowControl w:val="0"/>
              <w:tabs>
                <w:tab w:val="left" w:pos="720"/>
              </w:tabs>
              <w:contextualSpacing/>
              <w:jc w:val="both"/>
              <w:rPr>
                <w:rFonts w:ascii="Times New Roman" w:eastAsia="Batang" w:hAnsi="Times New Roman" w:cs="Times New Roman"/>
              </w:rPr>
            </w:pPr>
            <w:r w:rsidRPr="00FE3A25">
              <w:rPr>
                <w:rFonts w:ascii="Times New Roman" w:eastAsia="Batang" w:hAnsi="Times New Roman" w:cs="Times New Roman"/>
              </w:rPr>
              <w:t>административных помещениях.</w:t>
            </w:r>
          </w:p>
          <w:p w:rsidR="00A301BB" w:rsidRPr="00FE3A25" w:rsidRDefault="00A301BB" w:rsidP="00A301BB">
            <w:pPr>
              <w:pStyle w:val="Default"/>
              <w:jc w:val="both"/>
              <w:rPr>
                <w:color w:val="auto"/>
                <w:sz w:val="22"/>
                <w:szCs w:val="22"/>
              </w:rPr>
            </w:pPr>
          </w:p>
        </w:tc>
        <w:tc>
          <w:tcPr>
            <w:tcW w:w="2977" w:type="dxa"/>
          </w:tcPr>
          <w:p w:rsidR="00F63425" w:rsidRDefault="00F63425" w:rsidP="00F63425">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253231" w:rsidRDefault="005259BE" w:rsidP="00A301BB">
            <w:pPr>
              <w:widowControl w:val="0"/>
              <w:tabs>
                <w:tab w:val="left" w:pos="720"/>
              </w:tabs>
              <w:contextualSpacing/>
              <w:jc w:val="both"/>
              <w:rPr>
                <w:rFonts w:ascii="Times New Roman" w:hAnsi="Times New Roman" w:cs="Times New Roman"/>
              </w:rPr>
            </w:pPr>
            <w:r w:rsidRPr="00821B39">
              <w:rPr>
                <w:rFonts w:ascii="Times New Roman" w:hAnsi="Times New Roman" w:cs="Times New Roman"/>
              </w:rPr>
              <w:t>3</w:t>
            </w:r>
            <w:r w:rsidR="00821B39" w:rsidRPr="00821B39">
              <w:rPr>
                <w:rFonts w:ascii="Times New Roman" w:hAnsi="Times New Roman" w:cs="Times New Roman"/>
              </w:rPr>
              <w:t>5</w:t>
            </w:r>
            <w:r w:rsidRPr="00821B39">
              <w:rPr>
                <w:rFonts w:ascii="Times New Roman" w:hAnsi="Times New Roman" w:cs="Times New Roman"/>
              </w:rPr>
              <w:t>.</w:t>
            </w:r>
            <w:r w:rsidR="00A301BB" w:rsidRPr="00253231">
              <w:rPr>
                <w:rFonts w:ascii="Times New Roman" w:hAnsi="Times New Roman" w:cs="Times New Roman"/>
              </w:rPr>
              <w:t xml:space="preserve">Потолки и стены всех помещений должны быть гладкими, без щелей, трещин, деформаций, </w:t>
            </w:r>
            <w:r w:rsidR="009E43BB">
              <w:rPr>
                <w:rFonts w:ascii="Times New Roman" w:hAnsi="Times New Roman" w:cs="Times New Roman"/>
              </w:rPr>
              <w:t xml:space="preserve">без </w:t>
            </w:r>
            <w:r w:rsidR="00A301BB" w:rsidRPr="00253231">
              <w:rPr>
                <w:rFonts w:ascii="Times New Roman" w:hAnsi="Times New Roman" w:cs="Times New Roman"/>
              </w:rPr>
              <w:t xml:space="preserve">признаков поражений грибком. </w:t>
            </w:r>
          </w:p>
          <w:p w:rsidR="00A301BB" w:rsidRPr="00253231" w:rsidRDefault="00A301BB" w:rsidP="00A301BB">
            <w:pPr>
              <w:pStyle w:val="Default"/>
              <w:jc w:val="both"/>
              <w:rPr>
                <w:color w:val="auto"/>
                <w:sz w:val="22"/>
                <w:szCs w:val="22"/>
              </w:rPr>
            </w:pPr>
          </w:p>
        </w:tc>
        <w:tc>
          <w:tcPr>
            <w:tcW w:w="2977" w:type="dxa"/>
          </w:tcPr>
          <w:p w:rsidR="00821B39" w:rsidRDefault="00821B39" w:rsidP="00821B39">
            <w:pPr>
              <w:rPr>
                <w:rFonts w:ascii="Times New Roman" w:hAnsi="Times New Roman" w:cs="Times New Roman"/>
              </w:rPr>
            </w:pPr>
            <w:r>
              <w:rPr>
                <w:rFonts w:ascii="Times New Roman" w:hAnsi="Times New Roman" w:cs="Times New Roman"/>
              </w:rPr>
              <w:t>Улучшение редакции</w:t>
            </w:r>
          </w:p>
          <w:p w:rsidR="00A301BB" w:rsidRPr="00253231"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39. В помещениях медицинского назначения, с обычным режимом эксплуатации стены, пол, оборудование должны иметь гладкую, матовую поверхность, допускающую уборку влажным способом с применением моющих и дезинфицирующих средств. В санитарных узлах, помещениях пищеблока, бассейна, с влажным режимом работы (душевые, постирочные прачечные, моечные и др.) стены облицовывают глазурованной плиткой или другими влагостойкими материалами на высоту не менее 1,8 м, для покрытия полов применяются водонепроницаемые материалы или напольная плитка. В помещениях медицинского назначения отделка стен предусматривается из влагостойких материалов.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Полы в мастерских трудового обучения должны быть из материала, устойчивого к механическому воздействию, в кабинетах и лабораториях химии – стойкие к химическим реагентам.</w:t>
            </w:r>
          </w:p>
          <w:p w:rsidR="00A301BB" w:rsidRPr="00E00F4D" w:rsidRDefault="00A301BB" w:rsidP="00A301BB">
            <w:pPr>
              <w:rPr>
                <w:rFonts w:ascii="Times New Roman" w:hAnsi="Times New Roman" w:cs="Times New Roman"/>
                <w:lang w:val="kk-KZ"/>
              </w:rPr>
            </w:pPr>
          </w:p>
        </w:tc>
        <w:tc>
          <w:tcPr>
            <w:tcW w:w="5244" w:type="dxa"/>
          </w:tcPr>
          <w:p w:rsidR="00A301BB" w:rsidRPr="008142B3" w:rsidRDefault="000B37F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3</w:t>
            </w:r>
            <w:r w:rsidR="00821B39">
              <w:rPr>
                <w:rFonts w:ascii="Times New Roman" w:hAnsi="Times New Roman" w:cs="Times New Roman"/>
              </w:rPr>
              <w:t>6</w:t>
            </w:r>
            <w:r w:rsidR="00A301BB" w:rsidRPr="008142B3">
              <w:rPr>
                <w:rFonts w:ascii="Times New Roman" w:hAnsi="Times New Roman" w:cs="Times New Roman"/>
              </w:rPr>
              <w:t xml:space="preserve">. В помещениях медицинского назначения, с обычным режимом эксплуатации  стены, пол, оборудование должны иметь гладкую, матовую поверхность, допускающую уборку влажным способом с применением моющих и дезинфицирующих средств. </w:t>
            </w:r>
          </w:p>
          <w:p w:rsidR="00A301BB" w:rsidRPr="008142B3" w:rsidRDefault="00A301BB" w:rsidP="00A301BB">
            <w:pPr>
              <w:widowControl w:val="0"/>
              <w:tabs>
                <w:tab w:val="left" w:pos="720"/>
              </w:tabs>
              <w:contextualSpacing/>
              <w:jc w:val="both"/>
              <w:rPr>
                <w:rFonts w:ascii="Times New Roman" w:hAnsi="Times New Roman" w:cs="Times New Roman"/>
              </w:rPr>
            </w:pPr>
            <w:r w:rsidRPr="008142B3">
              <w:rPr>
                <w:rFonts w:ascii="Times New Roman" w:hAnsi="Times New Roman" w:cs="Times New Roman"/>
              </w:rPr>
              <w:tab/>
              <w:t xml:space="preserve">В помещениях с влажным режимом работы (пищеблок, санитарные узлы, душевые, постирочные, прачечные, моечные и другие) стены облицовывают  плиткой или другими влагостойкими материалами на высоту не менее 1,8 метров (далее – м), для покрытия полов применяются водонепроницаемые материалы или напольная плитка. </w:t>
            </w:r>
          </w:p>
          <w:p w:rsidR="00A301BB" w:rsidRPr="008142B3" w:rsidRDefault="00A301BB" w:rsidP="00A301BB">
            <w:pPr>
              <w:pStyle w:val="Default"/>
              <w:jc w:val="both"/>
              <w:rPr>
                <w:color w:val="auto"/>
                <w:sz w:val="22"/>
                <w:szCs w:val="22"/>
              </w:rPr>
            </w:pPr>
          </w:p>
        </w:tc>
        <w:tc>
          <w:tcPr>
            <w:tcW w:w="2977" w:type="dxa"/>
          </w:tcPr>
          <w:p w:rsidR="0029070E" w:rsidRDefault="0029070E" w:rsidP="0029070E">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40. В местах установки раковин и других </w:t>
            </w:r>
            <w:r w:rsidRPr="00E00F4D">
              <w:rPr>
                <w:rFonts w:ascii="Times New Roman" w:hAnsi="Times New Roman" w:cs="Times New Roman"/>
                <w:lang w:val="kk-KZ"/>
              </w:rPr>
              <w:lastRenderedPageBreak/>
              <w:t xml:space="preserve">санитарно-технических приборов, а также оборудования, эксплуатация которого связана с возможным увлажнением стен, предусматривают гидроизоляцию глазурованной плиткой или другими влагостойкими материалами на высоту 1,8 м от пола и на ширину не менее 20 см от оборудования и приборов с каждой стороны.  </w:t>
            </w:r>
          </w:p>
        </w:tc>
        <w:tc>
          <w:tcPr>
            <w:tcW w:w="5244" w:type="dxa"/>
          </w:tcPr>
          <w:p w:rsidR="00A301BB" w:rsidRPr="00E00F4D" w:rsidRDefault="000B37FB" w:rsidP="00A301BB">
            <w:pPr>
              <w:widowControl w:val="0"/>
              <w:contextualSpacing/>
              <w:jc w:val="both"/>
              <w:rPr>
                <w:rFonts w:ascii="Times New Roman" w:hAnsi="Times New Roman" w:cs="Times New Roman"/>
                <w:strike/>
              </w:rPr>
            </w:pPr>
            <w:r w:rsidRPr="00E00F4D">
              <w:rPr>
                <w:rFonts w:ascii="Times New Roman" w:hAnsi="Times New Roman" w:cs="Times New Roman"/>
                <w:lang w:val="kk-KZ"/>
              </w:rPr>
              <w:lastRenderedPageBreak/>
              <w:t>И</w:t>
            </w:r>
            <w:r w:rsidR="00A301BB" w:rsidRPr="00E00F4D">
              <w:rPr>
                <w:rFonts w:ascii="Times New Roman" w:hAnsi="Times New Roman" w:cs="Times New Roman"/>
                <w:lang w:val="kk-KZ"/>
              </w:rPr>
              <w:t>сключить</w:t>
            </w:r>
            <w:r>
              <w:rPr>
                <w:rFonts w:ascii="Times New Roman" w:hAnsi="Times New Roman" w:cs="Times New Roman"/>
                <w:lang w:val="kk-KZ"/>
              </w:rPr>
              <w:t>, повтор с п. 35</w:t>
            </w:r>
          </w:p>
        </w:tc>
        <w:tc>
          <w:tcPr>
            <w:tcW w:w="2977" w:type="dxa"/>
          </w:tcPr>
          <w:p w:rsidR="00A301BB" w:rsidRPr="00E00F4D" w:rsidRDefault="00A301BB" w:rsidP="00A301BB">
            <w:pPr>
              <w:ind w:firstLine="708"/>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41. В душевых, постирочных и моечных полы оборудуют сливными трапами с уклоном пола к отверстиям трапов.</w:t>
            </w: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исключить</w:t>
            </w:r>
          </w:p>
        </w:tc>
        <w:tc>
          <w:tcPr>
            <w:tcW w:w="2977" w:type="dxa"/>
          </w:tcPr>
          <w:p w:rsidR="00A301BB" w:rsidRPr="00E00F4D" w:rsidRDefault="000B37FB" w:rsidP="00A301BB">
            <w:pPr>
              <w:rPr>
                <w:rFonts w:ascii="Times New Roman" w:hAnsi="Times New Roman" w:cs="Times New Roman"/>
                <w:lang w:val="kk-KZ"/>
              </w:rPr>
            </w:pPr>
            <w:r>
              <w:rPr>
                <w:rFonts w:ascii="Times New Roman" w:hAnsi="Times New Roman" w:cs="Times New Roman"/>
                <w:lang w:val="kk-KZ"/>
              </w:rPr>
              <w:t xml:space="preserve">Дублирование со </w:t>
            </w:r>
            <w:r w:rsidR="00A301BB" w:rsidRPr="00E00F4D">
              <w:rPr>
                <w:rFonts w:ascii="Times New Roman" w:hAnsi="Times New Roman" w:cs="Times New Roman"/>
                <w:lang w:val="kk-KZ"/>
              </w:rPr>
              <w:t>СНиП</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42. На каждом этаже здания (зданий) предусматривают помещения (места) для хранения, обработки уборочного инвентаря.</w:t>
            </w:r>
          </w:p>
        </w:tc>
        <w:tc>
          <w:tcPr>
            <w:tcW w:w="5244" w:type="dxa"/>
          </w:tcPr>
          <w:p w:rsidR="00A301BB" w:rsidRPr="00E00F4D" w:rsidRDefault="005259BE" w:rsidP="005259BE">
            <w:pPr>
              <w:rPr>
                <w:rFonts w:ascii="Times New Roman" w:hAnsi="Times New Roman" w:cs="Times New Roman"/>
                <w:lang w:val="kk-KZ"/>
              </w:rPr>
            </w:pPr>
            <w:r w:rsidRPr="00E00F4D">
              <w:rPr>
                <w:rFonts w:ascii="Times New Roman" w:hAnsi="Times New Roman" w:cs="Times New Roman"/>
              </w:rPr>
              <w:t>Исключить</w:t>
            </w:r>
            <w:r>
              <w:rPr>
                <w:rFonts w:ascii="Times New Roman" w:hAnsi="Times New Roman" w:cs="Times New Roman"/>
              </w:rPr>
              <w:t xml:space="preserve">, повтор с п.79 </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43. На территории объектов не допускается размещение объектов, функционально с ними не связанных.</w:t>
            </w:r>
          </w:p>
        </w:tc>
        <w:tc>
          <w:tcPr>
            <w:tcW w:w="5244" w:type="dxa"/>
          </w:tcPr>
          <w:p w:rsidR="00A301BB" w:rsidRPr="00E00F4D" w:rsidRDefault="005259BE" w:rsidP="005259BE">
            <w:pPr>
              <w:widowControl w:val="0"/>
              <w:tabs>
                <w:tab w:val="left" w:pos="720"/>
              </w:tabs>
              <w:contextualSpacing/>
              <w:jc w:val="both"/>
              <w:rPr>
                <w:rFonts w:ascii="Times New Roman" w:hAnsi="Times New Roman" w:cs="Times New Roman"/>
                <w:strike/>
              </w:rPr>
            </w:pPr>
            <w:r w:rsidRPr="00E00F4D">
              <w:rPr>
                <w:rFonts w:ascii="Times New Roman" w:hAnsi="Times New Roman" w:cs="Times New Roman"/>
              </w:rPr>
              <w:t xml:space="preserve"> Исключить</w:t>
            </w:r>
            <w:r>
              <w:rPr>
                <w:rFonts w:ascii="Times New Roman" w:hAnsi="Times New Roman" w:cs="Times New Roman"/>
              </w:rPr>
              <w:t xml:space="preserve">, повтор с п.12 </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b/>
                <w:lang w:val="kk-KZ"/>
              </w:rPr>
              <w:t>4. Санитарно-эпидемиологические требования к оборудованию объектов</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44. Мебель и оборудование объектов должны соответствовать росто-возрастным особенностям обучающихся. Набор, количество и размер оборудования предусматривают с учетом профиля учреждения, специфики помещений.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Основные размеры учебной мебели общеобразовательных, интернатных организаций и ТиПО указаны в приложении 2 к настоящим Санитарным правилам.</w:t>
            </w:r>
          </w:p>
        </w:tc>
        <w:tc>
          <w:tcPr>
            <w:tcW w:w="5244" w:type="dxa"/>
          </w:tcPr>
          <w:p w:rsidR="009E43BB" w:rsidRPr="009E43BB" w:rsidRDefault="00A301BB" w:rsidP="009E43BB">
            <w:pPr>
              <w:ind w:firstLine="34"/>
              <w:jc w:val="both"/>
              <w:rPr>
                <w:rFonts w:ascii="Times New Roman" w:hAnsi="Times New Roman" w:cs="Times New Roman"/>
              </w:rPr>
            </w:pPr>
            <w:r w:rsidRPr="009E43BB">
              <w:rPr>
                <w:rFonts w:ascii="Times New Roman" w:hAnsi="Times New Roman" w:cs="Times New Roman"/>
              </w:rPr>
              <w:t>3</w:t>
            </w:r>
            <w:r w:rsidR="00821B39">
              <w:rPr>
                <w:rFonts w:ascii="Times New Roman" w:hAnsi="Times New Roman" w:cs="Times New Roman"/>
              </w:rPr>
              <w:t>7</w:t>
            </w:r>
            <w:r w:rsidRPr="009E43BB">
              <w:rPr>
                <w:rFonts w:ascii="Times New Roman" w:hAnsi="Times New Roman" w:cs="Times New Roman"/>
              </w:rPr>
              <w:t>.</w:t>
            </w:r>
            <w:r w:rsidR="009E43BB" w:rsidRPr="009E43BB">
              <w:rPr>
                <w:rFonts w:ascii="Times New Roman" w:hAnsi="Times New Roman" w:cs="Times New Roman"/>
              </w:rPr>
              <w:t xml:space="preserve"> Мебель и оборудование,  включая оборудование на игровых и спортивных площадках,  соответствуют росту и возрасту детей.  Спортивное, игровое оборудование и малые архитектурные формы содержатся в исправном состоянии, поверхность оборудования имеет водостойкое покрытие, без острых  выступов и  изъянов.</w:t>
            </w:r>
          </w:p>
          <w:p w:rsidR="00A301BB" w:rsidRPr="00B50BFC" w:rsidRDefault="00A301BB" w:rsidP="00A301BB">
            <w:pPr>
              <w:jc w:val="both"/>
              <w:rPr>
                <w:rFonts w:ascii="Times New Roman" w:hAnsi="Times New Roman" w:cs="Times New Roman"/>
              </w:rPr>
            </w:pPr>
          </w:p>
          <w:p w:rsidR="00A301BB" w:rsidRPr="00E00F4D" w:rsidRDefault="00A301BB" w:rsidP="00A301BB">
            <w:pPr>
              <w:widowControl w:val="0"/>
              <w:tabs>
                <w:tab w:val="left" w:pos="720"/>
              </w:tabs>
              <w:contextualSpacing/>
              <w:jc w:val="both"/>
              <w:rPr>
                <w:rFonts w:ascii="Times New Roman" w:hAnsi="Times New Roman" w:cs="Times New Roman"/>
                <w:strike/>
              </w:rPr>
            </w:pPr>
          </w:p>
        </w:tc>
        <w:tc>
          <w:tcPr>
            <w:tcW w:w="2977" w:type="dxa"/>
          </w:tcPr>
          <w:p w:rsidR="0029070E" w:rsidRDefault="0029070E" w:rsidP="0029070E">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45. В организациях образования для детей-сирот и детей, оставшихся без попечения родителей, организациях образования для детей с девиантным поведением, ЦАН, общеобразовательных и интернатных организациях мебель маркируют соответственно размеру.</w:t>
            </w:r>
          </w:p>
        </w:tc>
        <w:tc>
          <w:tcPr>
            <w:tcW w:w="5244" w:type="dxa"/>
          </w:tcPr>
          <w:p w:rsidR="00A301BB" w:rsidRPr="00676AB3" w:rsidRDefault="00A301BB" w:rsidP="00A301BB">
            <w:pPr>
              <w:jc w:val="both"/>
              <w:rPr>
                <w:rStyle w:val="s0"/>
              </w:rPr>
            </w:pPr>
            <w:r w:rsidRPr="00676AB3">
              <w:rPr>
                <w:rFonts w:ascii="Times New Roman" w:hAnsi="Times New Roman" w:cs="Times New Roman"/>
              </w:rPr>
              <w:t>3</w:t>
            </w:r>
            <w:r w:rsidR="00821B39">
              <w:rPr>
                <w:rFonts w:ascii="Times New Roman" w:hAnsi="Times New Roman" w:cs="Times New Roman"/>
              </w:rPr>
              <w:t>8</w:t>
            </w:r>
            <w:r w:rsidRPr="00676AB3">
              <w:rPr>
                <w:rFonts w:ascii="Times New Roman" w:hAnsi="Times New Roman" w:cs="Times New Roman"/>
              </w:rPr>
              <w:t xml:space="preserve">. </w:t>
            </w:r>
            <w:r w:rsidRPr="00676AB3">
              <w:rPr>
                <w:rFonts w:ascii="Times New Roman" w:hAnsi="Times New Roman" w:cs="Times New Roman"/>
                <w:lang w:val="kk-KZ"/>
              </w:rPr>
              <w:t xml:space="preserve">Подбор учебной мебели проводят в соответствии с ростом обучающихся. </w:t>
            </w:r>
            <w:r w:rsidRPr="00676AB3">
              <w:rPr>
                <w:rStyle w:val="s0"/>
              </w:rPr>
              <w:t xml:space="preserve"> Основные размеры учебной мебели указаны в приложении 2 к настоящим Санитарным правилам.</w:t>
            </w:r>
          </w:p>
          <w:p w:rsidR="00A301BB" w:rsidRPr="00E00F4D" w:rsidRDefault="00A301BB" w:rsidP="00A301BB">
            <w:pPr>
              <w:pStyle w:val="a9"/>
              <w:jc w:val="both"/>
              <w:rPr>
                <w:rFonts w:ascii="Times New Roman" w:hAnsi="Times New Roman" w:cs="Times New Roman"/>
              </w:rPr>
            </w:pPr>
          </w:p>
        </w:tc>
        <w:tc>
          <w:tcPr>
            <w:tcW w:w="2977" w:type="dxa"/>
          </w:tcPr>
          <w:p w:rsidR="0029070E" w:rsidRDefault="0029070E" w:rsidP="0029070E">
            <w:pPr>
              <w:rPr>
                <w:rFonts w:ascii="Times New Roman" w:hAnsi="Times New Roman" w:cs="Times New Roman"/>
              </w:rPr>
            </w:pPr>
            <w:r>
              <w:rPr>
                <w:rFonts w:ascii="Times New Roman" w:hAnsi="Times New Roman" w:cs="Times New Roman"/>
              </w:rPr>
              <w:t xml:space="preserve"> Улучшение редакции</w:t>
            </w:r>
          </w:p>
          <w:p w:rsidR="00A301BB" w:rsidRPr="00E00F4D" w:rsidRDefault="00A301BB" w:rsidP="00A301BB">
            <w:pPr>
              <w:jc w:val="both"/>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46. В организациях образования для детей-сирот и детей, оставшихся без попечения родителей, организациях образования для детей с девиантным поведением, ЦАН, интернатных организациях раздевальные оборудуются шкафами для верхней одежды и </w:t>
            </w:r>
            <w:r w:rsidRPr="00E00F4D">
              <w:rPr>
                <w:rFonts w:ascii="Times New Roman" w:hAnsi="Times New Roman" w:cs="Times New Roman"/>
                <w:lang w:val="kk-KZ"/>
              </w:rPr>
              <w:lastRenderedPageBreak/>
              <w:t xml:space="preserve">скамейками, спальные помещения оборудуются шкафами для хранения сменного нательного белья и одежды. Шкафы для одежды детей индивидуально маркируют.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Для хранения запаса одежды предусматривают складские помещения. </w:t>
            </w:r>
          </w:p>
        </w:tc>
        <w:tc>
          <w:tcPr>
            <w:tcW w:w="5244" w:type="dxa"/>
          </w:tcPr>
          <w:p w:rsidR="00A301BB" w:rsidRPr="00E00F4D" w:rsidRDefault="00A301BB" w:rsidP="00A301BB">
            <w:pPr>
              <w:rPr>
                <w:rFonts w:ascii="Times New Roman" w:hAnsi="Times New Roman" w:cs="Times New Roman"/>
                <w:strike/>
                <w:lang w:val="kk-KZ"/>
              </w:rPr>
            </w:pPr>
            <w:r w:rsidRPr="00E00F4D">
              <w:rPr>
                <w:rFonts w:ascii="Times New Roman" w:hAnsi="Times New Roman" w:cs="Times New Roman"/>
                <w:lang w:val="kk-KZ"/>
              </w:rPr>
              <w:lastRenderedPageBreak/>
              <w:t>Исключить</w:t>
            </w:r>
            <w:r w:rsidR="00E4239F">
              <w:rPr>
                <w:rFonts w:ascii="Times New Roman" w:hAnsi="Times New Roman" w:cs="Times New Roman"/>
                <w:lang w:val="kk-KZ"/>
              </w:rPr>
              <w:t>, повтор с п. 86</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47. Оборудование, мебель, мягкий, твердый инвентарь, санитарно-технические приборы должны находиться в рабочем состоянии и использоваться по назначению. Дефекты в отделке помещений и поломки оборудования, мебели подлежат своевременному ремонту или замене.</w:t>
            </w:r>
          </w:p>
        </w:tc>
        <w:tc>
          <w:tcPr>
            <w:tcW w:w="5244" w:type="dxa"/>
          </w:tcPr>
          <w:p w:rsidR="00A301BB" w:rsidRPr="00E00F4D" w:rsidRDefault="00E4239F"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И</w:t>
            </w:r>
            <w:r w:rsidR="00A301BB" w:rsidRPr="00E00F4D">
              <w:rPr>
                <w:rFonts w:ascii="Times New Roman" w:hAnsi="Times New Roman" w:cs="Times New Roman"/>
              </w:rPr>
              <w:t>сключить</w:t>
            </w:r>
            <w:r>
              <w:rPr>
                <w:rFonts w:ascii="Times New Roman" w:hAnsi="Times New Roman" w:cs="Times New Roman"/>
              </w:rPr>
              <w:t>, повтор с п. 36</w:t>
            </w: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48. В туалетных и санитарных узлах объектов устанавливают умывальные раковины, электрополотенца или одноразовые гигиенические полотенца, дозаторы жидкого мыла, урны для сбора мусора.</w:t>
            </w:r>
          </w:p>
        </w:tc>
        <w:tc>
          <w:tcPr>
            <w:tcW w:w="5244" w:type="dxa"/>
          </w:tcPr>
          <w:p w:rsidR="00A301BB" w:rsidRPr="00676AB3" w:rsidRDefault="00713B91" w:rsidP="00A301BB">
            <w:pPr>
              <w:widowControl w:val="0"/>
              <w:tabs>
                <w:tab w:val="left" w:pos="720"/>
              </w:tabs>
              <w:contextualSpacing/>
              <w:jc w:val="both"/>
              <w:rPr>
                <w:rFonts w:ascii="Times New Roman" w:hAnsi="Times New Roman" w:cs="Times New Roman"/>
                <w:shd w:val="clear" w:color="auto" w:fill="FFFFFF"/>
              </w:rPr>
            </w:pPr>
            <w:r>
              <w:rPr>
                <w:rFonts w:ascii="Times New Roman" w:hAnsi="Times New Roman" w:cs="Times New Roman"/>
              </w:rPr>
              <w:t>3</w:t>
            </w:r>
            <w:r w:rsidR="00821B39">
              <w:rPr>
                <w:rFonts w:ascii="Times New Roman" w:hAnsi="Times New Roman" w:cs="Times New Roman"/>
              </w:rPr>
              <w:t>9</w:t>
            </w:r>
            <w:r w:rsidR="00A301BB" w:rsidRPr="00676AB3">
              <w:rPr>
                <w:rFonts w:ascii="Times New Roman" w:hAnsi="Times New Roman" w:cs="Times New Roman"/>
              </w:rPr>
              <w:t xml:space="preserve">. В санитарных узлах объектов устанавливают унитазы, умывальные раковины, средства для мытья и сушки рук,  урны для сбора мусора. Унитазы для учащихся должны размещаться в закрытых кабинах, </w:t>
            </w:r>
            <w:r w:rsidR="00A301BB" w:rsidRPr="00676AB3">
              <w:rPr>
                <w:rStyle w:val="s0"/>
              </w:rPr>
              <w:t>для предшкольных классов объектов образования устанавливают детские унитазы.</w:t>
            </w:r>
          </w:p>
          <w:p w:rsidR="00A301BB" w:rsidRPr="00676AB3" w:rsidRDefault="00A301BB" w:rsidP="00A301BB">
            <w:pPr>
              <w:widowControl w:val="0"/>
              <w:tabs>
                <w:tab w:val="left" w:pos="720"/>
              </w:tabs>
              <w:ind w:firstLine="720"/>
              <w:contextualSpacing/>
              <w:jc w:val="both"/>
              <w:rPr>
                <w:rFonts w:ascii="Times New Roman" w:hAnsi="Times New Roman" w:cs="Times New Roman"/>
              </w:rPr>
            </w:pPr>
            <w:r w:rsidRPr="00676AB3">
              <w:rPr>
                <w:rFonts w:ascii="Times New Roman" w:hAnsi="Times New Roman" w:cs="Times New Roman"/>
                <w:shd w:val="clear" w:color="auto" w:fill="FFFFFF"/>
              </w:rPr>
              <w:t xml:space="preserve">Потребность в санитарных приборах учебных и жилых корпусов объектов </w:t>
            </w:r>
            <w:r w:rsidRPr="00676AB3">
              <w:rPr>
                <w:rFonts w:ascii="Times New Roman" w:hAnsi="Times New Roman" w:cs="Times New Roman"/>
              </w:rPr>
              <w:t>предусматривают согласно приложению 3 к настоящим Санитарным правилам.</w:t>
            </w:r>
          </w:p>
          <w:p w:rsidR="009E43BB" w:rsidRPr="009E43BB" w:rsidRDefault="009E43BB" w:rsidP="009E43BB">
            <w:pPr>
              <w:widowControl w:val="0"/>
              <w:ind w:firstLine="708"/>
              <w:contextualSpacing/>
              <w:jc w:val="both"/>
              <w:rPr>
                <w:rFonts w:ascii="Times New Roman" w:hAnsi="Times New Roman" w:cs="Times New Roman"/>
              </w:rPr>
            </w:pPr>
            <w:r w:rsidRPr="009E43BB">
              <w:rPr>
                <w:rFonts w:ascii="Times New Roman" w:hAnsi="Times New Roman" w:cs="Times New Roman"/>
              </w:rPr>
              <w:t xml:space="preserve">В студенческих общежитиях для учащихся ТиПО, ПО и ВУЗ устанавливается  1 душ, 1 умывальная раковина  и 1 унитаз на 4 </w:t>
            </w:r>
            <w:r w:rsidRPr="009E43BB">
              <w:rPr>
                <w:rStyle w:val="s0"/>
                <w:shd w:val="clear" w:color="auto" w:fill="FFFFFF"/>
              </w:rPr>
              <w:t xml:space="preserve">– </w:t>
            </w:r>
            <w:r w:rsidRPr="009E43BB">
              <w:rPr>
                <w:rFonts w:ascii="Times New Roman" w:hAnsi="Times New Roman" w:cs="Times New Roman"/>
              </w:rPr>
              <w:t>6 человек и 1 биде на 50 человек. Кабина личной гигиены женщин предусматривается из расчета 1 кабина на 50 человек и оборудуется унитазом, душем и умывальной раковиной.</w:t>
            </w:r>
          </w:p>
          <w:p w:rsidR="00A301BB" w:rsidRPr="00676AB3" w:rsidRDefault="00A301BB" w:rsidP="00A301BB">
            <w:pPr>
              <w:widowControl w:val="0"/>
              <w:ind w:firstLine="708"/>
              <w:contextualSpacing/>
              <w:jc w:val="both"/>
              <w:rPr>
                <w:rFonts w:ascii="Times New Roman" w:hAnsi="Times New Roman" w:cs="Times New Roman"/>
              </w:rPr>
            </w:pPr>
          </w:p>
          <w:p w:rsidR="00A301BB" w:rsidRPr="00E00F4D" w:rsidRDefault="00A301BB" w:rsidP="00A301BB">
            <w:pPr>
              <w:pStyle w:val="a9"/>
              <w:jc w:val="both"/>
              <w:rPr>
                <w:rFonts w:ascii="Times New Roman" w:hAnsi="Times New Roman" w:cs="Times New Roman"/>
              </w:rPr>
            </w:pPr>
          </w:p>
        </w:tc>
        <w:tc>
          <w:tcPr>
            <w:tcW w:w="2977" w:type="dxa"/>
          </w:tcPr>
          <w:p w:rsidR="0029070E" w:rsidRDefault="0029070E" w:rsidP="0029070E">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49. В общеобразовательных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ТиПО, ВУЗ унитазы в санитарных узлах размещаются в закрытых кабинах. Высота установки верхней поверхности умывальников для начальных </w:t>
            </w:r>
            <w:r w:rsidRPr="00E00F4D">
              <w:rPr>
                <w:rFonts w:ascii="Times New Roman" w:hAnsi="Times New Roman" w:cs="Times New Roman"/>
                <w:lang w:val="kk-KZ"/>
              </w:rPr>
              <w:lastRenderedPageBreak/>
              <w:t>классов – не более 0,6 м, для 5–11 (12) классов – не более 0,7 м.</w:t>
            </w:r>
          </w:p>
        </w:tc>
        <w:tc>
          <w:tcPr>
            <w:tcW w:w="5244" w:type="dxa"/>
          </w:tcPr>
          <w:p w:rsidR="00A301BB" w:rsidRPr="00E00F4D" w:rsidRDefault="00A301BB" w:rsidP="00A301BB">
            <w:pPr>
              <w:pStyle w:val="a9"/>
              <w:jc w:val="both"/>
              <w:rPr>
                <w:rFonts w:ascii="Times New Roman" w:hAnsi="Times New Roman" w:cs="Times New Roman"/>
              </w:rPr>
            </w:pPr>
            <w:r w:rsidRPr="00E00F4D">
              <w:rPr>
                <w:rFonts w:ascii="Times New Roman" w:hAnsi="Times New Roman" w:cs="Times New Roman"/>
              </w:rPr>
              <w:lastRenderedPageBreak/>
              <w:t>Исключить</w:t>
            </w:r>
          </w:p>
        </w:tc>
        <w:tc>
          <w:tcPr>
            <w:tcW w:w="2977" w:type="dxa"/>
          </w:tcPr>
          <w:p w:rsidR="00A301BB" w:rsidRPr="00E00F4D" w:rsidRDefault="00713B91" w:rsidP="00A301BB">
            <w:pPr>
              <w:rPr>
                <w:rFonts w:ascii="Times New Roman" w:hAnsi="Times New Roman" w:cs="Times New Roman"/>
                <w:lang w:val="kk-KZ"/>
              </w:rPr>
            </w:pPr>
            <w:r>
              <w:rPr>
                <w:rFonts w:ascii="Times New Roman" w:hAnsi="Times New Roman" w:cs="Times New Roman"/>
                <w:lang w:val="kk-KZ"/>
              </w:rPr>
              <w:t>Дублирование со СНиН</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50. В организациях с круглосуточным пребыванием детей и подростков проводятся оздоровительные (закаливающие) процедуры. Для проведения оздоровительных (закаливающих) процедур в зависимости от методики применяют соответствующее оборудование. </w:t>
            </w:r>
          </w:p>
        </w:tc>
        <w:tc>
          <w:tcPr>
            <w:tcW w:w="5244" w:type="dxa"/>
          </w:tcPr>
          <w:p w:rsidR="00A301BB" w:rsidRPr="00E00F4D" w:rsidRDefault="00A301BB" w:rsidP="00A301BB">
            <w:pPr>
              <w:rPr>
                <w:rFonts w:ascii="Times New Roman" w:hAnsi="Times New Roman" w:cs="Times New Roman"/>
              </w:rPr>
            </w:pPr>
            <w:r>
              <w:rPr>
                <w:rStyle w:val="s0"/>
                <w:color w:val="auto"/>
              </w:rPr>
              <w:t>исключить</w:t>
            </w:r>
          </w:p>
        </w:tc>
        <w:tc>
          <w:tcPr>
            <w:tcW w:w="2977" w:type="dxa"/>
          </w:tcPr>
          <w:p w:rsidR="00A301BB" w:rsidRPr="00E00F4D" w:rsidRDefault="00C87AD7" w:rsidP="00713B91">
            <w:pPr>
              <w:rPr>
                <w:rFonts w:ascii="Times New Roman" w:hAnsi="Times New Roman" w:cs="Times New Roman"/>
              </w:rPr>
            </w:pPr>
            <w:r>
              <w:rPr>
                <w:rFonts w:ascii="Times New Roman" w:hAnsi="Times New Roman" w:cs="Times New Roman"/>
              </w:rPr>
              <w:t>Правила внутреннего распорядка</w:t>
            </w:r>
            <w:r w:rsidR="00713B91">
              <w:rPr>
                <w:rFonts w:ascii="Times New Roman" w:hAnsi="Times New Roman" w:cs="Times New Roman"/>
              </w:rPr>
              <w:t xml:space="preserve"> объектов образования</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51. На объектах учебные кабинеты, лаборатории оборудуют рабочими столами со стульями. Использование скамеек, табуретов и стульев без спинок не допускается. </w:t>
            </w:r>
          </w:p>
        </w:tc>
        <w:tc>
          <w:tcPr>
            <w:tcW w:w="5244" w:type="dxa"/>
          </w:tcPr>
          <w:p w:rsidR="009E43BB" w:rsidRPr="009E43BB" w:rsidRDefault="00821B39" w:rsidP="009E43BB">
            <w:pPr>
              <w:ind w:firstLine="34"/>
              <w:jc w:val="both"/>
              <w:rPr>
                <w:rFonts w:ascii="Times New Roman" w:hAnsi="Times New Roman" w:cs="Times New Roman"/>
              </w:rPr>
            </w:pPr>
            <w:r>
              <w:rPr>
                <w:rFonts w:ascii="Times New Roman" w:hAnsi="Times New Roman" w:cs="Times New Roman"/>
              </w:rPr>
              <w:t>40</w:t>
            </w:r>
            <w:r w:rsidR="00A301BB" w:rsidRPr="009E43BB">
              <w:rPr>
                <w:rFonts w:ascii="Times New Roman" w:hAnsi="Times New Roman" w:cs="Times New Roman"/>
              </w:rPr>
              <w:t xml:space="preserve">. </w:t>
            </w:r>
            <w:r w:rsidR="009E43BB" w:rsidRPr="009E43BB">
              <w:rPr>
                <w:rFonts w:ascii="Times New Roman" w:hAnsi="Times New Roman" w:cs="Times New Roman"/>
              </w:rPr>
              <w:t xml:space="preserve"> На объектах учебные кабинеты, лаборатории оборудуют рабочими столами, стульями со спинками.  Рассаживают детей с нарушением слуха</w:t>
            </w:r>
            <w:r w:rsidR="00175A16">
              <w:rPr>
                <w:rFonts w:ascii="Times New Roman" w:hAnsi="Times New Roman" w:cs="Times New Roman"/>
              </w:rPr>
              <w:t xml:space="preserve">, зрения </w:t>
            </w:r>
            <w:r w:rsidR="009E43BB" w:rsidRPr="009E43BB">
              <w:rPr>
                <w:rFonts w:ascii="Times New Roman" w:hAnsi="Times New Roman" w:cs="Times New Roman"/>
              </w:rPr>
              <w:t xml:space="preserve"> – за передними столами рядов от доски; </w:t>
            </w:r>
          </w:p>
          <w:p w:rsidR="009E43BB" w:rsidRPr="009E43BB" w:rsidRDefault="009E43BB" w:rsidP="009E43BB">
            <w:pPr>
              <w:ind w:firstLine="708"/>
              <w:jc w:val="both"/>
              <w:rPr>
                <w:rFonts w:ascii="Times New Roman" w:hAnsi="Times New Roman" w:cs="Times New Roman"/>
              </w:rPr>
            </w:pPr>
            <w:r w:rsidRPr="009E43BB">
              <w:rPr>
                <w:rFonts w:ascii="Times New Roman" w:hAnsi="Times New Roman" w:cs="Times New Roman"/>
              </w:rPr>
              <w:t xml:space="preserve">детей, часто болеющих простудными заболеваниями дальше от наружной стены.             </w:t>
            </w:r>
          </w:p>
          <w:p w:rsidR="00A301BB" w:rsidRPr="00E00F4D" w:rsidRDefault="00A301BB" w:rsidP="009E43BB">
            <w:pPr>
              <w:ind w:firstLine="708"/>
              <w:jc w:val="both"/>
              <w:rPr>
                <w:rFonts w:ascii="Times New Roman" w:hAnsi="Times New Roman" w:cs="Times New Roman"/>
              </w:rPr>
            </w:pPr>
          </w:p>
        </w:tc>
        <w:tc>
          <w:tcPr>
            <w:tcW w:w="2977" w:type="dxa"/>
          </w:tcPr>
          <w:p w:rsidR="00C87AD7" w:rsidRDefault="00C87AD7" w:rsidP="00C87AD7">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52. Проходы и расстояния между оборудованием в основных учебных помещениях предусматриваются: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1) между передними столами и демонстрационным столом – не менее 60 см;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2) от передней стены с классной доской до передних столов всех рядов при трехрядной расстановке – не менее 250 см;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3) между группами столов – не менее 140 см;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4) между рядами – не менее 60 см;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5) наибольшая удаленность последнего места учащегося от классной доски в учебном помещении - 860 см;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6) высота нижнего края классной доски над полом (в рабочем положении) – 80 см (для начальных классов) – 90 см (для 5-11 (12)-х классов);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7) в учебных мастерских между рядами станков (верстаков): 130 см, для детей с нарушениями опорно-двигательного аппарата - до 170 см; между станками (верстаками) в ряду - не менее 80 см, от станков до стен - не менее 50 см;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 xml:space="preserve">       8) ножные машины в швейной мастерской устанавливают вдоль окон в один ряд, при этом свет на лапку машины должен падать слева.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В каждой мастерской устанавливают раковины с подводкой горячей и холодной воды, при отсутствии централизованного водоснабжения устанавливают наливные умывальники.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Допускается временное изменение расстановки учебной мебели согласно специфики образовательного процесса.</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В специальных организациях образования учебную мебель и оборудование устанавливают согласно специфики образовательного процесса. </w:t>
            </w:r>
          </w:p>
          <w:p w:rsidR="00A301BB" w:rsidRPr="00E00F4D" w:rsidRDefault="00A301BB" w:rsidP="00A301BB">
            <w:pPr>
              <w:rPr>
                <w:rFonts w:ascii="Times New Roman" w:hAnsi="Times New Roman" w:cs="Times New Roman"/>
                <w:lang w:val="kk-KZ"/>
              </w:rPr>
            </w:pP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strike/>
              </w:rPr>
            </w:pPr>
            <w:r>
              <w:rPr>
                <w:rFonts w:ascii="Times New Roman" w:hAnsi="Times New Roman" w:cs="Times New Roman"/>
              </w:rPr>
              <w:lastRenderedPageBreak/>
              <w:t>исключить</w:t>
            </w:r>
          </w:p>
        </w:tc>
        <w:tc>
          <w:tcPr>
            <w:tcW w:w="2977" w:type="dxa"/>
          </w:tcPr>
          <w:p w:rsidR="00A301BB" w:rsidRPr="00E00F4D" w:rsidRDefault="00C87AD7" w:rsidP="00713B91">
            <w:pPr>
              <w:rPr>
                <w:rFonts w:ascii="Times New Roman" w:hAnsi="Times New Roman" w:cs="Times New Roman"/>
                <w:lang w:val="kk-KZ"/>
              </w:rPr>
            </w:pPr>
            <w:r>
              <w:rPr>
                <w:rFonts w:ascii="Times New Roman" w:hAnsi="Times New Roman" w:cs="Times New Roman"/>
              </w:rPr>
              <w:t>Правила внутреннего распорядка</w:t>
            </w:r>
            <w:r w:rsidR="00713B91">
              <w:rPr>
                <w:rFonts w:ascii="Times New Roman" w:hAnsi="Times New Roman" w:cs="Times New Roman"/>
              </w:rPr>
              <w:t xml:space="preserve"> объектов образования</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53. Мастерские оснащают малошумным оборудованием, уровни шума и вибрации не должны превышать допустимых уровней. </w:t>
            </w:r>
          </w:p>
        </w:tc>
        <w:tc>
          <w:tcPr>
            <w:tcW w:w="5244" w:type="dxa"/>
          </w:tcPr>
          <w:p w:rsidR="009E43BB" w:rsidRPr="009E43BB" w:rsidRDefault="00A301BB" w:rsidP="009E43BB">
            <w:pPr>
              <w:ind w:firstLine="34"/>
              <w:jc w:val="both"/>
              <w:rPr>
                <w:rFonts w:ascii="Times New Roman" w:hAnsi="Times New Roman" w:cs="Times New Roman"/>
              </w:rPr>
            </w:pPr>
            <w:r>
              <w:rPr>
                <w:rFonts w:ascii="Times New Roman" w:hAnsi="Times New Roman" w:cs="Times New Roman"/>
                <w:lang w:val="kk-KZ"/>
              </w:rPr>
              <w:t>4</w:t>
            </w:r>
            <w:r w:rsidR="00821B39">
              <w:rPr>
                <w:rFonts w:ascii="Times New Roman" w:hAnsi="Times New Roman" w:cs="Times New Roman"/>
                <w:lang w:val="kk-KZ"/>
              </w:rPr>
              <w:t>1</w:t>
            </w:r>
            <w:r w:rsidRPr="00E00F4D">
              <w:rPr>
                <w:rFonts w:ascii="Times New Roman" w:hAnsi="Times New Roman" w:cs="Times New Roman"/>
                <w:lang w:val="kk-KZ"/>
              </w:rPr>
              <w:t xml:space="preserve">. </w:t>
            </w:r>
            <w:r w:rsidR="009E43BB" w:rsidRPr="009E43BB">
              <w:rPr>
                <w:rFonts w:ascii="Times New Roman" w:hAnsi="Times New Roman" w:cs="Times New Roman"/>
              </w:rPr>
              <w:t xml:space="preserve">Мастерские оснащают малошумным оборудованием, уровни шума и вибрации не должны превышать допустимых уровней требований действующего законодательства Республики Казахстан в сфере санитарно-эпидемиологического благополучия населения </w:t>
            </w:r>
          </w:p>
          <w:p w:rsidR="00A301BB" w:rsidRPr="009E43BB" w:rsidRDefault="00A301BB" w:rsidP="009E43BB">
            <w:pPr>
              <w:rPr>
                <w:rFonts w:ascii="Times New Roman" w:hAnsi="Times New Roman" w:cs="Times New Roman"/>
                <w:strike/>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54. При мастерских скульптуры при проведении обжига предусматривают отдельное помещение, оборудованное механической вытяжной вентиляцией.</w:t>
            </w:r>
          </w:p>
        </w:tc>
        <w:tc>
          <w:tcPr>
            <w:tcW w:w="5244" w:type="dxa"/>
          </w:tcPr>
          <w:p w:rsidR="00A301BB" w:rsidRPr="00E00F4D" w:rsidRDefault="00A11E9D" w:rsidP="00A11E9D">
            <w:pPr>
              <w:rPr>
                <w:rFonts w:ascii="Times New Roman" w:hAnsi="Times New Roman" w:cs="Times New Roman"/>
                <w:lang w:val="kk-KZ"/>
              </w:rPr>
            </w:pPr>
            <w:r w:rsidRPr="00E00F4D">
              <w:rPr>
                <w:rFonts w:ascii="Times New Roman" w:hAnsi="Times New Roman" w:cs="Times New Roman"/>
              </w:rPr>
              <w:t>Исключить</w:t>
            </w:r>
            <w:r>
              <w:rPr>
                <w:rFonts w:ascii="Times New Roman" w:hAnsi="Times New Roman" w:cs="Times New Roman"/>
              </w:rPr>
              <w:t xml:space="preserve">, повтор с п.70 </w:t>
            </w:r>
          </w:p>
        </w:tc>
        <w:tc>
          <w:tcPr>
            <w:tcW w:w="2977" w:type="dxa"/>
          </w:tcPr>
          <w:p w:rsidR="00A301BB" w:rsidRPr="00E00F4D" w:rsidRDefault="00A301BB" w:rsidP="00A301BB">
            <w:pPr>
              <w:rPr>
                <w:rFonts w:ascii="Times New Roman" w:hAnsi="Times New Roman" w:cs="Times New Roman"/>
                <w:lang w:val="kk-KZ"/>
              </w:rPr>
            </w:pPr>
          </w:p>
        </w:tc>
      </w:tr>
      <w:tr w:rsidR="00A301BB" w:rsidRPr="00713B91"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55. К демонстрационным и ученическим лабораторным столам в кабинете физики предусматривается подводка электроэнергии, в кабинете химии (при централизованном водоснабжении) – подводка воды и канализации.</w:t>
            </w:r>
          </w:p>
        </w:tc>
        <w:tc>
          <w:tcPr>
            <w:tcW w:w="5244" w:type="dxa"/>
          </w:tcPr>
          <w:p w:rsidR="00A301BB" w:rsidRPr="005E436D" w:rsidRDefault="00A301BB" w:rsidP="00A301BB">
            <w:pPr>
              <w:jc w:val="both"/>
              <w:rPr>
                <w:rStyle w:val="s1"/>
                <w:b w:val="0"/>
                <w:sz w:val="22"/>
                <w:szCs w:val="22"/>
              </w:rPr>
            </w:pPr>
            <w:r w:rsidRPr="005E436D">
              <w:rPr>
                <w:rFonts w:ascii="Times New Roman" w:hAnsi="Times New Roman" w:cs="Times New Roman"/>
              </w:rPr>
              <w:t>4</w:t>
            </w:r>
            <w:r w:rsidR="00821B39">
              <w:rPr>
                <w:rFonts w:ascii="Times New Roman" w:hAnsi="Times New Roman" w:cs="Times New Roman"/>
              </w:rPr>
              <w:t>2</w:t>
            </w:r>
            <w:r w:rsidRPr="005E436D">
              <w:rPr>
                <w:rFonts w:ascii="Times New Roman" w:hAnsi="Times New Roman" w:cs="Times New Roman"/>
              </w:rPr>
              <w:t xml:space="preserve">. </w:t>
            </w:r>
            <w:r w:rsidRPr="005E436D">
              <w:rPr>
                <w:rFonts w:ascii="Times New Roman" w:hAnsi="Times New Roman" w:cs="Times New Roman"/>
                <w:lang w:val="kk-KZ"/>
              </w:rPr>
              <w:t xml:space="preserve"> Для проведения лабораторных работ с использованием физических и химических реагентов к </w:t>
            </w:r>
            <w:r w:rsidRPr="005E436D">
              <w:rPr>
                <w:rFonts w:ascii="Times New Roman" w:hAnsi="Times New Roman" w:cs="Times New Roman"/>
              </w:rPr>
              <w:t xml:space="preserve">демонстрационным и ученическим лабораторным столам в кабинете физики предусматривается подводка электроэнергии, в кабинете химии (при централизованном водоснабжении) – подводка воды и канализации. </w:t>
            </w:r>
            <w:r w:rsidRPr="005E436D">
              <w:rPr>
                <w:rStyle w:val="s0"/>
              </w:rPr>
              <w:t>В кабинете химии оборудуют вытяжной шкаф.</w:t>
            </w:r>
          </w:p>
          <w:p w:rsidR="00A301BB" w:rsidRPr="00E00F4D" w:rsidRDefault="00A301BB" w:rsidP="00A301BB">
            <w:pPr>
              <w:rPr>
                <w:rFonts w:ascii="Times New Roman" w:hAnsi="Times New Roman" w:cs="Times New Roman"/>
                <w:lang w:val="kk-KZ"/>
              </w:rPr>
            </w:pPr>
          </w:p>
        </w:tc>
        <w:tc>
          <w:tcPr>
            <w:tcW w:w="2977" w:type="dxa"/>
          </w:tcPr>
          <w:p w:rsidR="00A301BB" w:rsidRPr="00713B91" w:rsidRDefault="000A2396" w:rsidP="00A301BB">
            <w:pPr>
              <w:rPr>
                <w:rFonts w:ascii="Times New Roman" w:hAnsi="Times New Roman" w:cs="Times New Roman"/>
                <w:lang w:val="kk-KZ"/>
              </w:rPr>
            </w:pPr>
            <w:r w:rsidRPr="00713B91">
              <w:rPr>
                <w:rFonts w:ascii="Times New Roman" w:hAnsi="Times New Roman" w:cs="Times New Roman"/>
                <w:lang w:val="kk-KZ"/>
              </w:rPr>
              <w:t>Улучшение редакции</w:t>
            </w:r>
          </w:p>
          <w:p w:rsidR="00A301BB" w:rsidRPr="00713B91" w:rsidRDefault="00A301BB" w:rsidP="00713B91">
            <w:pPr>
              <w:rPr>
                <w:rFonts w:ascii="Times New Roman" w:hAnsi="Times New Roman" w:cs="Times New Roman"/>
                <w:highlight w:val="yellow"/>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56. В кабинете химии оборудуют вытяжной шкаф.</w:t>
            </w:r>
          </w:p>
        </w:tc>
        <w:tc>
          <w:tcPr>
            <w:tcW w:w="5244" w:type="dxa"/>
          </w:tcPr>
          <w:p w:rsidR="00A301BB" w:rsidRPr="00E00F4D" w:rsidRDefault="00A11E9D" w:rsidP="00A11E9D">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Исключить</w:t>
            </w:r>
            <w:r>
              <w:rPr>
                <w:rFonts w:ascii="Times New Roman" w:hAnsi="Times New Roman" w:cs="Times New Roman"/>
              </w:rPr>
              <w:t>, повтор с п.41</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57. Химические реагенты, кислоты и щелочи, </w:t>
            </w:r>
            <w:r w:rsidRPr="00E00F4D">
              <w:rPr>
                <w:rFonts w:ascii="Times New Roman" w:hAnsi="Times New Roman" w:cs="Times New Roman"/>
                <w:lang w:val="kk-KZ"/>
              </w:rPr>
              <w:lastRenderedPageBreak/>
              <w:t>используемые для проведения опытов, маркируют, хранят в специально выделенном сейфе под контролем ответственного лица.</w:t>
            </w:r>
          </w:p>
        </w:tc>
        <w:tc>
          <w:tcPr>
            <w:tcW w:w="5244" w:type="dxa"/>
          </w:tcPr>
          <w:p w:rsidR="00A301BB" w:rsidRPr="00E00F4D" w:rsidRDefault="00A301BB" w:rsidP="00821B39">
            <w:pPr>
              <w:rPr>
                <w:rFonts w:ascii="Times New Roman" w:hAnsi="Times New Roman" w:cs="Times New Roman"/>
                <w:lang w:val="kk-KZ"/>
              </w:rPr>
            </w:pPr>
            <w:r>
              <w:rPr>
                <w:rFonts w:ascii="Times New Roman" w:hAnsi="Times New Roman" w:cs="Times New Roman"/>
                <w:lang w:val="kk-KZ"/>
              </w:rPr>
              <w:lastRenderedPageBreak/>
              <w:t>4</w:t>
            </w:r>
            <w:r w:rsidR="00821B39">
              <w:rPr>
                <w:rFonts w:ascii="Times New Roman" w:hAnsi="Times New Roman" w:cs="Times New Roman"/>
                <w:lang w:val="kk-KZ"/>
              </w:rPr>
              <w:t>3</w:t>
            </w:r>
            <w:r>
              <w:rPr>
                <w:rFonts w:ascii="Times New Roman" w:hAnsi="Times New Roman" w:cs="Times New Roman"/>
                <w:lang w:val="kk-KZ"/>
              </w:rPr>
              <w:t>.</w:t>
            </w:r>
            <w:r w:rsidRPr="00E00F4D">
              <w:rPr>
                <w:rFonts w:ascii="Times New Roman" w:hAnsi="Times New Roman" w:cs="Times New Roman"/>
                <w:lang w:val="kk-KZ"/>
              </w:rPr>
              <w:t xml:space="preserve">Химические реагенты, кислоты и щелочи, </w:t>
            </w:r>
            <w:r w:rsidRPr="00E00F4D">
              <w:rPr>
                <w:rFonts w:ascii="Times New Roman" w:hAnsi="Times New Roman" w:cs="Times New Roman"/>
                <w:lang w:val="kk-KZ"/>
              </w:rPr>
              <w:lastRenderedPageBreak/>
              <w:t>используемые для проведения опытов, маркируют, хранят в специально выделенном сейфе под контролем ответственного лица.</w:t>
            </w: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75540B" w:rsidRDefault="00A301BB" w:rsidP="00A301BB">
            <w:pPr>
              <w:rPr>
                <w:rFonts w:ascii="Times New Roman" w:hAnsi="Times New Roman" w:cs="Times New Roman"/>
                <w:highlight w:val="yellow"/>
                <w:lang w:val="kk-KZ"/>
              </w:rPr>
            </w:pPr>
            <w:r w:rsidRPr="00B81463">
              <w:rPr>
                <w:rFonts w:ascii="Times New Roman" w:hAnsi="Times New Roman" w:cs="Times New Roman"/>
                <w:lang w:val="kk-KZ"/>
              </w:rPr>
              <w:t>58. Спортивные маты должны иметь покрытие, допускающее обработку влажным способом и дезинфекцию.</w:t>
            </w:r>
          </w:p>
        </w:tc>
        <w:tc>
          <w:tcPr>
            <w:tcW w:w="5244" w:type="dxa"/>
          </w:tcPr>
          <w:p w:rsidR="00A301BB" w:rsidRPr="0075540B" w:rsidRDefault="00A301BB" w:rsidP="00821B39">
            <w:pPr>
              <w:jc w:val="both"/>
              <w:rPr>
                <w:rFonts w:ascii="Times New Roman" w:hAnsi="Times New Roman" w:cs="Times New Roman"/>
                <w:highlight w:val="yellow"/>
              </w:rPr>
            </w:pPr>
            <w:r w:rsidRPr="00B81463">
              <w:rPr>
                <w:rStyle w:val="s1"/>
                <w:b w:val="0"/>
                <w:sz w:val="22"/>
                <w:szCs w:val="22"/>
              </w:rPr>
              <w:t>4</w:t>
            </w:r>
            <w:r w:rsidR="00821B39">
              <w:rPr>
                <w:rStyle w:val="s1"/>
                <w:b w:val="0"/>
                <w:sz w:val="22"/>
                <w:szCs w:val="22"/>
              </w:rPr>
              <w:t>4</w:t>
            </w:r>
            <w:r w:rsidRPr="00B81463">
              <w:rPr>
                <w:rStyle w:val="s1"/>
                <w:b w:val="0"/>
                <w:sz w:val="22"/>
                <w:szCs w:val="22"/>
              </w:rPr>
              <w:t>.</w:t>
            </w:r>
            <w:r w:rsidR="004B42B3" w:rsidRPr="004B42B3">
              <w:rPr>
                <w:rFonts w:ascii="Times New Roman" w:hAnsi="Times New Roman" w:cs="Times New Roman"/>
              </w:rPr>
              <w:t>Спортивные маты и снаряды, имеющие обшивку   должны быть целостными,  допускающие обработку влажным способом и дезинфекцию.</w:t>
            </w:r>
          </w:p>
        </w:tc>
        <w:tc>
          <w:tcPr>
            <w:tcW w:w="2977" w:type="dxa"/>
          </w:tcPr>
          <w:p w:rsidR="000A2396" w:rsidRDefault="000A2396" w:rsidP="000A2396">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59. Раздевальные при спортивных залах оборудуют шкафчиками или вешалками для одежды.</w:t>
            </w:r>
          </w:p>
        </w:tc>
        <w:tc>
          <w:tcPr>
            <w:tcW w:w="5244" w:type="dxa"/>
          </w:tcPr>
          <w:p w:rsidR="00A301BB" w:rsidRPr="00E00F4D" w:rsidRDefault="00A11E9D" w:rsidP="00A11E9D">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Исключить</w:t>
            </w:r>
            <w:r>
              <w:rPr>
                <w:rFonts w:ascii="Times New Roman" w:hAnsi="Times New Roman" w:cs="Times New Roman"/>
              </w:rPr>
              <w:t>, повтор с п. 27</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60. В зале для занятий хореографией балетную перекладину устанавливают на высоте 0,9–1,1 м от пола и на расстоянии 0,3 м от стены. Одна из стен зала оборудуется зеркалами на высоту 2,1 м. Пол в зале предусматривают дощатым или покрытым специальным линолеумом.</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Исключить </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Установка спортивного оборудования зависит от специфики заведения</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b/>
                <w:lang w:val="kk-KZ"/>
              </w:rPr>
              <w:t>5. Санитарно-эпидемиологические требования к водоснабжению,</w:t>
            </w:r>
            <w:r>
              <w:rPr>
                <w:rFonts w:ascii="Times New Roman" w:hAnsi="Times New Roman" w:cs="Times New Roman"/>
                <w:b/>
                <w:lang w:val="kk-KZ"/>
              </w:rPr>
              <w:t xml:space="preserve"> водоотведению,</w:t>
            </w:r>
            <w:r w:rsidRPr="00E00F4D">
              <w:rPr>
                <w:rFonts w:ascii="Times New Roman" w:hAnsi="Times New Roman" w:cs="Times New Roman"/>
                <w:b/>
                <w:lang w:val="kk-KZ"/>
              </w:rPr>
              <w:t xml:space="preserve"> отоплению, освещению, вентиляции, </w:t>
            </w:r>
            <w:r>
              <w:rPr>
                <w:rFonts w:ascii="Times New Roman" w:hAnsi="Times New Roman" w:cs="Times New Roman"/>
                <w:b/>
                <w:lang w:val="kk-KZ"/>
              </w:rPr>
              <w:t>кондиционированию</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61. На объектах предусматривается централизованное хозяйственно-питьевое, горячее водоснабжение, канализация и водостоки, которые должны находиться в рабочем состоянии.  </w:t>
            </w:r>
          </w:p>
        </w:tc>
        <w:tc>
          <w:tcPr>
            <w:tcW w:w="5244" w:type="dxa"/>
          </w:tcPr>
          <w:p w:rsidR="00A301BB" w:rsidRPr="00C45325" w:rsidRDefault="00A301BB" w:rsidP="00A301BB">
            <w:pPr>
              <w:widowControl w:val="0"/>
              <w:tabs>
                <w:tab w:val="left" w:pos="720"/>
              </w:tabs>
              <w:contextualSpacing/>
              <w:jc w:val="both"/>
              <w:rPr>
                <w:rStyle w:val="s0"/>
              </w:rPr>
            </w:pPr>
            <w:r w:rsidRPr="00C45325">
              <w:rPr>
                <w:rFonts w:ascii="Times New Roman" w:hAnsi="Times New Roman" w:cs="Times New Roman"/>
                <w:shd w:val="clear" w:color="auto" w:fill="FFFFFF"/>
              </w:rPr>
              <w:t>4</w:t>
            </w:r>
            <w:r w:rsidR="00821B39">
              <w:rPr>
                <w:rFonts w:ascii="Times New Roman" w:hAnsi="Times New Roman" w:cs="Times New Roman"/>
                <w:shd w:val="clear" w:color="auto" w:fill="FFFFFF"/>
              </w:rPr>
              <w:t>5</w:t>
            </w:r>
            <w:r w:rsidRPr="00C45325">
              <w:rPr>
                <w:rFonts w:ascii="Times New Roman" w:hAnsi="Times New Roman" w:cs="Times New Roman"/>
                <w:shd w:val="clear" w:color="auto" w:fill="FFFFFF"/>
              </w:rPr>
              <w:t>.На о</w:t>
            </w:r>
            <w:r w:rsidRPr="00C45325">
              <w:rPr>
                <w:rFonts w:ascii="Times New Roman" w:hAnsi="Times New Roman" w:cs="Times New Roman"/>
              </w:rPr>
              <w:t xml:space="preserve">бъектах предусматривается централизованное хозяйственно–питьевое, горячее водоснабжение, </w:t>
            </w:r>
            <w:r w:rsidRPr="00C45325">
              <w:rPr>
                <w:rStyle w:val="A30"/>
                <w:rFonts w:ascii="Times New Roman" w:hAnsi="Times New Roman" w:cs="Times New Roman"/>
                <w:sz w:val="22"/>
                <w:szCs w:val="22"/>
              </w:rPr>
              <w:t>водоотведение</w:t>
            </w:r>
            <w:r w:rsidRPr="00C45325">
              <w:rPr>
                <w:rFonts w:ascii="Times New Roman" w:hAnsi="Times New Roman" w:cs="Times New Roman"/>
              </w:rPr>
              <w:t xml:space="preserve"> и водостоки, которые должны находиться в рабочем состоянии.</w:t>
            </w:r>
          </w:p>
          <w:p w:rsidR="00A301BB" w:rsidRPr="00C45325" w:rsidRDefault="00A301BB" w:rsidP="00A301BB">
            <w:pPr>
              <w:rPr>
                <w:rFonts w:ascii="Times New Roman" w:hAnsi="Times New Roman" w:cs="Times New Roman"/>
                <w:strike/>
              </w:rPr>
            </w:pPr>
          </w:p>
        </w:tc>
        <w:tc>
          <w:tcPr>
            <w:tcW w:w="2977" w:type="dxa"/>
          </w:tcPr>
          <w:p w:rsidR="000A2396" w:rsidRDefault="000A2396" w:rsidP="000A2396">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62. Объекты должны обеспечиваться безопасной и качественной питьевой водой в соответствии с установленными требованиями законодательства Республики Казахстан.</w:t>
            </w:r>
          </w:p>
        </w:tc>
        <w:tc>
          <w:tcPr>
            <w:tcW w:w="5244" w:type="dxa"/>
          </w:tcPr>
          <w:p w:rsidR="00A301BB" w:rsidRPr="00E00F4D" w:rsidRDefault="00A301BB" w:rsidP="00821B39">
            <w:pPr>
              <w:rPr>
                <w:rFonts w:ascii="Times New Roman" w:hAnsi="Times New Roman" w:cs="Times New Roman"/>
                <w:strike/>
                <w:lang w:val="kk-KZ"/>
              </w:rPr>
            </w:pPr>
            <w:r>
              <w:rPr>
                <w:rFonts w:ascii="Times New Roman" w:hAnsi="Times New Roman" w:cs="Times New Roman"/>
              </w:rPr>
              <w:t>4</w:t>
            </w:r>
            <w:r w:rsidR="00821B39">
              <w:rPr>
                <w:rFonts w:ascii="Times New Roman" w:hAnsi="Times New Roman" w:cs="Times New Roman"/>
              </w:rPr>
              <w:t>6</w:t>
            </w:r>
            <w:r w:rsidRPr="00E00F4D">
              <w:rPr>
                <w:rFonts w:ascii="Times New Roman" w:hAnsi="Times New Roman" w:cs="Times New Roman"/>
              </w:rPr>
              <w:t>.Объекты должны обеспечиваться безопасной и качественной питьевой водой в соответствии с установленными требованиями законодательства Республики Казахстан.</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63. При отсутствии в населенном пункте централизованной системы водоснабжения оборудуются местные системы водоснабжения.</w:t>
            </w:r>
          </w:p>
        </w:tc>
        <w:tc>
          <w:tcPr>
            <w:tcW w:w="5244" w:type="dxa"/>
          </w:tcPr>
          <w:p w:rsidR="00A301BB" w:rsidRPr="001D3533" w:rsidRDefault="00A301BB" w:rsidP="00A301BB">
            <w:pPr>
              <w:widowControl w:val="0"/>
              <w:tabs>
                <w:tab w:val="left" w:pos="720"/>
              </w:tabs>
              <w:contextualSpacing/>
              <w:jc w:val="both"/>
              <w:rPr>
                <w:rFonts w:ascii="Times New Roman" w:hAnsi="Times New Roman" w:cs="Times New Roman"/>
                <w:spacing w:val="2"/>
              </w:rPr>
            </w:pPr>
            <w:r w:rsidRPr="001D3533">
              <w:rPr>
                <w:rFonts w:ascii="Times New Roman" w:hAnsi="Times New Roman" w:cs="Times New Roman"/>
              </w:rPr>
              <w:t>4</w:t>
            </w:r>
            <w:r w:rsidR="00821B39">
              <w:rPr>
                <w:rFonts w:ascii="Times New Roman" w:hAnsi="Times New Roman" w:cs="Times New Roman"/>
              </w:rPr>
              <w:t>7</w:t>
            </w:r>
            <w:r w:rsidRPr="001D3533">
              <w:rPr>
                <w:rFonts w:ascii="Times New Roman" w:hAnsi="Times New Roman" w:cs="Times New Roman"/>
              </w:rPr>
              <w:t xml:space="preserve">. При отсутствии централизованной системы водоснабжения </w:t>
            </w:r>
            <w:r w:rsidRPr="001D3533">
              <w:rPr>
                <w:rFonts w:ascii="Times New Roman" w:hAnsi="Times New Roman" w:cs="Times New Roman"/>
                <w:spacing w:val="2"/>
              </w:rPr>
              <w:t xml:space="preserve">допускается использование воды из местных источников питьевого назначения с устройством внутреннего водопровода и водоотведения. </w:t>
            </w:r>
          </w:p>
          <w:p w:rsidR="00A301BB" w:rsidRPr="001D3533" w:rsidRDefault="00A301BB" w:rsidP="00A301BB">
            <w:pPr>
              <w:widowControl w:val="0"/>
              <w:tabs>
                <w:tab w:val="left" w:pos="720"/>
              </w:tabs>
              <w:contextualSpacing/>
              <w:jc w:val="both"/>
              <w:rPr>
                <w:rFonts w:ascii="Times New Roman" w:hAnsi="Times New Roman" w:cs="Times New Roman"/>
              </w:rPr>
            </w:pPr>
            <w:r w:rsidRPr="001D3533">
              <w:rPr>
                <w:rFonts w:ascii="Times New Roman" w:hAnsi="Times New Roman" w:cs="Times New Roman"/>
              </w:rPr>
              <w:tab/>
              <w:t>Допускается установка наливных умывальников.</w:t>
            </w:r>
          </w:p>
          <w:p w:rsidR="00A301BB" w:rsidRPr="00E00F4D" w:rsidRDefault="00A301BB" w:rsidP="00A301BB">
            <w:pPr>
              <w:rPr>
                <w:rFonts w:ascii="Times New Roman" w:hAnsi="Times New Roman" w:cs="Times New Roman"/>
                <w:lang w:val="kk-KZ"/>
              </w:rPr>
            </w:pPr>
          </w:p>
        </w:tc>
        <w:tc>
          <w:tcPr>
            <w:tcW w:w="2977" w:type="dxa"/>
          </w:tcPr>
          <w:p w:rsidR="000A2396" w:rsidRDefault="000A2396" w:rsidP="000A2396">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64. По согласованию с ведомством </w:t>
            </w:r>
            <w:r w:rsidRPr="00E00F4D">
              <w:rPr>
                <w:rFonts w:ascii="Times New Roman" w:hAnsi="Times New Roman" w:cs="Times New Roman"/>
                <w:lang w:val="kk-KZ"/>
              </w:rPr>
              <w:lastRenderedPageBreak/>
              <w:t>государственного органа в сфере санитарно-эпидемиологического благополучия населения допускается привозное водоснабжение и установка наливных умывальников.</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lastRenderedPageBreak/>
              <w:t>исключить</w:t>
            </w:r>
            <w:r w:rsidRPr="00E00F4D">
              <w:rPr>
                <w:rFonts w:ascii="Times New Roman" w:hAnsi="Times New Roman" w:cs="Times New Roman"/>
                <w:kern w:val="2"/>
              </w:rPr>
              <w:t>.</w:t>
            </w:r>
          </w:p>
          <w:p w:rsidR="00A301BB" w:rsidRPr="00E00F4D"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 xml:space="preserve">Приказ МНЭ РК «Стандарт </w:t>
            </w:r>
            <w:r w:rsidRPr="00E00F4D">
              <w:rPr>
                <w:rFonts w:ascii="Times New Roman" w:hAnsi="Times New Roman" w:cs="Times New Roman"/>
                <w:lang w:val="kk-KZ"/>
              </w:rPr>
              <w:lastRenderedPageBreak/>
              <w:t>государственной услуги»  № 307 от 03.04.2015 года, в соответствии со стандартом оказания госуслуг, согласование как услуга не предусмотрена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65. На объектах, работающих на привозной воде, предусматривают отдельное помещение с установкой емкостей для хранения запаса питьевой воды. Емкости должны иметь маркировку («питьевая вода»), подвергаться еженедельной (и по мере необходимости) очистке и дезинфекции с применением моющих и дезинфицирующих средств. Не допускается использование емкости для питьевой воды для других целей.</w:t>
            </w:r>
          </w:p>
        </w:tc>
        <w:tc>
          <w:tcPr>
            <w:tcW w:w="5244" w:type="dxa"/>
          </w:tcPr>
          <w:p w:rsidR="00A301BB" w:rsidRPr="00BB42B1" w:rsidRDefault="00A301BB" w:rsidP="00A301BB">
            <w:pPr>
              <w:widowControl w:val="0"/>
              <w:tabs>
                <w:tab w:val="left" w:pos="720"/>
              </w:tabs>
              <w:contextualSpacing/>
              <w:jc w:val="both"/>
              <w:rPr>
                <w:rFonts w:ascii="Times New Roman" w:hAnsi="Times New Roman" w:cs="Times New Roman"/>
              </w:rPr>
            </w:pPr>
            <w:r w:rsidRPr="00BB42B1">
              <w:rPr>
                <w:rFonts w:ascii="Times New Roman" w:hAnsi="Times New Roman" w:cs="Times New Roman"/>
              </w:rPr>
              <w:t>4</w:t>
            </w:r>
            <w:r w:rsidR="00821B39">
              <w:rPr>
                <w:rFonts w:ascii="Times New Roman" w:hAnsi="Times New Roman" w:cs="Times New Roman"/>
              </w:rPr>
              <w:t>8</w:t>
            </w:r>
            <w:r w:rsidRPr="00BB42B1">
              <w:rPr>
                <w:rFonts w:ascii="Times New Roman" w:hAnsi="Times New Roman" w:cs="Times New Roman"/>
              </w:rPr>
              <w:t xml:space="preserve">. На объектах, работающих на привозной воде, предусматривают отдельное помещение с установкой емкостей для хранения запаса питьевой воды. Ёмкости должны иметь маркировку («питьевая вода»), подвергаться еженедельной (и по мере необходимости) очистке и дезинфекции с применением моющих и дезинфицирующих средств. Не допускается использование ёмкости для питьевой воды для других целей. </w:t>
            </w: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66. Привоз воды проводят специальным транспортом при наличии на него санитарно-эпидемиологического заключения или в специальных промаркированных емкостях, выполненных из материалов, разрешенных для контакта с питьевой водой.</w:t>
            </w:r>
          </w:p>
        </w:tc>
        <w:tc>
          <w:tcPr>
            <w:tcW w:w="5244" w:type="dxa"/>
          </w:tcPr>
          <w:p w:rsidR="00A301BB" w:rsidRPr="00586301" w:rsidRDefault="00006327" w:rsidP="00A301BB">
            <w:pPr>
              <w:widowControl w:val="0"/>
              <w:tabs>
                <w:tab w:val="left" w:pos="720"/>
              </w:tabs>
              <w:contextualSpacing/>
              <w:jc w:val="both"/>
              <w:rPr>
                <w:rFonts w:ascii="Times New Roman" w:hAnsi="Times New Roman" w:cs="Times New Roman"/>
                <w:spacing w:val="2"/>
              </w:rPr>
            </w:pPr>
            <w:r>
              <w:rPr>
                <w:rFonts w:ascii="Times New Roman" w:hAnsi="Times New Roman" w:cs="Times New Roman"/>
              </w:rPr>
              <w:t>4</w:t>
            </w:r>
            <w:r w:rsidR="00821B39">
              <w:rPr>
                <w:rFonts w:ascii="Times New Roman" w:hAnsi="Times New Roman" w:cs="Times New Roman"/>
              </w:rPr>
              <w:t>9</w:t>
            </w:r>
            <w:r w:rsidR="00A301BB" w:rsidRPr="00586301">
              <w:rPr>
                <w:rFonts w:ascii="Times New Roman" w:hAnsi="Times New Roman" w:cs="Times New Roman"/>
              </w:rPr>
              <w:t xml:space="preserve">. </w:t>
            </w:r>
            <w:r w:rsidR="00A301BB" w:rsidRPr="00586301">
              <w:rPr>
                <w:rFonts w:ascii="Times New Roman" w:hAnsi="Times New Roman" w:cs="Times New Roman"/>
                <w:spacing w:val="2"/>
              </w:rPr>
              <w:t xml:space="preserve">Допускается использование для хозяйственно-питьевых нужд привозной питьевой воды, доставка которой производится специализированным автотранспортом, в специальных промаркированных емкостях, </w:t>
            </w:r>
            <w:r w:rsidR="00A301BB" w:rsidRPr="00586301">
              <w:rPr>
                <w:rFonts w:ascii="Times New Roman" w:hAnsi="Times New Roman" w:cs="Times New Roman"/>
              </w:rPr>
              <w:t xml:space="preserve">выполненных из материалов, </w:t>
            </w:r>
            <w:r w:rsidR="00A301BB" w:rsidRPr="00586301">
              <w:rPr>
                <w:rFonts w:ascii="Times New Roman" w:hAnsi="Times New Roman" w:cs="Times New Roman"/>
                <w:kern w:val="2"/>
              </w:rPr>
              <w:t xml:space="preserve">разрешенных для контакта с питьевой водой, </w:t>
            </w:r>
            <w:r w:rsidR="00A301BB" w:rsidRPr="00586301">
              <w:rPr>
                <w:rFonts w:ascii="Times New Roman" w:hAnsi="Times New Roman" w:cs="Times New Roman"/>
                <w:spacing w:val="2"/>
              </w:rPr>
              <w:t>своевременно очищаемых, промываемых и дезинфицируемых.</w:t>
            </w: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0A2396" w:rsidRDefault="000A2396" w:rsidP="000A2396">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67. Холодная и горячая вода, используемая в технологических процессах обработки пищевых продуктов и приготовления блюд, для мытья столовой и кухонной посуды, оборудования, инвентаря, санитарной обработки помещений, личной гигиены соответствует  Санитарным правилам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государственным органом в сфере санитарно-эпидемиологического </w:t>
            </w:r>
            <w:r w:rsidRPr="00E00F4D">
              <w:rPr>
                <w:rFonts w:ascii="Times New Roman" w:hAnsi="Times New Roman" w:cs="Times New Roman"/>
                <w:lang w:val="kk-KZ"/>
              </w:rPr>
              <w:lastRenderedPageBreak/>
              <w:t>благополучия населения в соответствии с пунктом 6 статьи 144 Кодекса Республики Казахстан от 18 сентября 2009 года «О здоровье народа и системе здравоохранения».</w:t>
            </w:r>
          </w:p>
        </w:tc>
        <w:tc>
          <w:tcPr>
            <w:tcW w:w="5244" w:type="dxa"/>
          </w:tcPr>
          <w:p w:rsidR="00A301BB" w:rsidRPr="00E00F4D" w:rsidRDefault="00A11E9D" w:rsidP="00A11E9D">
            <w:pPr>
              <w:rPr>
                <w:rFonts w:ascii="Times New Roman" w:hAnsi="Times New Roman" w:cs="Times New Roman"/>
                <w:lang w:val="kk-KZ"/>
              </w:rPr>
            </w:pPr>
            <w:r w:rsidRPr="00E00F4D">
              <w:rPr>
                <w:rFonts w:ascii="Times New Roman" w:hAnsi="Times New Roman" w:cs="Times New Roman"/>
              </w:rPr>
              <w:lastRenderedPageBreak/>
              <w:t>Исключить</w:t>
            </w:r>
            <w:r>
              <w:rPr>
                <w:rFonts w:ascii="Times New Roman" w:hAnsi="Times New Roman" w:cs="Times New Roman"/>
              </w:rPr>
              <w:t xml:space="preserve">, повтор с п.45 </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68. При отсутствии централизованного горячего водоснабжения в туалетных, буфетных, прачечных, умывальных, душевых, комнатах личной гигиены интернатных организаций и мест проживания, а также в помещениях медицинского назначения и пищеблока объектов горячее водоснабжение предусматривают посредством установки водонагревателей.</w:t>
            </w:r>
          </w:p>
        </w:tc>
        <w:tc>
          <w:tcPr>
            <w:tcW w:w="5244" w:type="dxa"/>
          </w:tcPr>
          <w:p w:rsidR="00A301BB" w:rsidRPr="009C4407" w:rsidRDefault="00821B39" w:rsidP="00A301BB">
            <w:pPr>
              <w:shd w:val="clear" w:color="auto" w:fill="FFFFFF"/>
              <w:jc w:val="both"/>
              <w:textAlignment w:val="baseline"/>
              <w:rPr>
                <w:rFonts w:ascii="Times New Roman" w:hAnsi="Times New Roman" w:cs="Times New Roman"/>
                <w:spacing w:val="2"/>
              </w:rPr>
            </w:pPr>
            <w:r>
              <w:rPr>
                <w:rFonts w:ascii="Times New Roman" w:hAnsi="Times New Roman" w:cs="Times New Roman"/>
                <w:kern w:val="2"/>
              </w:rPr>
              <w:t>50</w:t>
            </w:r>
            <w:r w:rsidR="00A301BB" w:rsidRPr="009C4407">
              <w:rPr>
                <w:rFonts w:ascii="Times New Roman" w:hAnsi="Times New Roman" w:cs="Times New Roman"/>
                <w:kern w:val="2"/>
              </w:rPr>
              <w:t xml:space="preserve">. </w:t>
            </w:r>
            <w:r w:rsidR="00A301BB" w:rsidRPr="009C4407">
              <w:rPr>
                <w:rFonts w:ascii="Times New Roman" w:hAnsi="Times New Roman" w:cs="Times New Roman"/>
                <w:spacing w:val="2"/>
              </w:rPr>
              <w:t xml:space="preserve">При отсутствии централизованной системы горячего водоснабжения устанавливаются водонагреватели. Горячая и холодная вода подводится ко всем ваннам, душевым, </w:t>
            </w:r>
            <w:r w:rsidR="00A301BB" w:rsidRPr="009C4407">
              <w:rPr>
                <w:rFonts w:ascii="Times New Roman" w:hAnsi="Times New Roman" w:cs="Times New Roman"/>
                <w:kern w:val="2"/>
              </w:rPr>
              <w:t xml:space="preserve">прачечным, </w:t>
            </w:r>
            <w:r w:rsidR="00A301BB" w:rsidRPr="009C4407">
              <w:rPr>
                <w:rFonts w:ascii="Times New Roman" w:hAnsi="Times New Roman" w:cs="Times New Roman"/>
                <w:spacing w:val="2"/>
              </w:rPr>
              <w:t xml:space="preserve">умывальникам в  </w:t>
            </w:r>
            <w:r w:rsidR="00A301BB" w:rsidRPr="009C4407">
              <w:rPr>
                <w:rFonts w:ascii="Times New Roman" w:hAnsi="Times New Roman" w:cs="Times New Roman"/>
                <w:kern w:val="2"/>
                <w:lang w:val="kk-KZ"/>
              </w:rPr>
              <w:t>местах проживания, в помещениях медицинского назначения</w:t>
            </w:r>
            <w:r w:rsidR="00A301BB" w:rsidRPr="009C4407">
              <w:rPr>
                <w:rFonts w:ascii="Times New Roman" w:hAnsi="Times New Roman" w:cs="Times New Roman"/>
                <w:spacing w:val="2"/>
              </w:rPr>
              <w:t>, а также к необходимому технологическому оборудованию</w:t>
            </w:r>
            <w:r w:rsidR="00A301BB" w:rsidRPr="009C4407">
              <w:rPr>
                <w:rFonts w:ascii="Times New Roman" w:hAnsi="Times New Roman" w:cs="Times New Roman"/>
                <w:kern w:val="2"/>
                <w:lang w:val="kk-KZ"/>
              </w:rPr>
              <w:t xml:space="preserve"> на пищеблоке </w:t>
            </w:r>
            <w:r w:rsidR="00A301BB" w:rsidRPr="009C4407">
              <w:rPr>
                <w:rFonts w:ascii="Times New Roman" w:hAnsi="Times New Roman" w:cs="Times New Roman"/>
                <w:spacing w:val="2"/>
              </w:rPr>
              <w:t>с установкой смесителей.</w:t>
            </w:r>
          </w:p>
          <w:p w:rsidR="00A301BB" w:rsidRPr="009C4407" w:rsidRDefault="00A301BB" w:rsidP="00A301BB">
            <w:pPr>
              <w:shd w:val="clear" w:color="auto" w:fill="FFFFFF"/>
              <w:ind w:firstLine="708"/>
              <w:jc w:val="both"/>
              <w:textAlignment w:val="baseline"/>
              <w:rPr>
                <w:rFonts w:ascii="Times New Roman" w:hAnsi="Times New Roman" w:cs="Times New Roman"/>
                <w:spacing w:val="2"/>
              </w:rPr>
            </w:pPr>
            <w:r w:rsidRPr="009C4407">
              <w:rPr>
                <w:rFonts w:ascii="Times New Roman" w:hAnsi="Times New Roman" w:cs="Times New Roman"/>
                <w:spacing w:val="2"/>
              </w:rPr>
              <w:t>Не допускается использование горячей воды из системы водяного отопления для технологических и хозяйственно-бытовых целей.</w:t>
            </w:r>
          </w:p>
          <w:p w:rsidR="00A301BB" w:rsidRPr="009C4407" w:rsidRDefault="00A301BB" w:rsidP="00A301BB">
            <w:pPr>
              <w:rPr>
                <w:rFonts w:ascii="Times New Roman" w:hAnsi="Times New Roman" w:cs="Times New Roman"/>
              </w:rPr>
            </w:pPr>
          </w:p>
        </w:tc>
        <w:tc>
          <w:tcPr>
            <w:tcW w:w="2977" w:type="dxa"/>
          </w:tcPr>
          <w:p w:rsidR="000A2396" w:rsidRDefault="000A2396" w:rsidP="000A2396">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69. Допускается горячее водоснабжение от собственной котельной при согласовании с ведомством государственного органа в сфере санитарно-эпидемиологического благополучия населения.</w:t>
            </w:r>
          </w:p>
        </w:tc>
        <w:tc>
          <w:tcPr>
            <w:tcW w:w="5244" w:type="dxa"/>
          </w:tcPr>
          <w:p w:rsidR="00A301BB" w:rsidRPr="00E00F4D" w:rsidRDefault="00A301BB" w:rsidP="00A301BB">
            <w:pPr>
              <w:widowControl w:val="0"/>
              <w:tabs>
                <w:tab w:val="left" w:pos="720"/>
              </w:tabs>
              <w:contextualSpacing/>
              <w:jc w:val="both"/>
              <w:rPr>
                <w:rStyle w:val="s0"/>
                <w:color w:val="auto"/>
              </w:rPr>
            </w:pPr>
            <w:r w:rsidRPr="00E00F4D">
              <w:rPr>
                <w:rStyle w:val="s0"/>
                <w:color w:val="auto"/>
              </w:rPr>
              <w:t xml:space="preserve"> исключить </w:t>
            </w:r>
          </w:p>
          <w:p w:rsidR="00A301BB" w:rsidRPr="00E00F4D" w:rsidRDefault="00A301BB" w:rsidP="00A301BB">
            <w:pPr>
              <w:widowControl w:val="0"/>
              <w:tabs>
                <w:tab w:val="left" w:pos="720"/>
              </w:tabs>
              <w:ind w:firstLine="720"/>
              <w:contextualSpacing/>
              <w:jc w:val="both"/>
              <w:rPr>
                <w:rFonts w:ascii="Times New Roman" w:hAnsi="Times New Roman" w:cs="Times New Roman"/>
              </w:rPr>
            </w:pPr>
          </w:p>
        </w:tc>
        <w:tc>
          <w:tcPr>
            <w:tcW w:w="2977" w:type="dxa"/>
          </w:tcPr>
          <w:p w:rsidR="00A301BB" w:rsidRPr="00E00F4D" w:rsidRDefault="000A2396" w:rsidP="00A301BB">
            <w:pPr>
              <w:rPr>
                <w:rFonts w:ascii="Times New Roman" w:hAnsi="Times New Roman" w:cs="Times New Roman"/>
                <w:lang w:val="kk-KZ"/>
              </w:rPr>
            </w:pPr>
            <w:r w:rsidRPr="00E00F4D">
              <w:rPr>
                <w:rFonts w:ascii="Times New Roman" w:hAnsi="Times New Roman" w:cs="Times New Roman"/>
                <w:lang w:val="kk-KZ"/>
              </w:rPr>
              <w:t>Приказ МНЭ РК «Стандарт государственной услуги»  № 307 от 03.04.2015 года, в соответствии со стандартом оказания госуслуг, согласование как услуга не предусмотрена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70. На объектах должен быть организован питьевой режим. Питьевая вода, в том числе расфасованная в емкости (графины, чайники, бачки и другие) и бутиллированная, по показателям качества и безопасности должна соответствовать установленным требованиям законодательства Республики Казахстан.</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Допускается использование кипяченой питьевой воды.</w:t>
            </w:r>
          </w:p>
        </w:tc>
        <w:tc>
          <w:tcPr>
            <w:tcW w:w="5244" w:type="dxa"/>
          </w:tcPr>
          <w:p w:rsidR="00A301BB" w:rsidRPr="00920867" w:rsidRDefault="00A301BB" w:rsidP="00A301BB">
            <w:pPr>
              <w:widowControl w:val="0"/>
              <w:tabs>
                <w:tab w:val="left" w:pos="720"/>
              </w:tabs>
              <w:contextualSpacing/>
              <w:jc w:val="both"/>
              <w:rPr>
                <w:rStyle w:val="s0"/>
              </w:rPr>
            </w:pPr>
            <w:r w:rsidRPr="00920867">
              <w:rPr>
                <w:rStyle w:val="s0"/>
              </w:rPr>
              <w:t>5</w:t>
            </w:r>
            <w:r w:rsidR="00821B39">
              <w:rPr>
                <w:rStyle w:val="s0"/>
              </w:rPr>
              <w:t>1</w:t>
            </w:r>
            <w:r w:rsidRPr="00920867">
              <w:rPr>
                <w:rStyle w:val="s0"/>
              </w:rPr>
              <w:t xml:space="preserve">. На объектах должен быть организован питьевой режим. Питьевая вода, в том числе расфасованная в емкости (графины, чайники, бачки и другие) или бутилированная, по показателям качества и безопасности соответствует  установленным требованиям законодательства Республики Казахстан. </w:t>
            </w:r>
          </w:p>
          <w:p w:rsidR="00A301BB" w:rsidRPr="00920867" w:rsidRDefault="00A301BB" w:rsidP="00A301BB">
            <w:pPr>
              <w:widowControl w:val="0"/>
              <w:tabs>
                <w:tab w:val="left" w:pos="720"/>
              </w:tabs>
              <w:contextualSpacing/>
              <w:jc w:val="both"/>
              <w:rPr>
                <w:rStyle w:val="s0"/>
              </w:rPr>
            </w:pPr>
            <w:r w:rsidRPr="00920867">
              <w:rPr>
                <w:rStyle w:val="s0"/>
              </w:rPr>
              <w:tab/>
            </w:r>
            <w:r w:rsidRPr="00920867">
              <w:rPr>
                <w:rFonts w:ascii="Times New Roman" w:hAnsi="Times New Roman" w:cs="Times New Roman"/>
              </w:rPr>
              <w:t>Кулеры (диспенсеры) для воды регулярно очищаются согласно инструкции производителя.</w:t>
            </w:r>
            <w:r w:rsidRPr="00920867">
              <w:rPr>
                <w:rStyle w:val="s0"/>
              </w:rPr>
              <w:t xml:space="preserve"> Для питья используют чистую посуду (стеклянная, фаянсовая, одноразовые стаканчики). </w:t>
            </w:r>
          </w:p>
          <w:p w:rsidR="00A301BB" w:rsidRPr="00920867" w:rsidRDefault="00A301BB" w:rsidP="00A301BB">
            <w:pPr>
              <w:widowControl w:val="0"/>
              <w:tabs>
                <w:tab w:val="left" w:pos="720"/>
              </w:tabs>
              <w:contextualSpacing/>
              <w:jc w:val="both"/>
              <w:rPr>
                <w:rFonts w:ascii="Times New Roman" w:hAnsi="Times New Roman" w:cs="Times New Roman"/>
              </w:rPr>
            </w:pPr>
            <w:r w:rsidRPr="00920867">
              <w:rPr>
                <w:rStyle w:val="s0"/>
              </w:rPr>
              <w:tab/>
              <w:t>Разрешается  использование индивидуальной бутилированной емкости.</w:t>
            </w:r>
            <w:r w:rsidRPr="00920867">
              <w:rPr>
                <w:rFonts w:ascii="Times New Roman" w:hAnsi="Times New Roman" w:cs="Times New Roman"/>
              </w:rPr>
              <w:t xml:space="preserve"> Допускается использование кипяченой питьевой воды, при условии ее хранения  не более 3-х часов.</w:t>
            </w:r>
          </w:p>
          <w:p w:rsidR="00A301BB" w:rsidRPr="00920867"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Pr="00E00F4D" w:rsidRDefault="000A2396" w:rsidP="00A301BB">
            <w:pPr>
              <w:tabs>
                <w:tab w:val="left" w:pos="1260"/>
              </w:tabs>
              <w:rPr>
                <w:rFonts w:ascii="Times New Roman" w:hAnsi="Times New Roman" w:cs="Times New Roman"/>
              </w:rPr>
            </w:pPr>
            <w:r>
              <w:rPr>
                <w:rFonts w:ascii="Times New Roman" w:hAnsi="Times New Roman" w:cs="Times New Roman"/>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71. Конструктивные решения стационарных </w:t>
            </w:r>
            <w:r w:rsidRPr="00E00F4D">
              <w:rPr>
                <w:rFonts w:ascii="Times New Roman" w:hAnsi="Times New Roman" w:cs="Times New Roman"/>
                <w:lang w:val="kk-KZ"/>
              </w:rPr>
              <w:lastRenderedPageBreak/>
              <w:t xml:space="preserve">питьевых фонтанчиков предусматривают наличие ограничительного кольца вокруг вертикальной водяной струи с высотой не менее 10 см. </w:t>
            </w:r>
          </w:p>
        </w:tc>
        <w:tc>
          <w:tcPr>
            <w:tcW w:w="5244" w:type="dxa"/>
          </w:tcPr>
          <w:p w:rsidR="00A301BB" w:rsidRPr="00E00F4D" w:rsidRDefault="00006327" w:rsidP="00821B39">
            <w:pPr>
              <w:rPr>
                <w:rFonts w:ascii="Times New Roman" w:hAnsi="Times New Roman" w:cs="Times New Roman"/>
                <w:lang w:val="kk-KZ"/>
              </w:rPr>
            </w:pPr>
            <w:r>
              <w:rPr>
                <w:rFonts w:ascii="Times New Roman" w:hAnsi="Times New Roman" w:cs="Times New Roman"/>
                <w:lang w:val="kk-KZ"/>
              </w:rPr>
              <w:lastRenderedPageBreak/>
              <w:t>5</w:t>
            </w:r>
            <w:r w:rsidR="00821B39">
              <w:rPr>
                <w:rFonts w:ascii="Times New Roman" w:hAnsi="Times New Roman" w:cs="Times New Roman"/>
                <w:lang w:val="kk-KZ"/>
              </w:rPr>
              <w:t>2</w:t>
            </w:r>
            <w:r w:rsidR="00A301BB" w:rsidRPr="00E00F4D">
              <w:rPr>
                <w:rFonts w:ascii="Times New Roman" w:hAnsi="Times New Roman" w:cs="Times New Roman"/>
                <w:lang w:val="kk-KZ"/>
              </w:rPr>
              <w:t xml:space="preserve">. Конструктивные решения стационарных </w:t>
            </w:r>
            <w:r w:rsidR="00A301BB" w:rsidRPr="00E00F4D">
              <w:rPr>
                <w:rFonts w:ascii="Times New Roman" w:hAnsi="Times New Roman" w:cs="Times New Roman"/>
                <w:lang w:val="kk-KZ"/>
              </w:rPr>
              <w:lastRenderedPageBreak/>
              <w:t xml:space="preserve">питьевых фонтанчиков предусматривают наличие ограничительного кольца вокруг вертикальной водяной струи с высотой не менее 10 см. </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72. Для питья используют чистую посуду (стеклянная, фаянсовая, одноразовые стаканчики), выделяют отдельные маркированные подносы для чистой и использованной посуды или контейнеры для сбора использованной посуды одноразового применения. Вода, расфасованная в емкости, сопровождается документами, подтверждающими ее происхождение, качество и безопасность.</w:t>
            </w:r>
          </w:p>
        </w:tc>
        <w:tc>
          <w:tcPr>
            <w:tcW w:w="5244" w:type="dxa"/>
          </w:tcPr>
          <w:p w:rsidR="00A301BB" w:rsidRPr="00E00F4D" w:rsidRDefault="00A301BB" w:rsidP="00A11E9D">
            <w:pPr>
              <w:pStyle w:val="1"/>
              <w:outlineLvl w:val="0"/>
              <w:rPr>
                <w:rFonts w:ascii="Times New Roman" w:hAnsi="Times New Roman" w:cs="Times New Roman"/>
                <w:b w:val="0"/>
                <w:color w:val="auto"/>
                <w:sz w:val="22"/>
                <w:szCs w:val="22"/>
              </w:rPr>
            </w:pPr>
            <w:r w:rsidRPr="00E00F4D">
              <w:rPr>
                <w:rStyle w:val="s0"/>
                <w:b w:val="0"/>
                <w:color w:val="auto"/>
                <w:sz w:val="22"/>
                <w:szCs w:val="22"/>
              </w:rPr>
              <w:t>Исключить</w:t>
            </w:r>
            <w:r w:rsidR="00006327">
              <w:rPr>
                <w:rStyle w:val="s0"/>
                <w:b w:val="0"/>
                <w:color w:val="auto"/>
                <w:sz w:val="22"/>
                <w:szCs w:val="22"/>
              </w:rPr>
              <w:t xml:space="preserve">, </w:t>
            </w:r>
            <w:r w:rsidR="00A11E9D">
              <w:rPr>
                <w:rStyle w:val="s0"/>
                <w:b w:val="0"/>
                <w:color w:val="auto"/>
                <w:sz w:val="22"/>
                <w:szCs w:val="22"/>
              </w:rPr>
              <w:t>повтор с</w:t>
            </w:r>
            <w:r w:rsidR="00006327">
              <w:rPr>
                <w:rStyle w:val="s0"/>
                <w:b w:val="0"/>
                <w:color w:val="auto"/>
                <w:sz w:val="22"/>
                <w:szCs w:val="22"/>
              </w:rPr>
              <w:t xml:space="preserve"> п. 50</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73. За организацией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p>
        </w:tc>
        <w:tc>
          <w:tcPr>
            <w:tcW w:w="5244" w:type="dxa"/>
          </w:tcPr>
          <w:p w:rsidR="00A301BB" w:rsidRPr="00E00F4D" w:rsidRDefault="00006327" w:rsidP="00821B39">
            <w:pPr>
              <w:rPr>
                <w:rFonts w:ascii="Times New Roman" w:hAnsi="Times New Roman" w:cs="Times New Roman"/>
                <w:lang w:val="kk-KZ"/>
              </w:rPr>
            </w:pPr>
            <w:r>
              <w:rPr>
                <w:rFonts w:ascii="Times New Roman" w:hAnsi="Times New Roman" w:cs="Times New Roman"/>
                <w:lang w:val="kk-KZ"/>
              </w:rPr>
              <w:t>5</w:t>
            </w:r>
            <w:r w:rsidR="00821B39">
              <w:rPr>
                <w:rFonts w:ascii="Times New Roman" w:hAnsi="Times New Roman" w:cs="Times New Roman"/>
                <w:lang w:val="kk-KZ"/>
              </w:rPr>
              <w:t>3</w:t>
            </w:r>
            <w:r w:rsidR="00A301BB" w:rsidRPr="00E00F4D">
              <w:rPr>
                <w:rFonts w:ascii="Times New Roman" w:hAnsi="Times New Roman" w:cs="Times New Roman"/>
                <w:lang w:val="kk-KZ"/>
              </w:rPr>
              <w:t>. За организацией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74. В неканализованных районах оборудуют местную систему канализации. Очистка выгребных ям, септиков проводится по мере заполнения их на две трети объема.</w:t>
            </w:r>
          </w:p>
        </w:tc>
        <w:tc>
          <w:tcPr>
            <w:tcW w:w="5244" w:type="dxa"/>
          </w:tcPr>
          <w:p w:rsidR="00A301BB" w:rsidRPr="00431381" w:rsidRDefault="00A301BB" w:rsidP="00A301BB">
            <w:pPr>
              <w:pStyle w:val="a9"/>
              <w:jc w:val="both"/>
              <w:rPr>
                <w:rFonts w:ascii="Times New Roman" w:eastAsia="Times New Roman" w:hAnsi="Times New Roman" w:cs="Times New Roman"/>
                <w:spacing w:val="2"/>
              </w:rPr>
            </w:pPr>
            <w:r w:rsidRPr="00431381">
              <w:rPr>
                <w:rStyle w:val="s0"/>
              </w:rPr>
              <w:t>5</w:t>
            </w:r>
            <w:r w:rsidR="00821B39">
              <w:rPr>
                <w:rStyle w:val="s0"/>
              </w:rPr>
              <w:t>4</w:t>
            </w:r>
            <w:r w:rsidRPr="00431381">
              <w:rPr>
                <w:rStyle w:val="s0"/>
              </w:rPr>
              <w:t>.</w:t>
            </w:r>
            <w:r w:rsidRPr="00431381">
              <w:rPr>
                <w:rFonts w:ascii="Times New Roman" w:eastAsia="Times New Roman" w:hAnsi="Times New Roman" w:cs="Times New Roman"/>
                <w:spacing w:val="2"/>
              </w:rPr>
              <w:t xml:space="preserve">При размещении объектов в не канализованной и частично канализованной местности предусматривается устройство местной канализации. Прием сточных вод, в том числе из надворных туалетов осуществляют в общую или раздельные подземные водонепроницаемые емкости (ямы, септики),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 </w:t>
            </w:r>
          </w:p>
          <w:p w:rsidR="00A301BB" w:rsidRPr="00490FFC" w:rsidRDefault="00A301BB" w:rsidP="00A301BB">
            <w:pPr>
              <w:pStyle w:val="a9"/>
              <w:ind w:firstLine="708"/>
              <w:jc w:val="both"/>
              <w:rPr>
                <w:rFonts w:ascii="Times New Roman" w:eastAsia="Times New Roman" w:hAnsi="Times New Roman"/>
                <w:sz w:val="28"/>
                <w:szCs w:val="28"/>
              </w:rPr>
            </w:pPr>
            <w:r w:rsidRPr="00431381">
              <w:rPr>
                <w:rFonts w:ascii="Times New Roman" w:eastAsia="Times New Roman" w:hAnsi="Times New Roman" w:cs="Times New Roman"/>
                <w:spacing w:val="2"/>
              </w:rPr>
              <w:t>Сброс сточных вод в открытые водоемы и на прилегающую территорию, а также устройство поглощающих колодцев не допускается</w:t>
            </w:r>
            <w:r w:rsidRPr="00431381">
              <w:rPr>
                <w:rFonts w:ascii="Times New Roman" w:eastAsia="Times New Roman" w:hAnsi="Times New Roman"/>
                <w:spacing w:val="2"/>
                <w:sz w:val="28"/>
                <w:szCs w:val="28"/>
              </w:rPr>
              <w:t>.</w:t>
            </w:r>
          </w:p>
          <w:p w:rsidR="00A301BB" w:rsidRPr="00431381" w:rsidRDefault="00A301BB" w:rsidP="00A301BB">
            <w:pPr>
              <w:rPr>
                <w:rFonts w:ascii="Times New Roman" w:hAnsi="Times New Roman" w:cs="Times New Roman"/>
              </w:rPr>
            </w:pPr>
          </w:p>
        </w:tc>
        <w:tc>
          <w:tcPr>
            <w:tcW w:w="2977" w:type="dxa"/>
          </w:tcPr>
          <w:p w:rsidR="00A301BB" w:rsidRPr="00E00F4D" w:rsidRDefault="000A2396" w:rsidP="00A301BB">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75. Не допускается устройство канализационных стояков и трубопроводов в помещениях для хранения и обработки пищевых продуктов и приготовления пищи, </w:t>
            </w:r>
            <w:r w:rsidRPr="00E00F4D">
              <w:rPr>
                <w:rFonts w:ascii="Times New Roman" w:hAnsi="Times New Roman" w:cs="Times New Roman"/>
                <w:lang w:val="kk-KZ"/>
              </w:rPr>
              <w:lastRenderedPageBreak/>
              <w:t xml:space="preserve">помещениях медицинского назначения.  </w:t>
            </w:r>
          </w:p>
        </w:tc>
        <w:tc>
          <w:tcPr>
            <w:tcW w:w="5244" w:type="dxa"/>
          </w:tcPr>
          <w:p w:rsidR="00A301BB" w:rsidRPr="00431381" w:rsidRDefault="00A301BB" w:rsidP="00821B39">
            <w:pPr>
              <w:pStyle w:val="a9"/>
              <w:jc w:val="both"/>
              <w:rPr>
                <w:rFonts w:ascii="Times New Roman" w:hAnsi="Times New Roman" w:cs="Times New Roman"/>
              </w:rPr>
            </w:pPr>
            <w:r w:rsidRPr="00431381">
              <w:rPr>
                <w:rStyle w:val="s0"/>
              </w:rPr>
              <w:lastRenderedPageBreak/>
              <w:t>5</w:t>
            </w:r>
            <w:r w:rsidR="00821B39">
              <w:rPr>
                <w:rStyle w:val="s0"/>
              </w:rPr>
              <w:t>5</w:t>
            </w:r>
            <w:r w:rsidRPr="00431381">
              <w:rPr>
                <w:rFonts w:ascii="Times New Roman" w:hAnsi="Times New Roman" w:cs="Times New Roman"/>
              </w:rPr>
              <w:t xml:space="preserve">. </w:t>
            </w:r>
            <w:r w:rsidRPr="00431381">
              <w:rPr>
                <w:rFonts w:ascii="Times New Roman" w:hAnsi="Times New Roman" w:cs="Times New Roman"/>
                <w:spacing w:val="2"/>
              </w:rPr>
              <w:t xml:space="preserve">Не допускается прокладка внутренней канализации под потолками, в стенах, а также транзитных водопроводных магистралей в помещениях групповых, пищеблока, помещений </w:t>
            </w:r>
            <w:r w:rsidRPr="00431381">
              <w:rPr>
                <w:rFonts w:ascii="Times New Roman" w:hAnsi="Times New Roman" w:cs="Times New Roman"/>
                <w:spacing w:val="2"/>
              </w:rPr>
              <w:lastRenderedPageBreak/>
              <w:t>медицинского назначения. Канализационные стояки в производственных, складских помещениях, бытовых помещениях прокладывают в оштукатуренных коробах без ревизий.</w:t>
            </w:r>
          </w:p>
        </w:tc>
        <w:tc>
          <w:tcPr>
            <w:tcW w:w="2977" w:type="dxa"/>
          </w:tcPr>
          <w:p w:rsidR="000A2396" w:rsidRDefault="000A2396" w:rsidP="00A301BB">
            <w:pPr>
              <w:rPr>
                <w:rFonts w:ascii="Times New Roman" w:eastAsia="Times New Roman" w:hAnsi="Times New Roman" w:cs="Times New Roman"/>
              </w:rPr>
            </w:pPr>
            <w:r>
              <w:rPr>
                <w:rFonts w:ascii="Times New Roman" w:hAnsi="Times New Roman" w:cs="Times New Roman"/>
                <w:lang w:val="kk-KZ"/>
              </w:rPr>
              <w:lastRenderedPageBreak/>
              <w:t>Улучшение редакции</w:t>
            </w:r>
          </w:p>
          <w:p w:rsidR="00A301BB" w:rsidRPr="00E00F4D" w:rsidRDefault="00A301BB" w:rsidP="00A301BB">
            <w:pPr>
              <w:rPr>
                <w:rStyle w:val="s0"/>
                <w:color w:val="auto"/>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76. На каждом этаже здания объектов и по отдельным блокам предусматривают санитарные узлы раздельно для мальчиков (юношей) и девочек (девушек), а также для педагогического и обслуживающего персонала. Потребность в санитарных приборах учебных корпусов общеобразовательных, интернатных и внешкольных организаций предусматривают согласно приложению 3 к настоящим Санитарным правилам.</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В санитарных узлах для предшкольных классов общеобразовательных, интернатных организаций, организации образования для детей-сирот и детей, оставшихся без попечения родителей, ЦАН устанавливают детские унитазы.</w:t>
            </w:r>
          </w:p>
        </w:tc>
        <w:tc>
          <w:tcPr>
            <w:tcW w:w="5244" w:type="dxa"/>
          </w:tcPr>
          <w:p w:rsidR="00A301BB" w:rsidRPr="00E00F4D" w:rsidRDefault="00A301BB" w:rsidP="00A301BB">
            <w:pPr>
              <w:widowControl w:val="0"/>
              <w:tabs>
                <w:tab w:val="left" w:pos="720"/>
              </w:tabs>
              <w:contextualSpacing/>
              <w:jc w:val="both"/>
              <w:rPr>
                <w:rStyle w:val="s0"/>
                <w:color w:val="auto"/>
              </w:rPr>
            </w:pPr>
            <w:r>
              <w:rPr>
                <w:rStyle w:val="s1"/>
                <w:b w:val="0"/>
                <w:color w:val="auto"/>
                <w:sz w:val="22"/>
                <w:szCs w:val="22"/>
              </w:rPr>
              <w:t>исключить</w:t>
            </w:r>
          </w:p>
          <w:p w:rsidR="00A301BB" w:rsidRPr="00E00F4D" w:rsidRDefault="00A301BB" w:rsidP="00A301BB">
            <w:pPr>
              <w:jc w:val="both"/>
              <w:rPr>
                <w:rFonts w:ascii="Times New Roman" w:hAnsi="Times New Roman" w:cs="Times New Roman"/>
              </w:rPr>
            </w:pP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Pr="00E00F4D" w:rsidRDefault="00006327" w:rsidP="00A301BB">
            <w:pPr>
              <w:jc w:val="both"/>
              <w:rPr>
                <w:rFonts w:ascii="Times New Roman" w:hAnsi="Times New Roman" w:cs="Times New Roman"/>
              </w:rPr>
            </w:pPr>
            <w:r>
              <w:rPr>
                <w:rFonts w:ascii="Times New Roman" w:hAnsi="Times New Roman" w:cs="Times New Roman"/>
              </w:rPr>
              <w:t>Дублирование со 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77. Помещения, предназначенные для работы детей с растениями, учебные кабинеты, мастерские, помещения медицинского блока, производственные помещения пищеблока оборудуются раковинами с подводкой горячей и холодной воды, помещения для рисования и лепки оборудуются двумя раковинами.</w:t>
            </w:r>
          </w:p>
        </w:tc>
        <w:tc>
          <w:tcPr>
            <w:tcW w:w="5244" w:type="dxa"/>
          </w:tcPr>
          <w:p w:rsidR="00A301BB" w:rsidRPr="00BB3D76" w:rsidRDefault="00A301BB" w:rsidP="00A301BB">
            <w:pPr>
              <w:widowControl w:val="0"/>
              <w:tabs>
                <w:tab w:val="left" w:pos="720"/>
              </w:tabs>
              <w:contextualSpacing/>
              <w:jc w:val="both"/>
              <w:rPr>
                <w:rFonts w:ascii="Times New Roman" w:hAnsi="Times New Roman" w:cs="Times New Roman"/>
              </w:rPr>
            </w:pPr>
            <w:r w:rsidRPr="00BB3D76">
              <w:rPr>
                <w:rFonts w:ascii="Times New Roman" w:hAnsi="Times New Roman" w:cs="Times New Roman"/>
              </w:rPr>
              <w:t>5</w:t>
            </w:r>
            <w:r w:rsidR="00821B39">
              <w:rPr>
                <w:rFonts w:ascii="Times New Roman" w:hAnsi="Times New Roman" w:cs="Times New Roman"/>
              </w:rPr>
              <w:t>6</w:t>
            </w:r>
            <w:r w:rsidRPr="00BB3D76">
              <w:rPr>
                <w:rFonts w:ascii="Times New Roman" w:hAnsi="Times New Roman" w:cs="Times New Roman"/>
              </w:rPr>
              <w:t xml:space="preserve">. Помещения, предназначенные для работы детей для рисования и лепки, для работы с растениями, мастерские, помещения медицинского блока, производственные помещения пищеблока оборудуются раковинами с подводкой горячей и холодной воды, средствами для мытья и сушки рук. </w:t>
            </w:r>
          </w:p>
          <w:p w:rsidR="00A301BB" w:rsidRPr="00E00F4D" w:rsidRDefault="00A301BB" w:rsidP="00A301BB">
            <w:pPr>
              <w:widowControl w:val="0"/>
              <w:tabs>
                <w:tab w:val="left" w:pos="720"/>
              </w:tabs>
              <w:ind w:firstLine="720"/>
              <w:contextualSpacing/>
              <w:jc w:val="both"/>
              <w:rPr>
                <w:rFonts w:ascii="Times New Roman" w:hAnsi="Times New Roman" w:cs="Times New Roman"/>
              </w:rPr>
            </w:pPr>
          </w:p>
        </w:tc>
        <w:tc>
          <w:tcPr>
            <w:tcW w:w="2977" w:type="dxa"/>
          </w:tcPr>
          <w:p w:rsidR="00A301BB" w:rsidRPr="00E00F4D" w:rsidRDefault="000A2396" w:rsidP="00A301BB">
            <w:pPr>
              <w:rPr>
                <w:rFonts w:ascii="Times New Roman" w:hAnsi="Times New Roman" w:cs="Times New Roman"/>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78. В неканализованной местности допускается устройство СДУ (1 на 75 человек) и установка наливных умывальников (1 на 30 человек).</w:t>
            </w:r>
          </w:p>
        </w:tc>
        <w:tc>
          <w:tcPr>
            <w:tcW w:w="5244" w:type="dxa"/>
          </w:tcPr>
          <w:p w:rsidR="00A301BB" w:rsidRPr="0048301A" w:rsidRDefault="00A301BB" w:rsidP="00A301BB">
            <w:pPr>
              <w:pStyle w:val="a9"/>
              <w:jc w:val="both"/>
              <w:rPr>
                <w:rFonts w:ascii="Times New Roman" w:hAnsi="Times New Roman" w:cs="Times New Roman"/>
              </w:rPr>
            </w:pPr>
            <w:r w:rsidRPr="0048301A">
              <w:rPr>
                <w:rFonts w:ascii="Times New Roman" w:hAnsi="Times New Roman" w:cs="Times New Roman"/>
              </w:rPr>
              <w:t>5</w:t>
            </w:r>
            <w:r w:rsidR="00821B39">
              <w:rPr>
                <w:rFonts w:ascii="Times New Roman" w:hAnsi="Times New Roman" w:cs="Times New Roman"/>
              </w:rPr>
              <w:t>7</w:t>
            </w:r>
            <w:r w:rsidRPr="0048301A">
              <w:rPr>
                <w:rFonts w:ascii="Times New Roman" w:hAnsi="Times New Roman" w:cs="Times New Roman"/>
              </w:rPr>
              <w:t xml:space="preserve">. В неканализованной местности допускается устройство СДУ                     (1 на 75 человек) и установка наливных умывальников (1 на 30 человек). </w:t>
            </w:r>
          </w:p>
          <w:p w:rsidR="00A301BB" w:rsidRPr="0048301A" w:rsidRDefault="00A301BB" w:rsidP="00A301BB">
            <w:pPr>
              <w:pStyle w:val="a9"/>
              <w:ind w:firstLine="708"/>
              <w:jc w:val="both"/>
              <w:rPr>
                <w:rFonts w:ascii="Times New Roman" w:hAnsi="Times New Roman" w:cs="Times New Roman"/>
              </w:rPr>
            </w:pPr>
            <w:r w:rsidRPr="0048301A">
              <w:rPr>
                <w:rFonts w:ascii="Times New Roman" w:hAnsi="Times New Roman" w:cs="Times New Roman"/>
              </w:rPr>
              <w:t xml:space="preserve">СДУ имеют надземные помещения и выгребную яму </w:t>
            </w:r>
            <w:r w:rsidRPr="0048301A">
              <w:rPr>
                <w:rFonts w:ascii="Times New Roman" w:hAnsi="Times New Roman" w:cs="Times New Roman"/>
                <w:lang w:val="kk-KZ"/>
              </w:rPr>
              <w:t>из водонепроницаемого материала</w:t>
            </w:r>
            <w:r w:rsidR="00006327">
              <w:rPr>
                <w:rFonts w:ascii="Times New Roman" w:hAnsi="Times New Roman" w:cs="Times New Roman"/>
                <w:lang w:val="kk-KZ"/>
              </w:rPr>
              <w:t xml:space="preserve">. </w:t>
            </w:r>
          </w:p>
          <w:p w:rsidR="00A301BB" w:rsidRPr="0048301A" w:rsidRDefault="00A301BB" w:rsidP="00A301BB">
            <w:pPr>
              <w:pStyle w:val="a9"/>
              <w:ind w:firstLine="708"/>
              <w:jc w:val="both"/>
              <w:rPr>
                <w:rFonts w:ascii="Times New Roman" w:hAnsi="Times New Roman" w:cs="Times New Roman"/>
              </w:rPr>
            </w:pPr>
            <w:r w:rsidRPr="0048301A">
              <w:rPr>
                <w:rFonts w:ascii="Times New Roman" w:hAnsi="Times New Roman" w:cs="Times New Roman"/>
                <w:lang w:eastAsia="ko-KR"/>
              </w:rPr>
              <w:t xml:space="preserve">Уборку СДУ проводят ежедневно с использованием дезинфицирующих средств. </w:t>
            </w:r>
            <w:r w:rsidR="00006327">
              <w:rPr>
                <w:rFonts w:ascii="Times New Roman" w:hAnsi="Times New Roman" w:cs="Times New Roman"/>
                <w:lang w:eastAsia="ko-KR"/>
              </w:rPr>
              <w:t xml:space="preserve">Выгребную яму </w:t>
            </w:r>
            <w:r w:rsidRPr="0048301A">
              <w:rPr>
                <w:rFonts w:ascii="Times New Roman" w:hAnsi="Times New Roman" w:cs="Times New Roman"/>
              </w:rPr>
              <w:t xml:space="preserve">СДУ своевременно очищают. </w:t>
            </w:r>
          </w:p>
          <w:p w:rsidR="00A301BB" w:rsidRPr="0048301A"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Pr="00E00F4D" w:rsidRDefault="00A301BB" w:rsidP="000A2396">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79. СДУ имеют надземные помещения и выгребную яму и располагаются на </w:t>
            </w:r>
            <w:r w:rsidRPr="00E00F4D">
              <w:rPr>
                <w:rFonts w:ascii="Times New Roman" w:hAnsi="Times New Roman" w:cs="Times New Roman"/>
                <w:lang w:val="kk-KZ"/>
              </w:rPr>
              <w:lastRenderedPageBreak/>
              <w:t>расстоянии не менее 25 м от здания.</w:t>
            </w:r>
          </w:p>
        </w:tc>
        <w:tc>
          <w:tcPr>
            <w:tcW w:w="5244" w:type="dxa"/>
          </w:tcPr>
          <w:p w:rsidR="00A301BB" w:rsidRPr="00E00F4D" w:rsidRDefault="00A11E9D" w:rsidP="00A11E9D">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lastRenderedPageBreak/>
              <w:t xml:space="preserve"> Исключить</w:t>
            </w:r>
            <w:r>
              <w:rPr>
                <w:rFonts w:ascii="Times New Roman" w:hAnsi="Times New Roman" w:cs="Times New Roman"/>
              </w:rPr>
              <w:t xml:space="preserve">, повтор с п.56 </w:t>
            </w: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80. Допускается освещение вторым светом путем устройства остекленных перегородок или фрамуг в стенах коридоров, туалетных, приемных и раздевальных объектов, не являющихся рекреационными, раздевалок, а также всех помещений, разрешенных к проектированию без естественного освещения.</w:t>
            </w:r>
          </w:p>
        </w:tc>
        <w:tc>
          <w:tcPr>
            <w:tcW w:w="5244" w:type="dxa"/>
          </w:tcPr>
          <w:p w:rsidR="00A301BB" w:rsidRPr="00FD5AC2" w:rsidRDefault="00A301BB" w:rsidP="00A301BB">
            <w:pPr>
              <w:pStyle w:val="a9"/>
              <w:jc w:val="both"/>
              <w:rPr>
                <w:rFonts w:ascii="Times New Roman" w:eastAsia="Times New Roman" w:hAnsi="Times New Roman"/>
              </w:rPr>
            </w:pPr>
            <w:r w:rsidRPr="00FD5AC2">
              <w:rPr>
                <w:rFonts w:ascii="Times New Roman" w:hAnsi="Times New Roman"/>
              </w:rPr>
              <w:t>5</w:t>
            </w:r>
            <w:r w:rsidR="00821B39">
              <w:rPr>
                <w:rFonts w:ascii="Times New Roman" w:hAnsi="Times New Roman"/>
              </w:rPr>
              <w:t>8</w:t>
            </w:r>
            <w:r w:rsidRPr="00FD5AC2">
              <w:rPr>
                <w:rFonts w:ascii="Times New Roman" w:hAnsi="Times New Roman"/>
              </w:rPr>
              <w:t>.</w:t>
            </w:r>
            <w:r w:rsidRPr="00FD5AC2">
              <w:rPr>
                <w:rFonts w:ascii="Times New Roman" w:eastAsia="Times New Roman" w:hAnsi="Times New Roman"/>
              </w:rPr>
              <w:t>Для искусственного освещения используют лампы светодиодные, люминесцентные и энергосберегающие. Общее искусственное освещение предусматривают во всех помещениях. В одном помещении применяют лампы одного типа.</w:t>
            </w:r>
          </w:p>
          <w:p w:rsidR="00A301BB" w:rsidRPr="00E00F4D" w:rsidRDefault="00A301BB" w:rsidP="00A301BB">
            <w:pPr>
              <w:pStyle w:val="a4"/>
              <w:rPr>
                <w:sz w:val="22"/>
                <w:szCs w:val="22"/>
              </w:rPr>
            </w:pPr>
          </w:p>
          <w:p w:rsidR="00A301BB" w:rsidRPr="00E00F4D" w:rsidRDefault="00A301BB" w:rsidP="00A301BB">
            <w:pPr>
              <w:pStyle w:val="a4"/>
              <w:rPr>
                <w:sz w:val="22"/>
                <w:szCs w:val="22"/>
              </w:rPr>
            </w:pPr>
          </w:p>
        </w:tc>
        <w:tc>
          <w:tcPr>
            <w:tcW w:w="2977" w:type="dxa"/>
          </w:tcPr>
          <w:p w:rsidR="000A2396" w:rsidRDefault="000A2396" w:rsidP="00A301BB">
            <w:pPr>
              <w:jc w:val="both"/>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jc w:val="both"/>
              <w:rPr>
                <w:rFonts w:ascii="Times New Roman" w:hAnsi="Times New Roman" w:cs="Times New Roman"/>
              </w:rPr>
            </w:pPr>
            <w:r w:rsidRPr="00E00F4D">
              <w:rPr>
                <w:rFonts w:ascii="Times New Roman" w:hAnsi="Times New Roman" w:cs="Times New Roman"/>
                <w:lang w:val="kk-KZ"/>
              </w:rPr>
              <w:t xml:space="preserve">Пункт конкретизирован в соответствии с требованиями строительных  норм и правил РК </w:t>
            </w:r>
            <w:r w:rsidRPr="00E00F4D">
              <w:rPr>
                <w:rStyle w:val="s1"/>
                <w:b w:val="0"/>
                <w:color w:val="auto"/>
                <w:sz w:val="22"/>
                <w:szCs w:val="22"/>
              </w:rPr>
              <w:t>№ 3.02-25-2004 «Общеобразовательные учреждения»,  № 3.02-31-2005 «Дома и интернаты для детей-инвалидов»</w:t>
            </w:r>
            <w:r w:rsidRPr="00E00F4D">
              <w:rPr>
                <w:rFonts w:ascii="Times New Roman" w:hAnsi="Times New Roman" w:cs="Times New Roman"/>
              </w:rPr>
              <w:t>.</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81. Без естественного освещения допускаются помещения коммуникационных систем (насосные водопровода и канализации, камеры вентиляционные и кондиционирования воздуха, бойлерные и другие), коридоры, не являющиеся рекреационными помещениями, фойе, кладовые, складские (кроме помещений для хранения легковоспламеняющихся жидкостей), инвентарные, помещения для приготовления дезинфицирующих средств, снарядные, книгохранилища, актовые залы, кулуары, телестудии, фотолаборатории, раздевалки, гардеробы, душевые, уборные персонала, комнаты личной гигиены женщин, радиоузлы, кино-фотолаборатории, помещения для установки и управления инженерным и технологическим оборудованием здания, обеденные залы столовых и производственные помещения пищеблока.</w:t>
            </w:r>
          </w:p>
        </w:tc>
        <w:tc>
          <w:tcPr>
            <w:tcW w:w="5244" w:type="dxa"/>
          </w:tcPr>
          <w:p w:rsidR="00A301BB" w:rsidRPr="00E00F4D" w:rsidRDefault="00A301BB" w:rsidP="00A301BB">
            <w:pPr>
              <w:widowControl w:val="0"/>
              <w:tabs>
                <w:tab w:val="left" w:pos="720"/>
              </w:tabs>
              <w:contextualSpacing/>
              <w:jc w:val="both"/>
              <w:rPr>
                <w:rStyle w:val="s0"/>
                <w:color w:val="auto"/>
              </w:rPr>
            </w:pPr>
            <w:r w:rsidRPr="00E00F4D">
              <w:rPr>
                <w:rStyle w:val="s0"/>
                <w:color w:val="auto"/>
              </w:rPr>
              <w:t xml:space="preserve">Исключить </w:t>
            </w:r>
          </w:p>
        </w:tc>
        <w:tc>
          <w:tcPr>
            <w:tcW w:w="2977" w:type="dxa"/>
          </w:tcPr>
          <w:p w:rsidR="00A301BB" w:rsidRPr="00E00F4D" w:rsidRDefault="00006327" w:rsidP="00A301BB">
            <w:pPr>
              <w:rPr>
                <w:rFonts w:ascii="Times New Roman" w:hAnsi="Times New Roman" w:cs="Times New Roman"/>
                <w:lang w:val="kk-KZ"/>
              </w:rPr>
            </w:pPr>
            <w:r>
              <w:rPr>
                <w:rFonts w:ascii="Times New Roman" w:hAnsi="Times New Roman" w:cs="Times New Roman"/>
                <w:lang w:val="kk-KZ"/>
              </w:rPr>
              <w:t>Дублирование со 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82. В учебных помещениях предусматривают боковое левостороннее освещение. При глубине учебных помещений более 6 м, устанавливают правосторонний подсвет с высотой не менее 2,2 м от пола. Не допускается направление основного светового потока спереди и сзади от учащихся.</w:t>
            </w:r>
          </w:p>
        </w:tc>
        <w:tc>
          <w:tcPr>
            <w:tcW w:w="5244" w:type="dxa"/>
          </w:tcPr>
          <w:p w:rsidR="00A301BB" w:rsidRPr="00FD5AC2" w:rsidRDefault="00006327" w:rsidP="00A301BB">
            <w:pPr>
              <w:widowControl w:val="0"/>
              <w:tabs>
                <w:tab w:val="left" w:pos="720"/>
              </w:tabs>
              <w:contextualSpacing/>
              <w:jc w:val="both"/>
              <w:rPr>
                <w:rFonts w:ascii="Times New Roman" w:hAnsi="Times New Roman" w:cs="Times New Roman"/>
              </w:rPr>
            </w:pPr>
            <w:r>
              <w:rPr>
                <w:rStyle w:val="s0"/>
              </w:rPr>
              <w:t>5</w:t>
            </w:r>
            <w:r w:rsidR="00821B39">
              <w:rPr>
                <w:rStyle w:val="s0"/>
              </w:rPr>
              <w:t>9</w:t>
            </w:r>
            <w:r w:rsidR="00A301BB" w:rsidRPr="00FD5AC2">
              <w:rPr>
                <w:rStyle w:val="s0"/>
              </w:rPr>
              <w:t xml:space="preserve">. </w:t>
            </w:r>
            <w:r w:rsidR="00A301BB" w:rsidRPr="00FD5AC2">
              <w:rPr>
                <w:rStyle w:val="s1"/>
                <w:b w:val="0"/>
                <w:sz w:val="22"/>
                <w:szCs w:val="22"/>
              </w:rPr>
              <w:t xml:space="preserve">В учебных помещениях предусматривают естественное боковое левостороннее освещение. </w:t>
            </w:r>
            <w:r w:rsidR="00A301BB" w:rsidRPr="00FD5AC2">
              <w:rPr>
                <w:rFonts w:ascii="Times New Roman" w:hAnsi="Times New Roman" w:cs="Times New Roman"/>
                <w:lang w:val="kk-KZ"/>
              </w:rPr>
              <w:t xml:space="preserve">Не допускается направление основного светового потока спереди и сзади от учащихся. </w:t>
            </w: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0A2396" w:rsidRDefault="000A2396" w:rsidP="00A301BB">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В соответствии с приказом МНЭ РК №169 от 28.02.2015 года «Гигиенические нормативы к физ факторам, оказывающим воздействие на человека» ГОСТ 24940-96 «Методы измерения освещенности», приведены </w:t>
            </w:r>
            <w:r w:rsidRPr="00E00F4D">
              <w:rPr>
                <w:rFonts w:ascii="Times New Roman" w:hAnsi="Times New Roman" w:cs="Times New Roman"/>
                <w:lang w:val="kk-KZ"/>
              </w:rPr>
              <w:lastRenderedPageBreak/>
              <w:t>разные уровни нормируемой освещенности.</w:t>
            </w: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Так же  уровни освещенности при искусственном освещении </w:t>
            </w:r>
          </w:p>
          <w:p w:rsidR="00A301BB" w:rsidRPr="00E00F4D" w:rsidRDefault="00A301BB" w:rsidP="00A301BB">
            <w:pPr>
              <w:jc w:val="both"/>
              <w:rPr>
                <w:rFonts w:ascii="Times New Roman" w:hAnsi="Times New Roman" w:cs="Times New Roman"/>
              </w:rPr>
            </w:pPr>
            <w:r w:rsidRPr="00E00F4D">
              <w:rPr>
                <w:rFonts w:ascii="Times New Roman" w:hAnsi="Times New Roman" w:cs="Times New Roman"/>
                <w:lang w:val="kk-KZ"/>
              </w:rPr>
              <w:t xml:space="preserve">в соответствии с требованиями строительных  норм и правил РК </w:t>
            </w:r>
            <w:r w:rsidRPr="00E00F4D">
              <w:rPr>
                <w:rStyle w:val="s1"/>
                <w:b w:val="0"/>
                <w:color w:val="auto"/>
                <w:sz w:val="22"/>
                <w:szCs w:val="22"/>
              </w:rPr>
              <w:t>№ 3.02-25-2004 «Общеобразовательные учреждения»,  № 3.02-31-2005 «Дома и интернаты для детей-инвалидов»</w:t>
            </w:r>
            <w:r w:rsidRPr="00E00F4D">
              <w:rPr>
                <w:rFonts w:ascii="Times New Roman" w:hAnsi="Times New Roman" w:cs="Times New Roman"/>
              </w:rPr>
              <w:t>. Приведены в приложениях данных строительных норм</w:t>
            </w:r>
          </w:p>
          <w:p w:rsidR="00A301BB" w:rsidRPr="00E00F4D" w:rsidRDefault="00A301BB" w:rsidP="00A301BB">
            <w:pPr>
              <w:ind w:firstLine="708"/>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83. В учебно-производственных мастерских, спортивных залах допускается двустороннее естественное боковое освещение и комбинированное (верхнее и боковое).</w:t>
            </w:r>
          </w:p>
        </w:tc>
        <w:tc>
          <w:tcPr>
            <w:tcW w:w="5244" w:type="dxa"/>
          </w:tcPr>
          <w:p w:rsidR="00A301BB" w:rsidRPr="009F2CC7" w:rsidRDefault="00821B39" w:rsidP="00A301BB">
            <w:pPr>
              <w:widowControl w:val="0"/>
              <w:tabs>
                <w:tab w:val="left" w:pos="720"/>
              </w:tabs>
              <w:contextualSpacing/>
              <w:jc w:val="both"/>
              <w:rPr>
                <w:rStyle w:val="s0"/>
              </w:rPr>
            </w:pPr>
            <w:r>
              <w:rPr>
                <w:rFonts w:ascii="Times New Roman" w:hAnsi="Times New Roman" w:cs="Times New Roman"/>
              </w:rPr>
              <w:t>60</w:t>
            </w:r>
            <w:r w:rsidR="00A301BB" w:rsidRPr="009F2CC7">
              <w:rPr>
                <w:rFonts w:ascii="Times New Roman" w:hAnsi="Times New Roman" w:cs="Times New Roman"/>
              </w:rPr>
              <w:t xml:space="preserve">. </w:t>
            </w:r>
            <w:r w:rsidR="00A301BB" w:rsidRPr="009F2CC7">
              <w:rPr>
                <w:rStyle w:val="s0"/>
              </w:rPr>
              <w:t xml:space="preserve">В учебно-производственных мастерских, спортивных залах допускается двустороннее естественное боковое освещение и комбинированное (верхнее и боковое). Не допускается закрашивание оконных стекол в учебных помещениях.  </w:t>
            </w:r>
          </w:p>
          <w:p w:rsidR="00A301BB" w:rsidRPr="00E00F4D" w:rsidRDefault="00A301BB" w:rsidP="00A301BB">
            <w:pPr>
              <w:widowControl w:val="0"/>
              <w:tabs>
                <w:tab w:val="left" w:pos="720"/>
              </w:tabs>
              <w:contextualSpacing/>
              <w:jc w:val="both"/>
              <w:rPr>
                <w:rStyle w:val="s0"/>
                <w:color w:val="auto"/>
              </w:rPr>
            </w:pPr>
          </w:p>
        </w:tc>
        <w:tc>
          <w:tcPr>
            <w:tcW w:w="2977" w:type="dxa"/>
          </w:tcPr>
          <w:p w:rsidR="00A301BB" w:rsidRPr="00E00F4D" w:rsidRDefault="000A2396" w:rsidP="00006327">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84. Не допускается закрашивание оконных стекол в учебных помещениях.</w:t>
            </w:r>
          </w:p>
        </w:tc>
        <w:tc>
          <w:tcPr>
            <w:tcW w:w="5244" w:type="dxa"/>
          </w:tcPr>
          <w:p w:rsidR="00A301BB" w:rsidRPr="00E00F4D" w:rsidRDefault="00A11E9D" w:rsidP="00A11E9D">
            <w:pPr>
              <w:widowControl w:val="0"/>
              <w:tabs>
                <w:tab w:val="left" w:pos="720"/>
              </w:tabs>
              <w:contextualSpacing/>
              <w:jc w:val="both"/>
              <w:rPr>
                <w:rStyle w:val="s0"/>
                <w:color w:val="auto"/>
              </w:rPr>
            </w:pPr>
            <w:r w:rsidRPr="00E00F4D">
              <w:rPr>
                <w:rFonts w:ascii="Times New Roman" w:hAnsi="Times New Roman" w:cs="Times New Roman"/>
              </w:rPr>
              <w:t>Исключить</w:t>
            </w:r>
            <w:r>
              <w:rPr>
                <w:rFonts w:ascii="Times New Roman" w:hAnsi="Times New Roman" w:cs="Times New Roman"/>
              </w:rPr>
              <w:t xml:space="preserve">, повтор с п.84 </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85. Световые проемы в игровых и спальнях оборудуют регулируемыми солнцезащитными устройствами (жалюзи, шторы).</w:t>
            </w:r>
          </w:p>
        </w:tc>
        <w:tc>
          <w:tcPr>
            <w:tcW w:w="5244" w:type="dxa"/>
          </w:tcPr>
          <w:p w:rsidR="00A301BB" w:rsidRPr="00E00F4D" w:rsidRDefault="00A301BB" w:rsidP="00821B39">
            <w:pPr>
              <w:widowControl w:val="0"/>
              <w:tabs>
                <w:tab w:val="left" w:pos="720"/>
              </w:tabs>
              <w:contextualSpacing/>
              <w:jc w:val="both"/>
              <w:rPr>
                <w:rStyle w:val="s0"/>
                <w:color w:val="auto"/>
              </w:rPr>
            </w:pPr>
            <w:r w:rsidRPr="002D086A">
              <w:rPr>
                <w:rStyle w:val="s0"/>
              </w:rPr>
              <w:t>6</w:t>
            </w:r>
            <w:r w:rsidR="00821B39">
              <w:rPr>
                <w:rStyle w:val="s0"/>
              </w:rPr>
              <w:t>1</w:t>
            </w:r>
            <w:r w:rsidRPr="002D086A">
              <w:rPr>
                <w:rStyle w:val="s0"/>
              </w:rPr>
              <w:t>.Световые проемы в учебных помещениях,  игровых и спальнях оборудуют регулируемыми солнцезащитными устройствами.</w:t>
            </w:r>
          </w:p>
        </w:tc>
        <w:tc>
          <w:tcPr>
            <w:tcW w:w="2977" w:type="dxa"/>
          </w:tcPr>
          <w:p w:rsidR="00A301BB" w:rsidRPr="00E00F4D" w:rsidRDefault="00A301BB" w:rsidP="00A301BB">
            <w:pPr>
              <w:rPr>
                <w:rFonts w:ascii="Times New Roman" w:hAnsi="Times New Roman" w:cs="Times New Roman"/>
                <w:lang w:val="kk-KZ"/>
              </w:rPr>
            </w:pPr>
            <w:r>
              <w:rPr>
                <w:rStyle w:val="s0"/>
                <w:color w:val="auto"/>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86. Общее искусственное освещение предусматривают во всех помещениях. Для освещения отдельных функциональных зон и рабочих мест предусматривается местное освещение.</w:t>
            </w:r>
          </w:p>
        </w:tc>
        <w:tc>
          <w:tcPr>
            <w:tcW w:w="5244" w:type="dxa"/>
          </w:tcPr>
          <w:p w:rsidR="00A301BB" w:rsidRPr="00E00F4D" w:rsidRDefault="00A301BB" w:rsidP="009D14B0">
            <w:pPr>
              <w:widowControl w:val="0"/>
              <w:tabs>
                <w:tab w:val="left" w:pos="720"/>
              </w:tabs>
              <w:contextualSpacing/>
              <w:jc w:val="both"/>
              <w:rPr>
                <w:rStyle w:val="s0"/>
                <w:color w:val="auto"/>
              </w:rPr>
            </w:pPr>
            <w:r w:rsidRPr="00E00F4D">
              <w:rPr>
                <w:rStyle w:val="s0"/>
                <w:color w:val="auto"/>
              </w:rPr>
              <w:t xml:space="preserve">Исключить </w:t>
            </w:r>
          </w:p>
        </w:tc>
        <w:tc>
          <w:tcPr>
            <w:tcW w:w="2977" w:type="dxa"/>
          </w:tcPr>
          <w:p w:rsidR="00A301BB" w:rsidRPr="00E00F4D" w:rsidRDefault="009D14B0" w:rsidP="00A301BB">
            <w:pPr>
              <w:rPr>
                <w:rFonts w:ascii="Times New Roman" w:hAnsi="Times New Roman" w:cs="Times New Roman"/>
                <w:lang w:val="kk-KZ"/>
              </w:rPr>
            </w:pPr>
            <w:r>
              <w:rPr>
                <w:rFonts w:ascii="Times New Roman" w:hAnsi="Times New Roman" w:cs="Times New Roman"/>
                <w:lang w:val="kk-KZ"/>
              </w:rPr>
              <w:t>Дублирование со 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87. В одном помещении применяют лампы одного типа. При освещении лампами накаливания используют светильники отраженного и рассеянного света. Светильники обеспечиваются плафонами. Уровни искусственного освещения в помещениях организаций образования и в местах проживания детей и подростков </w:t>
            </w:r>
            <w:r w:rsidRPr="00E00F4D">
              <w:rPr>
                <w:rFonts w:ascii="Times New Roman" w:hAnsi="Times New Roman" w:cs="Times New Roman"/>
                <w:lang w:val="kk-KZ"/>
              </w:rPr>
              <w:lastRenderedPageBreak/>
              <w:t>принимаются в соответствии с приложением 4 к настоящим Санитарным правилам.</w:t>
            </w:r>
          </w:p>
        </w:tc>
        <w:tc>
          <w:tcPr>
            <w:tcW w:w="5244" w:type="dxa"/>
          </w:tcPr>
          <w:p w:rsidR="00A301BB" w:rsidRPr="00031DC4" w:rsidRDefault="00A301BB" w:rsidP="00A301BB">
            <w:pPr>
              <w:widowControl w:val="0"/>
              <w:tabs>
                <w:tab w:val="left" w:pos="720"/>
              </w:tabs>
              <w:contextualSpacing/>
              <w:jc w:val="both"/>
              <w:rPr>
                <w:rStyle w:val="s0"/>
              </w:rPr>
            </w:pPr>
            <w:r w:rsidRPr="00031DC4">
              <w:rPr>
                <w:rStyle w:val="s0"/>
              </w:rPr>
              <w:lastRenderedPageBreak/>
              <w:t>6</w:t>
            </w:r>
            <w:r w:rsidR="00821B39">
              <w:rPr>
                <w:rStyle w:val="s0"/>
              </w:rPr>
              <w:t>2</w:t>
            </w:r>
            <w:r w:rsidRPr="00031DC4">
              <w:rPr>
                <w:rStyle w:val="s0"/>
              </w:rPr>
              <w:t>.  При искусственном освещении в</w:t>
            </w:r>
            <w:r w:rsidRPr="00031DC4">
              <w:rPr>
                <w:rFonts w:ascii="Times New Roman" w:hAnsi="Times New Roman" w:cs="Times New Roman"/>
              </w:rPr>
              <w:t xml:space="preserve"> одном помещении применяют лампы одного типа. При освещении лампами накаливания используют светильники отраженного и рассеянного света. </w:t>
            </w:r>
            <w:r w:rsidRPr="00031DC4">
              <w:rPr>
                <w:rStyle w:val="s0"/>
              </w:rPr>
              <w:t>Светильники обеспечиваются плафонами.</w:t>
            </w:r>
          </w:p>
          <w:p w:rsidR="00A301BB" w:rsidRPr="00E00F4D" w:rsidRDefault="00A301BB" w:rsidP="00A301BB">
            <w:pPr>
              <w:widowControl w:val="0"/>
              <w:tabs>
                <w:tab w:val="left" w:pos="720"/>
              </w:tabs>
              <w:contextualSpacing/>
              <w:jc w:val="both"/>
              <w:rPr>
                <w:rStyle w:val="s0"/>
                <w:color w:val="auto"/>
              </w:rPr>
            </w:pPr>
          </w:p>
        </w:tc>
        <w:tc>
          <w:tcPr>
            <w:tcW w:w="2977" w:type="dxa"/>
          </w:tcPr>
          <w:p w:rsidR="00A301BB" w:rsidRPr="00E00F4D" w:rsidRDefault="000A2396" w:rsidP="009D14B0">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031DC4" w:rsidRDefault="00A301BB" w:rsidP="00A301BB">
            <w:pPr>
              <w:widowControl w:val="0"/>
              <w:tabs>
                <w:tab w:val="left" w:pos="720"/>
              </w:tabs>
              <w:contextualSpacing/>
              <w:jc w:val="both"/>
              <w:rPr>
                <w:rFonts w:ascii="Times New Roman" w:hAnsi="Times New Roman" w:cs="Times New Roman"/>
              </w:rPr>
            </w:pPr>
            <w:r w:rsidRPr="00031DC4">
              <w:rPr>
                <w:rStyle w:val="s0"/>
              </w:rPr>
              <w:t>6</w:t>
            </w:r>
            <w:r w:rsidR="00821B39">
              <w:rPr>
                <w:rStyle w:val="s0"/>
              </w:rPr>
              <w:t>3</w:t>
            </w:r>
            <w:r w:rsidRPr="00031DC4">
              <w:rPr>
                <w:rStyle w:val="s0"/>
              </w:rPr>
              <w:t xml:space="preserve">.Нормируемые показатели искусственной освещенности объектов образования следует принимать в соответствии </w:t>
            </w:r>
            <w:r w:rsidRPr="00031DC4">
              <w:rPr>
                <w:rFonts w:ascii="Times New Roman" w:hAnsi="Times New Roman" w:cs="Times New Roman"/>
              </w:rPr>
              <w:t>с действующими г</w:t>
            </w:r>
            <w:r w:rsidRPr="00031DC4">
              <w:rPr>
                <w:rFonts w:ascii="Times New Roman" w:hAnsi="Times New Roman" w:cs="Times New Roman"/>
                <w:bCs/>
              </w:rPr>
              <w:t>игиеническими нормативами, устанавливающими требования к физическим факторам, оказывающим воздействие на человека.</w:t>
            </w:r>
          </w:p>
          <w:p w:rsidR="00A301BB" w:rsidRPr="00E00F4D" w:rsidRDefault="00A301BB" w:rsidP="00A301BB">
            <w:pPr>
              <w:ind w:firstLine="400"/>
              <w:jc w:val="both"/>
              <w:rPr>
                <w:rFonts w:ascii="Times New Roman" w:hAnsi="Times New Roman" w:cs="Times New Roman"/>
              </w:rPr>
            </w:pPr>
          </w:p>
        </w:tc>
        <w:tc>
          <w:tcPr>
            <w:tcW w:w="2977" w:type="dxa"/>
          </w:tcPr>
          <w:p w:rsidR="000A2396" w:rsidRDefault="00A301BB" w:rsidP="00A301BB">
            <w:pPr>
              <w:rPr>
                <w:rFonts w:ascii="Times New Roman" w:hAnsi="Times New Roman" w:cs="Times New Roman"/>
                <w:lang w:val="kk-KZ"/>
              </w:rPr>
            </w:pPr>
            <w:r>
              <w:rPr>
                <w:rFonts w:ascii="Times New Roman" w:hAnsi="Times New Roman" w:cs="Times New Roman"/>
                <w:lang w:val="kk-KZ"/>
              </w:rPr>
              <w:t>Новая редакция</w:t>
            </w:r>
            <w:r w:rsidR="009D14B0">
              <w:rPr>
                <w:rFonts w:ascii="Times New Roman" w:hAnsi="Times New Roman" w:cs="Times New Roman"/>
                <w:lang w:val="kk-KZ"/>
              </w:rPr>
              <w:t>, ссылка на НПА.</w:t>
            </w:r>
          </w:p>
          <w:p w:rsidR="000A2396" w:rsidRPr="00E00F4D" w:rsidRDefault="000A2396" w:rsidP="000A2396">
            <w:pPr>
              <w:rPr>
                <w:rFonts w:ascii="Times New Roman" w:hAnsi="Times New Roman" w:cs="Times New Roman"/>
                <w:lang w:val="kk-KZ"/>
              </w:rPr>
            </w:pPr>
            <w:r w:rsidRPr="00E00F4D">
              <w:rPr>
                <w:rFonts w:ascii="Times New Roman" w:hAnsi="Times New Roman" w:cs="Times New Roman"/>
                <w:lang w:val="kk-KZ"/>
              </w:rPr>
              <w:t>В соответствии с приказом МНЭ РК №169 от 28.02.2015 года «Гигиенические нормативы к физ факторам, оказывающим воздействие на человека» ГОСТ 24940-96 «Методы измерения освещенности», приведены разные уровни нормируемой освещенности.</w:t>
            </w:r>
          </w:p>
          <w:p w:rsidR="00A301BB" w:rsidRPr="000A2396" w:rsidRDefault="00A301BB" w:rsidP="000A2396">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88. Классная доска освещается двумя установленными параллельно ей светильниками, которые размещаются выше верхнего края доски на 0,3 м и на 0,6 м в сторону класса перед доской.</w:t>
            </w:r>
          </w:p>
        </w:tc>
        <w:tc>
          <w:tcPr>
            <w:tcW w:w="5244" w:type="dxa"/>
          </w:tcPr>
          <w:p w:rsidR="00A301BB" w:rsidRPr="00E00F4D" w:rsidRDefault="00A301BB" w:rsidP="00A301BB">
            <w:pPr>
              <w:ind w:firstLine="400"/>
              <w:jc w:val="both"/>
              <w:rPr>
                <w:rFonts w:ascii="Times New Roman" w:hAnsi="Times New Roman" w:cs="Times New Roman"/>
              </w:rPr>
            </w:pPr>
            <w:r>
              <w:rPr>
                <w:rFonts w:ascii="Times New Roman" w:hAnsi="Times New Roman" w:cs="Times New Roman"/>
              </w:rPr>
              <w:t>исключить</w:t>
            </w:r>
          </w:p>
        </w:tc>
        <w:tc>
          <w:tcPr>
            <w:tcW w:w="2977" w:type="dxa"/>
          </w:tcPr>
          <w:p w:rsidR="00A301BB" w:rsidRPr="00E00F4D" w:rsidRDefault="009D14B0" w:rsidP="009D14B0">
            <w:pPr>
              <w:rPr>
                <w:rFonts w:ascii="Times New Roman" w:hAnsi="Times New Roman" w:cs="Times New Roman"/>
                <w:lang w:val="kk-KZ"/>
              </w:rPr>
            </w:pPr>
            <w:r>
              <w:rPr>
                <w:rFonts w:ascii="Times New Roman" w:hAnsi="Times New Roman" w:cs="Times New Roman"/>
                <w:lang w:val="kk-KZ"/>
              </w:rPr>
              <w:t xml:space="preserve">Дублирование со СНиП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89. На объектах для слепых и слабо видящих детей учебные помещения (классы, кабинеты, лаборатории, мастерские), а также читальные залы оборудуют комбинированной системой искусственного освещения с лампами накаливания.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Суммарный уровень освещенности от общего и местного освещения в зависимости от вида зрительной патологии составляет: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1) для учащихся с высокой степенью осложненной близорукости и дальнозоркостью высокой степени - 1000 люкс (далее - лк);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для детей с поражением сетчатки и зрительного нерва (без светобоязни) - 1000–1500 лк;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2) для учащихся, страдающих светобоязнью – не более 500 лк;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3) уровень искусственной освещенности от системы общего освещения не должен превышать 400 лк;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 xml:space="preserve">       4) каждое рабочее место оборудуют светильниками местного освещения с лампами накаливания мощностью 40 ватт. Светильники должны иметь жесткое крепление к поверхности стола и гибкий кронштейн, позволяющий менять угол наклона и высоту источника света. </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lastRenderedPageBreak/>
              <w:t>6</w:t>
            </w:r>
            <w:r w:rsidR="00821B39">
              <w:rPr>
                <w:rFonts w:ascii="Times New Roman" w:hAnsi="Times New Roman" w:cs="Times New Roman"/>
                <w:lang w:val="kk-KZ"/>
              </w:rPr>
              <w:t>4</w:t>
            </w:r>
            <w:r w:rsidRPr="00E00F4D">
              <w:rPr>
                <w:rFonts w:ascii="Times New Roman" w:hAnsi="Times New Roman" w:cs="Times New Roman"/>
                <w:lang w:val="kk-KZ"/>
              </w:rPr>
              <w:t>. На объектах для слепых и слабо видящих детей учебные помещения (классы, кабинеты, лаборатории, мастерские), а также читальные залы оборудуют комбинированной системой искусственного освещения</w:t>
            </w:r>
            <w:r w:rsidR="004B42B3">
              <w:rPr>
                <w:rFonts w:ascii="Times New Roman" w:hAnsi="Times New Roman" w:cs="Times New Roman"/>
                <w:lang w:val="kk-KZ"/>
              </w:rPr>
              <w:t>.</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Суммарный уровень освещенности от общего и местного освещения в зависимости от вида зрительной патологии составляет: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1) для учащихся с высокой степенью осложненной близорукости и дальнозоркостью высокой степени - 1000 люкс (далее - лк);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для детей с поражением сетчатки и зрительного нерва (без светобоязни) - 1000–1500 лк;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2) для учащихся, страдающих светобоязнью – не более 500 лк;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3) уровень искусственной освещенности от системы общего освещения не должен превышать 400 лк; </w:t>
            </w:r>
          </w:p>
          <w:p w:rsidR="00A301BB"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4) каждое рабочее место оборудуют светильниками местного освещения с мощностью 40 </w:t>
            </w:r>
            <w:r w:rsidRPr="00E00F4D">
              <w:rPr>
                <w:rFonts w:ascii="Times New Roman" w:hAnsi="Times New Roman" w:cs="Times New Roman"/>
                <w:lang w:val="kk-KZ"/>
              </w:rPr>
              <w:lastRenderedPageBreak/>
              <w:t xml:space="preserve">ватт.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Светильники должны иметь жесткое крепление к поверхности стола и гибкий кронштейн, позволяющий менять угол наклона и высоту источника света. </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90. Перегоревшие лампы заменяют своевременно. Неисправные, перегоревшие люминесцентные лампы хранят в отдельном помещении, не доступном для детей и учащихся. Не допускается выброс отработанных люминесцентных ламп в мусоросборные контейнеры. Хранение и вывоз отработанных люминесцентных ламп возлагается приказом руководителя учреждения на ответственное лицо. Вывоз и утилизация отработанных ламп проводится организациями, имеющих лицензию на данный вид деятельности.</w:t>
            </w:r>
          </w:p>
        </w:tc>
        <w:tc>
          <w:tcPr>
            <w:tcW w:w="5244" w:type="dxa"/>
          </w:tcPr>
          <w:p w:rsidR="00A301BB" w:rsidRPr="00EB3343" w:rsidRDefault="00A301BB" w:rsidP="00A301BB">
            <w:pPr>
              <w:widowControl w:val="0"/>
              <w:tabs>
                <w:tab w:val="left" w:pos="720"/>
              </w:tabs>
              <w:contextualSpacing/>
              <w:jc w:val="both"/>
              <w:rPr>
                <w:rFonts w:ascii="Times New Roman" w:hAnsi="Times New Roman" w:cs="Times New Roman"/>
              </w:rPr>
            </w:pPr>
            <w:r w:rsidRPr="00EB3343">
              <w:rPr>
                <w:rFonts w:ascii="Times New Roman" w:hAnsi="Times New Roman" w:cs="Times New Roman"/>
              </w:rPr>
              <w:t>6</w:t>
            </w:r>
            <w:r w:rsidR="00821B39">
              <w:rPr>
                <w:rFonts w:ascii="Times New Roman" w:hAnsi="Times New Roman" w:cs="Times New Roman"/>
              </w:rPr>
              <w:t>5</w:t>
            </w:r>
            <w:r w:rsidRPr="00EB3343">
              <w:rPr>
                <w:rFonts w:ascii="Times New Roman" w:hAnsi="Times New Roman" w:cs="Times New Roman"/>
              </w:rPr>
              <w:t>. Лампы, вышедшие из строя, заменяются. Неисправные,  ртутьсодержащие лампы хранят в отдельном помещении, не доступном для детей и учащихся. Не допускается выброс отработанных ртутьсодержащих ламп в мусоросборники. Хранение и направление  на утилизацию отработанных  ртутьсодержащих ламп возлагается приказом руководителя  объекта на ответственное лицо.</w:t>
            </w:r>
          </w:p>
          <w:p w:rsidR="00A301BB" w:rsidRPr="00EB3343" w:rsidRDefault="00A301BB" w:rsidP="00A301BB">
            <w:pPr>
              <w:widowControl w:val="0"/>
              <w:tabs>
                <w:tab w:val="left" w:pos="0"/>
              </w:tabs>
              <w:contextualSpacing/>
              <w:jc w:val="both"/>
              <w:rPr>
                <w:rFonts w:ascii="Times New Roman" w:hAnsi="Times New Roman" w:cs="Times New Roman"/>
              </w:rPr>
            </w:pPr>
          </w:p>
        </w:tc>
        <w:tc>
          <w:tcPr>
            <w:tcW w:w="2977" w:type="dxa"/>
          </w:tcPr>
          <w:p w:rsidR="00A301BB" w:rsidRDefault="000A2396" w:rsidP="00A301BB">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91. Здания объектов должны оборудоваться системами центрального отопления, вентиляции и кондиционирования воздуха. </w:t>
            </w:r>
          </w:p>
        </w:tc>
        <w:tc>
          <w:tcPr>
            <w:tcW w:w="5244" w:type="dxa"/>
          </w:tcPr>
          <w:p w:rsidR="00A301BB" w:rsidRPr="00564F61" w:rsidRDefault="00A301BB" w:rsidP="00A301BB">
            <w:pPr>
              <w:widowControl w:val="0"/>
              <w:tabs>
                <w:tab w:val="left" w:pos="0"/>
              </w:tabs>
              <w:contextualSpacing/>
              <w:jc w:val="both"/>
              <w:rPr>
                <w:rFonts w:ascii="Times New Roman" w:hAnsi="Times New Roman" w:cs="Times New Roman"/>
              </w:rPr>
            </w:pPr>
            <w:r w:rsidRPr="00564F61">
              <w:rPr>
                <w:rStyle w:val="s0"/>
              </w:rPr>
              <w:t>6</w:t>
            </w:r>
            <w:r w:rsidR="00821B39">
              <w:rPr>
                <w:rStyle w:val="s0"/>
              </w:rPr>
              <w:t>6</w:t>
            </w:r>
            <w:r w:rsidRPr="00564F61">
              <w:rPr>
                <w:rStyle w:val="s0"/>
              </w:rPr>
              <w:t xml:space="preserve">. </w:t>
            </w:r>
            <w:r w:rsidRPr="00564F61">
              <w:rPr>
                <w:rFonts w:ascii="Times New Roman" w:hAnsi="Times New Roman" w:cs="Times New Roman"/>
              </w:rPr>
              <w:t>Здания объектов должны оборудоваться системами центрального отопления.  При отсутствии централизованного источника теплоснабжения предусматривается автономная котельная,  работающая на жидком, твердом и газообразном топливе.</w:t>
            </w: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115B3A" w:rsidRDefault="00115B3A" w:rsidP="00115B3A">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92. При отсутствии централизованного источника теплоснабжения допускается применение автономной котельной и газового отопления. </w:t>
            </w:r>
          </w:p>
        </w:tc>
        <w:tc>
          <w:tcPr>
            <w:tcW w:w="5244" w:type="dxa"/>
          </w:tcPr>
          <w:p w:rsidR="00A301BB" w:rsidRPr="00E00F4D" w:rsidRDefault="00A301BB" w:rsidP="00A301BB">
            <w:pPr>
              <w:widowControl w:val="0"/>
              <w:tabs>
                <w:tab w:val="left" w:pos="0"/>
              </w:tabs>
              <w:contextualSpacing/>
              <w:jc w:val="both"/>
              <w:rPr>
                <w:rFonts w:ascii="Times New Roman" w:hAnsi="Times New Roman" w:cs="Times New Roman"/>
              </w:rPr>
            </w:pPr>
            <w:r w:rsidRPr="00E00F4D">
              <w:rPr>
                <w:rFonts w:ascii="Times New Roman" w:hAnsi="Times New Roman" w:cs="Times New Roman"/>
              </w:rPr>
              <w:t>Исключить</w:t>
            </w:r>
            <w:r w:rsidR="009D14B0">
              <w:rPr>
                <w:rFonts w:ascii="Times New Roman" w:hAnsi="Times New Roman" w:cs="Times New Roman"/>
              </w:rPr>
              <w:t>, повтор с п. 65</w:t>
            </w: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93. В сельских населенных пунктах в одноэтажных зданиях малокомплектных сельских организаций допускается устройство печного отопления. Топка производится в изолированном помещении с отдельным входом.</w:t>
            </w:r>
          </w:p>
        </w:tc>
        <w:tc>
          <w:tcPr>
            <w:tcW w:w="5244" w:type="dxa"/>
          </w:tcPr>
          <w:p w:rsidR="00A301BB" w:rsidRPr="00F61B2F" w:rsidRDefault="00A301BB" w:rsidP="00A301BB">
            <w:pPr>
              <w:widowControl w:val="0"/>
              <w:tabs>
                <w:tab w:val="left" w:pos="720"/>
              </w:tabs>
              <w:contextualSpacing/>
              <w:jc w:val="both"/>
              <w:rPr>
                <w:rStyle w:val="s0"/>
              </w:rPr>
            </w:pPr>
            <w:r>
              <w:rPr>
                <w:rStyle w:val="s0"/>
              </w:rPr>
              <w:t>6</w:t>
            </w:r>
            <w:r w:rsidR="00821B39">
              <w:rPr>
                <w:rStyle w:val="s0"/>
              </w:rPr>
              <w:t>7</w:t>
            </w:r>
            <w:r w:rsidRPr="00F61B2F">
              <w:rPr>
                <w:rStyle w:val="s0"/>
              </w:rPr>
              <w:t xml:space="preserve">. В сельских населенных пунктах в одноэтажных зданиях </w:t>
            </w:r>
            <w:r w:rsidRPr="00F61B2F">
              <w:rPr>
                <w:rStyle w:val="s0"/>
                <w:shd w:val="clear" w:color="auto" w:fill="FFFFFF"/>
              </w:rPr>
              <w:t xml:space="preserve">малокомплектных объектах образования </w:t>
            </w:r>
            <w:r w:rsidRPr="00F61B2F">
              <w:rPr>
                <w:rStyle w:val="s0"/>
              </w:rPr>
              <w:t xml:space="preserve">допускается устройство печного отопления. Топка проводится в изолированном помещении с отдельным входом. </w:t>
            </w:r>
          </w:p>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94. На пищеблоке предусматривается вентиляция на механическом побуждении. Над оборудованием, являющимся источником </w:t>
            </w:r>
            <w:r w:rsidRPr="00E00F4D">
              <w:rPr>
                <w:rFonts w:ascii="Times New Roman" w:hAnsi="Times New Roman" w:cs="Times New Roman"/>
                <w:lang w:val="kk-KZ"/>
              </w:rPr>
              <w:lastRenderedPageBreak/>
              <w:t>выделения тепла и влаги, предусматриваются вытяжные зонты.</w:t>
            </w:r>
          </w:p>
        </w:tc>
        <w:tc>
          <w:tcPr>
            <w:tcW w:w="5244" w:type="dxa"/>
          </w:tcPr>
          <w:p w:rsidR="00A301BB" w:rsidRPr="00B31C3A" w:rsidRDefault="00A301BB" w:rsidP="00A301BB">
            <w:pPr>
              <w:widowControl w:val="0"/>
              <w:tabs>
                <w:tab w:val="left" w:pos="720"/>
              </w:tabs>
              <w:contextualSpacing/>
              <w:jc w:val="both"/>
              <w:rPr>
                <w:rFonts w:ascii="Times New Roman" w:hAnsi="Times New Roman" w:cs="Times New Roman"/>
              </w:rPr>
            </w:pPr>
            <w:r w:rsidRPr="00B31C3A">
              <w:rPr>
                <w:rFonts w:ascii="Times New Roman" w:hAnsi="Times New Roman" w:cs="Times New Roman"/>
              </w:rPr>
              <w:lastRenderedPageBreak/>
              <w:t>6</w:t>
            </w:r>
            <w:r w:rsidR="00821B39">
              <w:rPr>
                <w:rFonts w:ascii="Times New Roman" w:hAnsi="Times New Roman" w:cs="Times New Roman"/>
              </w:rPr>
              <w:t>8</w:t>
            </w:r>
            <w:r w:rsidRPr="00B31C3A">
              <w:rPr>
                <w:rFonts w:ascii="Times New Roman" w:hAnsi="Times New Roman" w:cs="Times New Roman"/>
              </w:rPr>
              <w:t xml:space="preserve">. Здания объектов оборудуются системами  вентиляции и кондиционирования  воздуха. На пищеблоке предусматривается вентиляция на </w:t>
            </w:r>
            <w:r w:rsidRPr="00B31C3A">
              <w:rPr>
                <w:rFonts w:ascii="Times New Roman" w:hAnsi="Times New Roman" w:cs="Times New Roman"/>
              </w:rPr>
              <w:lastRenderedPageBreak/>
              <w:t xml:space="preserve">механическом побуждении. Над оборудованием, являющимся источником выделения тепла и влаги, устанавливаются вытяжные зонты. </w:t>
            </w:r>
          </w:p>
          <w:p w:rsidR="00A301BB" w:rsidRPr="00E00F4D" w:rsidRDefault="00A301BB" w:rsidP="00A301BB">
            <w:pPr>
              <w:widowControl w:val="0"/>
              <w:tabs>
                <w:tab w:val="left" w:pos="709"/>
              </w:tabs>
              <w:ind w:left="34"/>
              <w:contextualSpacing/>
              <w:jc w:val="both"/>
              <w:rPr>
                <w:rFonts w:ascii="Times New Roman" w:hAnsi="Times New Roman" w:cs="Times New Roman"/>
              </w:rPr>
            </w:pPr>
          </w:p>
        </w:tc>
        <w:tc>
          <w:tcPr>
            <w:tcW w:w="2977" w:type="dxa"/>
          </w:tcPr>
          <w:p w:rsidR="00115B3A" w:rsidRDefault="00115B3A" w:rsidP="00115B3A">
            <w:pPr>
              <w:rPr>
                <w:rFonts w:ascii="Times New Roman" w:hAnsi="Times New Roman" w:cs="Times New Roman"/>
              </w:rPr>
            </w:pPr>
            <w:r>
              <w:rPr>
                <w:rFonts w:ascii="Times New Roman" w:hAnsi="Times New Roman" w:cs="Times New Roman"/>
              </w:rPr>
              <w:lastRenderedPageBreak/>
              <w:t>Улучшение редакции</w:t>
            </w:r>
          </w:p>
          <w:p w:rsidR="00A301BB" w:rsidRPr="00E00F4D" w:rsidRDefault="00A301BB" w:rsidP="00A301BB">
            <w:pPr>
              <w:rPr>
                <w:rFonts w:ascii="Times New Roman" w:hAnsi="Times New Roman" w:cs="Times New Roman"/>
              </w:rPr>
            </w:pPr>
            <w:r w:rsidRPr="00E00F4D">
              <w:rPr>
                <w:rFonts w:ascii="Times New Roman" w:hAnsi="Times New Roman" w:cs="Times New Roman"/>
              </w:rPr>
              <w:t>отредактирован</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97717D" w:rsidRDefault="009D14B0" w:rsidP="00A301BB">
            <w:pPr>
              <w:widowControl w:val="0"/>
              <w:tabs>
                <w:tab w:val="left" w:pos="720"/>
              </w:tabs>
              <w:contextualSpacing/>
              <w:jc w:val="both"/>
              <w:rPr>
                <w:rFonts w:ascii="Times New Roman" w:hAnsi="Times New Roman" w:cs="Times New Roman"/>
                <w:bCs/>
              </w:rPr>
            </w:pPr>
            <w:r>
              <w:rPr>
                <w:rFonts w:ascii="Times New Roman" w:hAnsi="Times New Roman" w:cs="Times New Roman"/>
              </w:rPr>
              <w:t>6</w:t>
            </w:r>
            <w:r w:rsidR="00821B39">
              <w:rPr>
                <w:rFonts w:ascii="Times New Roman" w:hAnsi="Times New Roman" w:cs="Times New Roman"/>
              </w:rPr>
              <w:t>9</w:t>
            </w:r>
            <w:r w:rsidR="00A301BB" w:rsidRPr="0097717D">
              <w:rPr>
                <w:rFonts w:ascii="Times New Roman" w:hAnsi="Times New Roman" w:cs="Times New Roman"/>
              </w:rPr>
              <w:t>. При эксплуатации систем  вентиляции и кондиционирования  воздуха</w:t>
            </w:r>
            <w:r w:rsidR="00A301BB" w:rsidRPr="0097717D">
              <w:rPr>
                <w:rFonts w:ascii="Times New Roman" w:eastAsia="Calibri" w:hAnsi="Times New Roman" w:cs="Times New Roman"/>
              </w:rPr>
              <w:t xml:space="preserve"> соблюдаются  </w:t>
            </w:r>
            <w:r w:rsidR="00A301BB" w:rsidRPr="0097717D">
              <w:rPr>
                <w:rFonts w:ascii="Times New Roman" w:hAnsi="Times New Roman" w:cs="Times New Roman"/>
              </w:rPr>
              <w:t>действующие г</w:t>
            </w:r>
            <w:r w:rsidR="00A301BB" w:rsidRPr="0097717D">
              <w:rPr>
                <w:rFonts w:ascii="Times New Roman" w:hAnsi="Times New Roman" w:cs="Times New Roman"/>
                <w:bCs/>
              </w:rPr>
              <w:t xml:space="preserve">игиенические нормативы, устанавливающие требования  </w:t>
            </w:r>
            <w:bookmarkStart w:id="2" w:name="SUB100"/>
            <w:bookmarkEnd w:id="2"/>
            <w:r w:rsidR="00A301BB" w:rsidRPr="0097717D">
              <w:rPr>
                <w:rFonts w:ascii="Times New Roman" w:hAnsi="Times New Roman" w:cs="Times New Roman"/>
                <w:bCs/>
              </w:rPr>
              <w:t>к системам вентиляции и кондиционирования воздуха, их очистке и дезинфекции.</w:t>
            </w:r>
          </w:p>
          <w:p w:rsidR="00A301BB" w:rsidRPr="00E00F4D" w:rsidRDefault="00A301BB" w:rsidP="00A301BB">
            <w:pPr>
              <w:widowControl w:val="0"/>
              <w:tabs>
                <w:tab w:val="left" w:pos="0"/>
              </w:tabs>
              <w:contextualSpacing/>
              <w:jc w:val="both"/>
              <w:rPr>
                <w:rFonts w:ascii="Times New Roman" w:hAnsi="Times New Roman" w:cs="Times New Roman"/>
              </w:rPr>
            </w:pPr>
          </w:p>
        </w:tc>
        <w:tc>
          <w:tcPr>
            <w:tcW w:w="2977" w:type="dxa"/>
          </w:tcPr>
          <w:p w:rsidR="00115B3A" w:rsidRDefault="00A301BB" w:rsidP="00A301BB">
            <w:pPr>
              <w:rPr>
                <w:rFonts w:ascii="Times New Roman" w:hAnsi="Times New Roman" w:cs="Times New Roman"/>
              </w:rPr>
            </w:pPr>
            <w:r>
              <w:rPr>
                <w:rFonts w:ascii="Times New Roman" w:hAnsi="Times New Roman" w:cs="Times New Roman"/>
              </w:rPr>
              <w:t>Новая редакция</w:t>
            </w:r>
            <w:r w:rsidR="009D14B0">
              <w:rPr>
                <w:rFonts w:ascii="Times New Roman" w:hAnsi="Times New Roman" w:cs="Times New Roman"/>
              </w:rPr>
              <w:t>, ссылка на НПА.</w:t>
            </w:r>
          </w:p>
          <w:p w:rsidR="00115B3A" w:rsidRDefault="00115B3A" w:rsidP="00115B3A">
            <w:pPr>
              <w:rPr>
                <w:rFonts w:ascii="Times New Roman" w:hAnsi="Times New Roman" w:cs="Times New Roman"/>
              </w:rPr>
            </w:pPr>
          </w:p>
          <w:p w:rsidR="00A301BB" w:rsidRPr="00115B3A" w:rsidRDefault="00115B3A" w:rsidP="00115B3A">
            <w:pPr>
              <w:rPr>
                <w:rFonts w:ascii="Times New Roman" w:hAnsi="Times New Roman" w:cs="Times New Roman"/>
              </w:rPr>
            </w:pPr>
            <w:r w:rsidRPr="00E00F4D">
              <w:rPr>
                <w:rFonts w:ascii="Times New Roman" w:hAnsi="Times New Roman" w:cs="Times New Roman"/>
                <w:lang w:val="kk-KZ"/>
              </w:rPr>
              <w:t>В соответствии с приказом МНЭ РК №169 от 28.02.2015 года «Гигиенические нормативы к физ факторам, оказывающим воздействие на человека»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95. Конструкция окон должна предусматривать возможность организации проветривания помещений, предназначенных для пребывания детей и подростков, в любое время года. Остекление окон должно быть выполнено из цельного стеклополотна. При замене оконных блоков площадь остекления должна быть сохранена или увеличена. Замена разбитых стекол должна проводиться немедленно.</w:t>
            </w:r>
          </w:p>
        </w:tc>
        <w:tc>
          <w:tcPr>
            <w:tcW w:w="5244" w:type="dxa"/>
          </w:tcPr>
          <w:p w:rsidR="00A301BB" w:rsidRPr="00E00F4D" w:rsidRDefault="009D14B0" w:rsidP="00A301BB">
            <w:pPr>
              <w:widowControl w:val="0"/>
              <w:tabs>
                <w:tab w:val="left" w:pos="720"/>
              </w:tabs>
              <w:contextualSpacing/>
              <w:jc w:val="both"/>
              <w:rPr>
                <w:rFonts w:ascii="Times New Roman" w:hAnsi="Times New Roman" w:cs="Times New Roman"/>
              </w:rPr>
            </w:pPr>
            <w:r>
              <w:rPr>
                <w:rFonts w:ascii="Times New Roman" w:hAnsi="Times New Roman" w:cs="Times New Roman"/>
              </w:rPr>
              <w:t>И</w:t>
            </w:r>
            <w:r w:rsidR="00A301BB">
              <w:rPr>
                <w:rFonts w:ascii="Times New Roman" w:hAnsi="Times New Roman" w:cs="Times New Roman"/>
              </w:rPr>
              <w:t>сключить</w:t>
            </w:r>
            <w:r>
              <w:rPr>
                <w:rFonts w:ascii="Times New Roman" w:hAnsi="Times New Roman" w:cs="Times New Roman"/>
              </w:rPr>
              <w:t>, повтор с п. 69</w:t>
            </w: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96. Сквозное или угловое проветривание проводят в отсутствии детей. Сквозное проветривание не проводят через туалетные помещения.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Исключить</w:t>
            </w:r>
            <w:r w:rsidR="009D14B0">
              <w:rPr>
                <w:rFonts w:ascii="Times New Roman" w:hAnsi="Times New Roman" w:cs="Times New Roman"/>
              </w:rPr>
              <w:t>, повтор с п. 69</w:t>
            </w: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97. Для контроля за температурой воздуха в игровых, учебных и спальных помещениях интернатных организаций, организациях образования для детей с девиантным поведением, ЦАН, организаций образования для детей-сирот и детей, оставшихся без попечения родителей, а также в помещениях медицинского пункта устанавливают термометры.</w:t>
            </w:r>
          </w:p>
        </w:tc>
        <w:tc>
          <w:tcPr>
            <w:tcW w:w="5244" w:type="dxa"/>
          </w:tcPr>
          <w:p w:rsidR="00A301BB" w:rsidRPr="00E00F4D" w:rsidRDefault="009D14B0" w:rsidP="00A301BB">
            <w:pPr>
              <w:jc w:val="both"/>
              <w:rPr>
                <w:rFonts w:ascii="Times New Roman" w:hAnsi="Times New Roman" w:cs="Times New Roman"/>
              </w:rPr>
            </w:pPr>
            <w:r w:rsidRPr="00E00F4D">
              <w:rPr>
                <w:rFonts w:ascii="Times New Roman" w:hAnsi="Times New Roman" w:cs="Times New Roman"/>
              </w:rPr>
              <w:t>И</w:t>
            </w:r>
            <w:r w:rsidR="00A301BB" w:rsidRPr="00E00F4D">
              <w:rPr>
                <w:rFonts w:ascii="Times New Roman" w:hAnsi="Times New Roman" w:cs="Times New Roman"/>
              </w:rPr>
              <w:t>сключить</w:t>
            </w:r>
            <w:r>
              <w:rPr>
                <w:rFonts w:ascii="Times New Roman" w:hAnsi="Times New Roman" w:cs="Times New Roman"/>
              </w:rPr>
              <w:t>, перенесен в п. 73</w:t>
            </w:r>
          </w:p>
          <w:p w:rsidR="00A301BB" w:rsidRPr="00E00F4D" w:rsidRDefault="00A301BB" w:rsidP="00A301BB">
            <w:pPr>
              <w:widowControl w:val="0"/>
              <w:tabs>
                <w:tab w:val="left" w:pos="0"/>
              </w:tabs>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98. Учебные помещения проветривают во время перемен, рекреационные – во время уроков. До начала занятий и после их окончания осуществляют сквозное </w:t>
            </w:r>
            <w:r w:rsidRPr="00E00F4D">
              <w:rPr>
                <w:rFonts w:ascii="Times New Roman" w:hAnsi="Times New Roman" w:cs="Times New Roman"/>
                <w:lang w:val="kk-KZ"/>
              </w:rPr>
              <w:lastRenderedPageBreak/>
              <w:t>проветривание учебных помещений.</w:t>
            </w:r>
          </w:p>
        </w:tc>
        <w:tc>
          <w:tcPr>
            <w:tcW w:w="5244" w:type="dxa"/>
          </w:tcPr>
          <w:p w:rsidR="00A301BB" w:rsidRPr="00D3479D" w:rsidRDefault="00821B39" w:rsidP="00A301BB">
            <w:pPr>
              <w:widowControl w:val="0"/>
              <w:tabs>
                <w:tab w:val="left" w:pos="720"/>
              </w:tabs>
              <w:contextualSpacing/>
              <w:jc w:val="both"/>
              <w:rPr>
                <w:rStyle w:val="s0"/>
              </w:rPr>
            </w:pPr>
            <w:r>
              <w:rPr>
                <w:rStyle w:val="s0"/>
              </w:rPr>
              <w:lastRenderedPageBreak/>
              <w:t>70</w:t>
            </w:r>
            <w:r w:rsidR="00A301BB" w:rsidRPr="00D3479D">
              <w:rPr>
                <w:rStyle w:val="s0"/>
              </w:rPr>
              <w:t xml:space="preserve">. Учебные помещения проветривают во время перемен,                рекреационные </w:t>
            </w:r>
            <w:r w:rsidR="00A301BB" w:rsidRPr="00D3479D">
              <w:rPr>
                <w:rStyle w:val="s0"/>
                <w:shd w:val="clear" w:color="auto" w:fill="FFFFFF"/>
              </w:rPr>
              <w:t>–</w:t>
            </w:r>
            <w:r w:rsidR="00A301BB" w:rsidRPr="00D3479D">
              <w:rPr>
                <w:rStyle w:val="s0"/>
              </w:rPr>
              <w:t xml:space="preserve"> во время уроков. До начала занятий и после их окончания осуществляют сквозное проветривание учебных </w:t>
            </w:r>
            <w:r w:rsidR="00A301BB" w:rsidRPr="00D3479D">
              <w:rPr>
                <w:rStyle w:val="s0"/>
              </w:rPr>
              <w:lastRenderedPageBreak/>
              <w:t>помещений.</w:t>
            </w:r>
            <w:r w:rsidR="00A301BB" w:rsidRPr="00D3479D">
              <w:rPr>
                <w:rFonts w:ascii="Times New Roman" w:hAnsi="Times New Roman" w:cs="Times New Roman"/>
              </w:rPr>
              <w:t xml:space="preserve"> Сквозное или угловое проветривание проводят в отсутствии детей. Сквозное проветривание не проводят через туалетные помещения.</w:t>
            </w:r>
            <w:r w:rsidR="00A301BB" w:rsidRPr="00D3479D">
              <w:rPr>
                <w:rFonts w:ascii="Times New Roman" w:hAnsi="Times New Roman" w:cs="Times New Roman"/>
                <w:lang w:val="kk-KZ"/>
              </w:rPr>
              <w:t xml:space="preserve"> Остекление окон должно быть выполнено из цельного стеклополотна. </w:t>
            </w:r>
          </w:p>
          <w:p w:rsidR="00A301BB" w:rsidRPr="00E00F4D" w:rsidRDefault="00A301BB" w:rsidP="00A301BB">
            <w:pPr>
              <w:pStyle w:val="ab"/>
              <w:ind w:left="360"/>
              <w:jc w:val="both"/>
              <w:rPr>
                <w:rFonts w:ascii="Times New Roman" w:hAnsi="Times New Roman" w:cs="Times New Roman"/>
                <w:lang w:val="ru-RU"/>
              </w:rPr>
            </w:pPr>
          </w:p>
        </w:tc>
        <w:tc>
          <w:tcPr>
            <w:tcW w:w="2977" w:type="dxa"/>
          </w:tcPr>
          <w:p w:rsidR="00A301BB" w:rsidRPr="00E00F4D" w:rsidRDefault="00320410" w:rsidP="00E4239F">
            <w:pPr>
              <w:rPr>
                <w:rFonts w:ascii="Times New Roman" w:hAnsi="Times New Roman" w:cs="Times New Roman"/>
              </w:rPr>
            </w:pPr>
            <w:r>
              <w:rPr>
                <w:rFonts w:ascii="Times New Roman" w:hAnsi="Times New Roman" w:cs="Times New Roman"/>
              </w:rPr>
              <w:lastRenderedPageBreak/>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99. 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 На объектах обеспечиваются оптимальные микроклиматические условия помещений (температура, скорость движения воздуха и относительная влажность воздуха).</w:t>
            </w:r>
          </w:p>
        </w:tc>
        <w:tc>
          <w:tcPr>
            <w:tcW w:w="5244" w:type="dxa"/>
          </w:tcPr>
          <w:p w:rsidR="00A301BB" w:rsidRDefault="00A301BB" w:rsidP="00A301BB">
            <w:pPr>
              <w:widowControl w:val="0"/>
              <w:tabs>
                <w:tab w:val="left" w:pos="720"/>
              </w:tabs>
              <w:contextualSpacing/>
              <w:jc w:val="both"/>
              <w:rPr>
                <w:rStyle w:val="s0"/>
              </w:rPr>
            </w:pPr>
            <w:r>
              <w:rPr>
                <w:rStyle w:val="s0"/>
              </w:rPr>
              <w:t>7</w:t>
            </w:r>
            <w:r w:rsidR="00815B3C">
              <w:rPr>
                <w:rStyle w:val="s0"/>
                <w:lang w:val="kk-KZ"/>
              </w:rPr>
              <w:t>1</w:t>
            </w:r>
            <w:r w:rsidRPr="00F61B2F">
              <w:rPr>
                <w:rStyle w:val="s0"/>
              </w:rPr>
              <w:t xml:space="preserve">.Мастерские,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 </w:t>
            </w:r>
          </w:p>
          <w:p w:rsidR="00A301BB" w:rsidRPr="00E00F4D" w:rsidRDefault="00A301BB" w:rsidP="00A301BB">
            <w:pPr>
              <w:jc w:val="both"/>
              <w:rPr>
                <w:rFonts w:ascii="Times New Roman" w:hAnsi="Times New Roman" w:cs="Times New Roman"/>
              </w:rPr>
            </w:pPr>
          </w:p>
        </w:tc>
        <w:tc>
          <w:tcPr>
            <w:tcW w:w="2977" w:type="dxa"/>
          </w:tcPr>
          <w:p w:rsidR="00A301BB" w:rsidRPr="00E00F4D" w:rsidRDefault="00A5406E" w:rsidP="00A301BB">
            <w:pPr>
              <w:rPr>
                <w:rFonts w:ascii="Times New Roman" w:hAnsi="Times New Roman" w:cs="Times New Roman"/>
              </w:rPr>
            </w:pPr>
            <w:r>
              <w:rPr>
                <w:rFonts w:ascii="Times New Roman" w:hAnsi="Times New Roman" w:cs="Times New Roman"/>
              </w:rPr>
              <w:t xml:space="preserve">Улучшение редакции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442DAD" w:rsidRDefault="00A301BB" w:rsidP="00A301BB">
            <w:pPr>
              <w:widowControl w:val="0"/>
              <w:tabs>
                <w:tab w:val="left" w:pos="720"/>
              </w:tabs>
              <w:contextualSpacing/>
              <w:jc w:val="both"/>
              <w:rPr>
                <w:rStyle w:val="s0"/>
              </w:rPr>
            </w:pPr>
            <w:r w:rsidRPr="00442DAD">
              <w:rPr>
                <w:rFonts w:ascii="Times New Roman" w:hAnsi="Times New Roman" w:cs="Times New Roman"/>
              </w:rPr>
              <w:t>7</w:t>
            </w:r>
            <w:r w:rsidR="00B46858">
              <w:rPr>
                <w:rFonts w:ascii="Times New Roman" w:hAnsi="Times New Roman" w:cs="Times New Roman"/>
                <w:lang w:val="kk-KZ"/>
              </w:rPr>
              <w:t>2</w:t>
            </w:r>
            <w:r w:rsidRPr="00442DAD">
              <w:rPr>
                <w:rFonts w:ascii="Times New Roman" w:hAnsi="Times New Roman" w:cs="Times New Roman"/>
              </w:rPr>
              <w:t>.На объектах обеспечиваются оптимальные микроклиматические условия помещений (температура, скорость движения воздуха и относительная влажность воздуха).</w:t>
            </w: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Default="00A301BB" w:rsidP="00A301BB">
            <w:pPr>
              <w:rPr>
                <w:rFonts w:ascii="Times New Roman" w:hAnsi="Times New Roman" w:cs="Times New Roman"/>
                <w:lang w:val="kk-KZ"/>
              </w:rPr>
            </w:pPr>
            <w:r>
              <w:rPr>
                <w:rFonts w:ascii="Times New Roman" w:hAnsi="Times New Roman" w:cs="Times New Roman"/>
                <w:lang w:val="kk-KZ"/>
              </w:rPr>
              <w:t>Новая редакция</w:t>
            </w:r>
            <w:r w:rsidR="009D14B0">
              <w:rPr>
                <w:rFonts w:ascii="Times New Roman" w:hAnsi="Times New Roman" w:cs="Times New Roman"/>
                <w:lang w:val="kk-KZ"/>
              </w:rPr>
              <w:t>, ссылка на НПА.</w:t>
            </w:r>
          </w:p>
          <w:p w:rsidR="00A301BB" w:rsidRPr="00A5406E" w:rsidRDefault="00A5406E" w:rsidP="00A5406E">
            <w:pPr>
              <w:rPr>
                <w:rFonts w:ascii="Times New Roman" w:hAnsi="Times New Roman" w:cs="Times New Roman"/>
                <w:lang w:val="kk-KZ"/>
              </w:rPr>
            </w:pPr>
            <w:r w:rsidRPr="00E00F4D">
              <w:rPr>
                <w:rFonts w:ascii="Times New Roman" w:hAnsi="Times New Roman" w:cs="Times New Roman"/>
                <w:lang w:val="kk-KZ"/>
              </w:rPr>
              <w:t>В соответствии с приказом МНЭ РК №169 от 28.02.2015 года «Гигиенические нормативы к физ факторам, оказывающим воздействие на человека»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100. В отопительный период температура воздуха предусматривается: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1) в спальных и учебных помещениях, кабинетах, лабораториях, библиотеке, в помещениях для культурно-массовых мероприятий и отдыха, в компьютерных классах, служебно-бытовых, стиральных +18–22 градусов по Цельсию (далее – оC);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2) в обеденных залах, буфетных, гладильных, сушильных, кладовых и бельевых +16оC;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3) в физиотерапевтических кабинетах, кабинетах массажа +28оC;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4) в медицинских помещениях, игровых, раздевальных, туалетных +20–22оC;</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5) в учебных мастерских, в спортзале и </w:t>
            </w:r>
            <w:r w:rsidRPr="00E00F4D">
              <w:rPr>
                <w:rFonts w:ascii="Times New Roman" w:hAnsi="Times New Roman" w:cs="Times New Roman"/>
                <w:lang w:val="kk-KZ"/>
              </w:rPr>
              <w:lastRenderedPageBreak/>
              <w:t xml:space="preserve">комнатах для проведения секционных занятий, в рекреациях, в вестибюле и гардеробе, кухне, сушильных одежды и обуви +15–17оC;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6) в раздевалке спортивного зала +19–23оC;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7) в помещениях с ванной бассейна +30оC;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8) в душевых +25оC.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Оптимальная относительная влажность воздуха в помещениях составляет 40–60%, в кухне и постирочной - до 60–70%. </w:t>
            </w:r>
          </w:p>
        </w:tc>
        <w:tc>
          <w:tcPr>
            <w:tcW w:w="5244" w:type="dxa"/>
          </w:tcPr>
          <w:p w:rsidR="00A301BB" w:rsidRPr="00174E90" w:rsidRDefault="00A301BB" w:rsidP="00A301BB">
            <w:pPr>
              <w:widowControl w:val="0"/>
              <w:tabs>
                <w:tab w:val="left" w:pos="720"/>
              </w:tabs>
              <w:contextualSpacing/>
              <w:jc w:val="both"/>
              <w:rPr>
                <w:rFonts w:ascii="Times New Roman" w:hAnsi="Times New Roman" w:cs="Times New Roman"/>
              </w:rPr>
            </w:pPr>
            <w:r w:rsidRPr="00174E90">
              <w:rPr>
                <w:rFonts w:ascii="Times New Roman" w:hAnsi="Times New Roman" w:cs="Times New Roman"/>
              </w:rPr>
              <w:lastRenderedPageBreak/>
              <w:t>7</w:t>
            </w:r>
            <w:r w:rsidR="00B46858">
              <w:rPr>
                <w:rFonts w:ascii="Times New Roman" w:hAnsi="Times New Roman" w:cs="Times New Roman"/>
                <w:lang w:val="kk-KZ"/>
              </w:rPr>
              <w:t>3</w:t>
            </w:r>
            <w:r w:rsidRPr="00174E90">
              <w:rPr>
                <w:rFonts w:ascii="Times New Roman" w:hAnsi="Times New Roman" w:cs="Times New Roman"/>
              </w:rPr>
              <w:t>. В отопительный период температура воздуха принимается в соответствии с действующими г</w:t>
            </w:r>
            <w:r w:rsidRPr="00174E90">
              <w:rPr>
                <w:rFonts w:ascii="Times New Roman" w:hAnsi="Times New Roman" w:cs="Times New Roman"/>
                <w:bCs/>
              </w:rPr>
              <w:t>игиеническими нормативами, устанавливающими требования к физическим факторам, оказывающим воздействие на человека.</w:t>
            </w:r>
          </w:p>
          <w:p w:rsidR="00A301BB" w:rsidRPr="00174E90" w:rsidRDefault="00A301BB" w:rsidP="00A301BB">
            <w:pPr>
              <w:widowControl w:val="0"/>
              <w:tabs>
                <w:tab w:val="left" w:pos="720"/>
              </w:tabs>
              <w:contextualSpacing/>
              <w:jc w:val="both"/>
              <w:rPr>
                <w:rStyle w:val="s0"/>
                <w:color w:val="auto"/>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В соответствии с приказом МНЭ РК №169 от 28.02.2015 года «Гигиенические нормативы к физ факторам, оказывающим воздействие на человека» приведены разные уровни нормируемой освещенности</w:t>
            </w: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A301BB" w:rsidRPr="00B41B59" w:rsidRDefault="00A301BB" w:rsidP="00A301BB">
            <w:pPr>
              <w:widowControl w:val="0"/>
              <w:tabs>
                <w:tab w:val="left" w:pos="720"/>
              </w:tabs>
              <w:contextualSpacing/>
              <w:jc w:val="both"/>
              <w:rPr>
                <w:rFonts w:ascii="Times New Roman" w:hAnsi="Times New Roman" w:cs="Times New Roman"/>
              </w:rPr>
            </w:pPr>
            <w:r w:rsidRPr="00B41B59">
              <w:rPr>
                <w:rFonts w:ascii="Times New Roman" w:hAnsi="Times New Roman" w:cs="Times New Roman"/>
              </w:rPr>
              <w:t>7</w:t>
            </w:r>
            <w:r w:rsidR="001F7717">
              <w:rPr>
                <w:rFonts w:ascii="Times New Roman" w:hAnsi="Times New Roman" w:cs="Times New Roman"/>
                <w:lang w:val="kk-KZ"/>
              </w:rPr>
              <w:t>4</w:t>
            </w:r>
            <w:r w:rsidRPr="00B41B59">
              <w:rPr>
                <w:rFonts w:ascii="Times New Roman" w:hAnsi="Times New Roman" w:cs="Times New Roman"/>
              </w:rPr>
              <w:t>.  Для контроля  за температурой воздуха в игровых, учебных и спальных помещениях организаций образования, воспитания и мест проживания детей, а также в помещениях медицинского пункта устанавливают термометры.</w:t>
            </w:r>
          </w:p>
          <w:p w:rsidR="00A301BB" w:rsidRPr="00B41B59" w:rsidRDefault="00A301BB" w:rsidP="00A301BB">
            <w:pPr>
              <w:rPr>
                <w:rFonts w:ascii="Times New Roman" w:hAnsi="Times New Roman" w:cs="Times New Roman"/>
              </w:rPr>
            </w:pPr>
          </w:p>
        </w:tc>
        <w:tc>
          <w:tcPr>
            <w:tcW w:w="2977" w:type="dxa"/>
          </w:tcPr>
          <w:p w:rsidR="00A301BB" w:rsidRPr="00E00F4D" w:rsidRDefault="00A301BB" w:rsidP="008D04E0">
            <w:pPr>
              <w:rPr>
                <w:rFonts w:ascii="Times New Roman" w:hAnsi="Times New Roman" w:cs="Times New Roman"/>
                <w:lang w:val="kk-KZ"/>
              </w:rPr>
            </w:pPr>
            <w:r>
              <w:rPr>
                <w:rFonts w:ascii="Times New Roman" w:hAnsi="Times New Roman" w:cs="Times New Roman"/>
                <w:lang w:val="kk-KZ"/>
              </w:rPr>
              <w:t>Новая редакция, для обеспечения  температурного режима на объектах</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101. Ежегодно на объектах проводят ревизию и ремонт систем водоснабжения, канализации, электроснабжения, к началу отопительного сезона - систем отопления и вентиляции с составлением акта о выполненных работах.</w:t>
            </w:r>
          </w:p>
        </w:tc>
        <w:tc>
          <w:tcPr>
            <w:tcW w:w="5244" w:type="dxa"/>
          </w:tcPr>
          <w:p w:rsidR="00A301BB" w:rsidRPr="00E00F4D" w:rsidRDefault="00A301BB" w:rsidP="00A301BB">
            <w:pPr>
              <w:rPr>
                <w:rFonts w:ascii="Times New Roman" w:hAnsi="Times New Roman" w:cs="Times New Roman"/>
                <w:lang w:val="kk-KZ"/>
              </w:rPr>
            </w:pPr>
          </w:p>
          <w:p w:rsidR="00A301BB" w:rsidRPr="009D7F3B" w:rsidRDefault="00A301BB" w:rsidP="00A301BB">
            <w:pPr>
              <w:widowControl w:val="0"/>
              <w:tabs>
                <w:tab w:val="left" w:pos="720"/>
              </w:tabs>
              <w:contextualSpacing/>
              <w:jc w:val="both"/>
              <w:rPr>
                <w:rFonts w:ascii="Times New Roman" w:hAnsi="Times New Roman" w:cs="Times New Roman"/>
              </w:rPr>
            </w:pPr>
            <w:r w:rsidRPr="009D7F3B">
              <w:rPr>
                <w:rFonts w:ascii="Times New Roman" w:hAnsi="Times New Roman" w:cs="Times New Roman"/>
                <w:lang w:val="kk-KZ"/>
              </w:rPr>
              <w:t>7</w:t>
            </w:r>
            <w:r w:rsidR="001F7717">
              <w:rPr>
                <w:rFonts w:ascii="Times New Roman" w:hAnsi="Times New Roman" w:cs="Times New Roman"/>
                <w:lang w:val="kk-KZ"/>
              </w:rPr>
              <w:t>5</w:t>
            </w:r>
            <w:r w:rsidRPr="009D7F3B">
              <w:rPr>
                <w:rFonts w:ascii="Times New Roman" w:hAnsi="Times New Roman" w:cs="Times New Roman"/>
                <w:lang w:val="kk-KZ"/>
              </w:rPr>
              <w:t xml:space="preserve">. Ежегодно на объектах проводят ревизию </w:t>
            </w:r>
            <w:r w:rsidRPr="009D7F3B">
              <w:rPr>
                <w:rFonts w:ascii="Times New Roman" w:hAnsi="Times New Roman" w:cs="Times New Roman"/>
              </w:rPr>
              <w:t xml:space="preserve"> или  ремонт (замену) </w:t>
            </w:r>
            <w:r w:rsidRPr="009D7F3B">
              <w:rPr>
                <w:rFonts w:ascii="Times New Roman" w:hAnsi="Times New Roman" w:cs="Times New Roman"/>
                <w:lang w:val="kk-KZ"/>
              </w:rPr>
              <w:t xml:space="preserve">  инженерных коммуникаций,</w:t>
            </w:r>
            <w:r w:rsidRPr="009D7F3B">
              <w:rPr>
                <w:rFonts w:ascii="Times New Roman" w:hAnsi="Times New Roman" w:cs="Times New Roman"/>
              </w:rPr>
              <w:t xml:space="preserve"> кровли, мягкого и твердого инвентаря, мебели, оборудования и санитарно–технических приборов </w:t>
            </w:r>
            <w:r w:rsidRPr="009D7F3B">
              <w:rPr>
                <w:rFonts w:ascii="Times New Roman" w:hAnsi="Times New Roman" w:cs="Times New Roman"/>
                <w:lang w:val="kk-KZ"/>
              </w:rPr>
              <w:t>с составлением акта о выполненных работах</w:t>
            </w:r>
            <w:r w:rsidRPr="009D7F3B">
              <w:rPr>
                <w:rFonts w:ascii="Times New Roman" w:hAnsi="Times New Roman" w:cs="Times New Roman"/>
              </w:rPr>
              <w:t>.</w:t>
            </w:r>
          </w:p>
          <w:p w:rsidR="00A301BB" w:rsidRPr="00E00F4D" w:rsidRDefault="00A301BB" w:rsidP="00A301BB">
            <w:pPr>
              <w:widowControl w:val="0"/>
              <w:tabs>
                <w:tab w:val="left" w:pos="720"/>
              </w:tabs>
              <w:ind w:firstLine="720"/>
              <w:contextualSpacing/>
              <w:jc w:val="both"/>
              <w:rPr>
                <w:rFonts w:ascii="Times New Roman" w:hAnsi="Times New Roman" w:cs="Times New Roman"/>
              </w:rPr>
            </w:pPr>
          </w:p>
        </w:tc>
        <w:tc>
          <w:tcPr>
            <w:tcW w:w="2977" w:type="dxa"/>
          </w:tcPr>
          <w:p w:rsidR="00A301BB" w:rsidRPr="00E00F4D" w:rsidRDefault="008D04E0" w:rsidP="00A301BB">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8D04E0" w:rsidP="00A301BB">
            <w:pPr>
              <w:rPr>
                <w:rFonts w:ascii="Times New Roman" w:hAnsi="Times New Roman" w:cs="Times New Roman"/>
                <w:lang w:val="kk-KZ"/>
              </w:rPr>
            </w:pPr>
            <w:r>
              <w:rPr>
                <w:rFonts w:ascii="Times New Roman" w:hAnsi="Times New Roman" w:cs="Times New Roman"/>
                <w:lang w:val="kk-KZ"/>
              </w:rPr>
              <w:t>П. 123 СП №179</w:t>
            </w:r>
          </w:p>
        </w:tc>
        <w:tc>
          <w:tcPr>
            <w:tcW w:w="5244" w:type="dxa"/>
          </w:tcPr>
          <w:p w:rsidR="00A301BB" w:rsidRPr="00444469" w:rsidRDefault="00A301BB" w:rsidP="00A301BB">
            <w:pPr>
              <w:widowControl w:val="0"/>
              <w:tabs>
                <w:tab w:val="left" w:pos="720"/>
              </w:tabs>
              <w:contextualSpacing/>
              <w:jc w:val="both"/>
              <w:rPr>
                <w:rFonts w:ascii="Times New Roman" w:hAnsi="Times New Roman" w:cs="Times New Roman"/>
                <w:lang w:eastAsia="ko-KR"/>
              </w:rPr>
            </w:pPr>
            <w:r w:rsidRPr="00444469">
              <w:rPr>
                <w:rFonts w:ascii="Times New Roman" w:hAnsi="Times New Roman" w:cs="Times New Roman"/>
              </w:rPr>
              <w:t>7</w:t>
            </w:r>
            <w:r w:rsidR="001F7717">
              <w:rPr>
                <w:rFonts w:ascii="Times New Roman" w:hAnsi="Times New Roman" w:cs="Times New Roman"/>
                <w:lang w:val="kk-KZ"/>
              </w:rPr>
              <w:t>6</w:t>
            </w:r>
            <w:r w:rsidRPr="00444469">
              <w:rPr>
                <w:rFonts w:ascii="Times New Roman" w:hAnsi="Times New Roman" w:cs="Times New Roman"/>
              </w:rPr>
              <w:t xml:space="preserve">. </w:t>
            </w:r>
            <w:r w:rsidRPr="00444469">
              <w:rPr>
                <w:rFonts w:ascii="Times New Roman" w:hAnsi="Times New Roman" w:cs="Times New Roman"/>
                <w:lang w:val="kk-KZ"/>
              </w:rPr>
              <w:t xml:space="preserve">При функционировании объектов не допускается проведение капитального и других видов ремонтных работ, за исключением работ по устранению аварийных ситуаций. </w:t>
            </w:r>
          </w:p>
          <w:p w:rsidR="00A301BB" w:rsidRPr="00444469"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102. Не допускается эксплуатация объектов, размещенных в аварийных зданиях и помещениях.</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Здание объектов признают аварийным при наличии акта компетентных органов об аварийности объекта.</w:t>
            </w:r>
          </w:p>
        </w:tc>
        <w:tc>
          <w:tcPr>
            <w:tcW w:w="5244" w:type="dxa"/>
          </w:tcPr>
          <w:p w:rsidR="00A301BB" w:rsidRPr="009F77CF" w:rsidRDefault="00A301BB" w:rsidP="00A301BB">
            <w:pPr>
              <w:widowControl w:val="0"/>
              <w:tabs>
                <w:tab w:val="left" w:pos="720"/>
              </w:tabs>
              <w:contextualSpacing/>
              <w:jc w:val="both"/>
              <w:rPr>
                <w:rStyle w:val="s0"/>
              </w:rPr>
            </w:pPr>
            <w:r w:rsidRPr="009F77CF">
              <w:rPr>
                <w:rFonts w:ascii="Times New Roman" w:hAnsi="Times New Roman" w:cs="Times New Roman"/>
                <w:lang w:eastAsia="ko-KR"/>
              </w:rPr>
              <w:t>7</w:t>
            </w:r>
            <w:r w:rsidR="001F7717">
              <w:rPr>
                <w:rFonts w:ascii="Times New Roman" w:hAnsi="Times New Roman" w:cs="Times New Roman"/>
                <w:lang w:val="kk-KZ" w:eastAsia="ko-KR"/>
              </w:rPr>
              <w:t>7</w:t>
            </w:r>
            <w:r w:rsidRPr="009F77CF">
              <w:rPr>
                <w:rFonts w:ascii="Times New Roman" w:hAnsi="Times New Roman" w:cs="Times New Roman"/>
                <w:lang w:eastAsia="ko-KR"/>
              </w:rPr>
              <w:t xml:space="preserve">. Не допускается эксплуатация объектов, размещенных в аварийных зданиях и помещениях. </w:t>
            </w:r>
            <w:r w:rsidRPr="009F77CF">
              <w:rPr>
                <w:rStyle w:val="s0"/>
              </w:rPr>
              <w:t xml:space="preserve">Здание объектов признают аварийным при наличии акта уполномоченных органов об аварийности объекта. </w:t>
            </w:r>
          </w:p>
          <w:p w:rsidR="00A301BB" w:rsidRPr="009F77CF"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b/>
                <w:lang w:val="kk-KZ"/>
              </w:rPr>
              <w:t>6. Санитарно-эпидемиологические требования к содержанию помещений объектов</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103. Территория объектов должна содержаться в чистоте.</w:t>
            </w:r>
          </w:p>
        </w:tc>
        <w:tc>
          <w:tcPr>
            <w:tcW w:w="5244" w:type="dxa"/>
          </w:tcPr>
          <w:p w:rsidR="00A301BB" w:rsidRPr="00E00F4D" w:rsidRDefault="00A301BB" w:rsidP="00A301BB">
            <w:pPr>
              <w:widowControl w:val="0"/>
              <w:tabs>
                <w:tab w:val="left" w:pos="720"/>
              </w:tabs>
              <w:contextualSpacing/>
              <w:jc w:val="both"/>
              <w:rPr>
                <w:rStyle w:val="s0"/>
                <w:color w:val="auto"/>
              </w:rPr>
            </w:pPr>
            <w:r>
              <w:rPr>
                <w:rFonts w:ascii="Times New Roman" w:hAnsi="Times New Roman" w:cs="Times New Roman"/>
              </w:rPr>
              <w:t>Исключить</w:t>
            </w:r>
            <w:r w:rsidR="008D04E0">
              <w:rPr>
                <w:rFonts w:ascii="Times New Roman" w:hAnsi="Times New Roman" w:cs="Times New Roman"/>
              </w:rPr>
              <w:t>, повтор с п. 16</w:t>
            </w:r>
          </w:p>
          <w:p w:rsidR="00A301BB" w:rsidRPr="00E00F4D" w:rsidRDefault="00A301BB" w:rsidP="00A301BB">
            <w:pPr>
              <w:widowControl w:val="0"/>
              <w:tabs>
                <w:tab w:val="left" w:pos="720"/>
              </w:tabs>
              <w:ind w:firstLine="720"/>
              <w:contextualSpacing/>
              <w:jc w:val="both"/>
              <w:rPr>
                <w:rFonts w:ascii="Times New Roman" w:hAnsi="Times New Roman" w:cs="Times New Roman"/>
              </w:rPr>
            </w:pPr>
          </w:p>
        </w:tc>
        <w:tc>
          <w:tcPr>
            <w:tcW w:w="2977" w:type="dxa"/>
          </w:tcPr>
          <w:p w:rsidR="00A301BB" w:rsidRPr="00E00F4D" w:rsidRDefault="00A301BB" w:rsidP="00A5406E">
            <w:pPr>
              <w:jc w:val="cente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104. Спортивное, игровое оборудование и малые архитектурные формы содержатся в исправном состоянии и чистоте. </w:t>
            </w:r>
          </w:p>
        </w:tc>
        <w:tc>
          <w:tcPr>
            <w:tcW w:w="5244" w:type="dxa"/>
          </w:tcPr>
          <w:p w:rsidR="00A301BB" w:rsidRPr="00E00F4D" w:rsidRDefault="00A301BB" w:rsidP="00A301BB">
            <w:pPr>
              <w:spacing w:before="100" w:beforeAutospacing="1" w:after="100" w:afterAutospacing="1"/>
              <w:rPr>
                <w:rFonts w:ascii="Times New Roman" w:hAnsi="Times New Roman" w:cs="Times New Roman"/>
              </w:rPr>
            </w:pPr>
            <w:r w:rsidRPr="00E00F4D">
              <w:rPr>
                <w:rFonts w:ascii="Times New Roman" w:hAnsi="Times New Roman" w:cs="Times New Roman"/>
              </w:rPr>
              <w:t>Исключить</w:t>
            </w:r>
            <w:r w:rsidR="008D04E0">
              <w:rPr>
                <w:rFonts w:ascii="Times New Roman" w:hAnsi="Times New Roman" w:cs="Times New Roman"/>
              </w:rPr>
              <w:t>,  повтор с п. 16</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105. Мусоросборники (контейнеры) очищают при их заполнении на две трети объема.</w:t>
            </w:r>
          </w:p>
        </w:tc>
        <w:tc>
          <w:tcPr>
            <w:tcW w:w="5244" w:type="dxa"/>
          </w:tcPr>
          <w:p w:rsidR="00A301BB" w:rsidRPr="00E00F4D" w:rsidRDefault="00A301BB" w:rsidP="008D04E0">
            <w:pPr>
              <w:spacing w:before="100" w:beforeAutospacing="1" w:after="100" w:afterAutospacing="1"/>
              <w:rPr>
                <w:rFonts w:ascii="Times New Roman" w:hAnsi="Times New Roman" w:cs="Times New Roman"/>
              </w:rPr>
            </w:pPr>
            <w:r w:rsidRPr="00E00F4D">
              <w:rPr>
                <w:rFonts w:ascii="Times New Roman" w:hAnsi="Times New Roman" w:cs="Times New Roman"/>
              </w:rPr>
              <w:t>Исключить</w:t>
            </w:r>
            <w:r w:rsidR="008D04E0">
              <w:rPr>
                <w:rFonts w:ascii="Times New Roman" w:hAnsi="Times New Roman" w:cs="Times New Roman"/>
              </w:rPr>
              <w:t>,  повтор с п. 15</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106. Все помещения должны содержаться в чистоте. Медицинские помещения, пищеблок и туалеты ежедневно убирают с использованием дезинфицирующих средств.</w:t>
            </w:r>
          </w:p>
        </w:tc>
        <w:tc>
          <w:tcPr>
            <w:tcW w:w="5244" w:type="dxa"/>
          </w:tcPr>
          <w:p w:rsidR="00A301BB" w:rsidRPr="0003534F" w:rsidRDefault="00A301BB" w:rsidP="00A301BB">
            <w:pPr>
              <w:widowControl w:val="0"/>
              <w:tabs>
                <w:tab w:val="left" w:pos="720"/>
              </w:tabs>
              <w:contextualSpacing/>
              <w:jc w:val="both"/>
              <w:rPr>
                <w:rFonts w:ascii="Times New Roman" w:hAnsi="Times New Roman" w:cs="Times New Roman"/>
              </w:rPr>
            </w:pPr>
            <w:r w:rsidRPr="0003534F">
              <w:rPr>
                <w:rFonts w:ascii="Times New Roman" w:hAnsi="Times New Roman" w:cs="Times New Roman"/>
              </w:rPr>
              <w:t>7</w:t>
            </w:r>
            <w:r w:rsidR="001F7717">
              <w:rPr>
                <w:rFonts w:ascii="Times New Roman" w:hAnsi="Times New Roman" w:cs="Times New Roman"/>
                <w:lang w:val="kk-KZ"/>
              </w:rPr>
              <w:t>8</w:t>
            </w:r>
            <w:r w:rsidRPr="0003534F">
              <w:rPr>
                <w:rFonts w:ascii="Times New Roman" w:hAnsi="Times New Roman" w:cs="Times New Roman"/>
              </w:rPr>
              <w:t xml:space="preserve">. Все помещения должны содержаться в чистоте. </w:t>
            </w:r>
            <w:r w:rsidR="004B42B3">
              <w:rPr>
                <w:rFonts w:ascii="Times New Roman" w:hAnsi="Times New Roman" w:cs="Times New Roman"/>
              </w:rPr>
              <w:t>П</w:t>
            </w:r>
            <w:r w:rsidRPr="0003534F">
              <w:rPr>
                <w:rFonts w:ascii="Times New Roman" w:hAnsi="Times New Roman" w:cs="Times New Roman"/>
              </w:rPr>
              <w:t xml:space="preserve">ищеблок и туалеты ежедневно убирают с использованием дезинфицирующих средств. В туалетах ежедневной дезинфекции подлежат полы, дверные ручки, барашки кранов, раковины и унитазы. </w:t>
            </w:r>
          </w:p>
          <w:p w:rsidR="00A301BB" w:rsidRPr="0003534F" w:rsidRDefault="00A301BB" w:rsidP="00A301BB">
            <w:pPr>
              <w:widowControl w:val="0"/>
              <w:tabs>
                <w:tab w:val="left" w:pos="720"/>
              </w:tabs>
              <w:contextualSpacing/>
              <w:jc w:val="both"/>
              <w:rPr>
                <w:rFonts w:ascii="Times New Roman" w:hAnsi="Times New Roman" w:cs="Times New Roman"/>
              </w:rPr>
            </w:pPr>
            <w:r w:rsidRPr="0003534F">
              <w:rPr>
                <w:rFonts w:ascii="Times New Roman" w:hAnsi="Times New Roman" w:cs="Times New Roman"/>
              </w:rPr>
              <w:tab/>
              <w:t xml:space="preserve">Влажную уборку помещений проводит техперсонал  организаций. Не допускается привлекать к уборке санитарных узлов воспитанников и учащихся. </w:t>
            </w:r>
          </w:p>
          <w:p w:rsidR="00A301BB" w:rsidRPr="00E00F4D" w:rsidRDefault="00A301BB" w:rsidP="00A301BB">
            <w:pPr>
              <w:widowControl w:val="0"/>
              <w:tabs>
                <w:tab w:val="left" w:pos="720"/>
              </w:tabs>
              <w:ind w:firstLine="720"/>
              <w:contextualSpacing/>
              <w:jc w:val="both"/>
              <w:rPr>
                <w:rFonts w:ascii="Times New Roman" w:hAnsi="Times New Roman" w:cs="Times New Roman"/>
              </w:rPr>
            </w:pPr>
          </w:p>
          <w:p w:rsidR="00A301BB" w:rsidRPr="00E00F4D" w:rsidRDefault="00A301BB" w:rsidP="00A301BB">
            <w:pPr>
              <w:pStyle w:val="a9"/>
              <w:jc w:val="both"/>
              <w:rPr>
                <w:rFonts w:ascii="Times New Roman" w:hAnsi="Times New Roman" w:cs="Times New Roman"/>
              </w:rPr>
            </w:pPr>
          </w:p>
          <w:p w:rsidR="00A301BB" w:rsidRPr="00E00F4D" w:rsidRDefault="00A301BB" w:rsidP="00A301BB">
            <w:pPr>
              <w:pStyle w:val="a9"/>
              <w:jc w:val="both"/>
              <w:rPr>
                <w:rFonts w:ascii="Times New Roman" w:hAnsi="Times New Roman" w:cs="Times New Roman"/>
              </w:rPr>
            </w:pPr>
          </w:p>
        </w:tc>
        <w:tc>
          <w:tcPr>
            <w:tcW w:w="2977" w:type="dxa"/>
          </w:tcPr>
          <w:p w:rsidR="00A301BB" w:rsidRPr="00E00F4D" w:rsidRDefault="008D04E0" w:rsidP="00A301BB">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107. На объектах обслуживающий персонал (помощники воспитателей, технический персонал) имеет специальную одежду (далее – спецодежда) в количестве не менее 3-х комплектов (костюм или халат, косынки, колпак, фартук), сменную обувь, которые хранят в отдельном шкафу.</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Перед входом в туалетную комнату халат снимают и после выхода тщательно моют руки с мылом.</w:t>
            </w:r>
          </w:p>
        </w:tc>
        <w:tc>
          <w:tcPr>
            <w:tcW w:w="5244" w:type="dxa"/>
          </w:tcPr>
          <w:p w:rsidR="00A301BB" w:rsidRPr="00E00F4D" w:rsidRDefault="008D04E0" w:rsidP="008D04E0">
            <w:pPr>
              <w:widowControl w:val="0"/>
              <w:tabs>
                <w:tab w:val="left" w:pos="720"/>
              </w:tabs>
              <w:ind w:firstLine="34"/>
              <w:contextualSpacing/>
              <w:jc w:val="both"/>
              <w:rPr>
                <w:rFonts w:ascii="Times New Roman" w:hAnsi="Times New Roman" w:cs="Times New Roman"/>
              </w:rPr>
            </w:pPr>
            <w:r w:rsidRPr="00E00F4D">
              <w:rPr>
                <w:rFonts w:ascii="Times New Roman" w:hAnsi="Times New Roman" w:cs="Times New Roman"/>
              </w:rPr>
              <w:t>И</w:t>
            </w:r>
            <w:r w:rsidR="00A301BB" w:rsidRPr="00E00F4D">
              <w:rPr>
                <w:rFonts w:ascii="Times New Roman" w:hAnsi="Times New Roman" w:cs="Times New Roman"/>
              </w:rPr>
              <w:t>сключить</w:t>
            </w:r>
            <w:r>
              <w:rPr>
                <w:rFonts w:ascii="Times New Roman" w:hAnsi="Times New Roman" w:cs="Times New Roman"/>
              </w:rPr>
              <w:t>, перенесен в п. 116</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Объединен с пунктом 230</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108. Применяемые дезинфицирующие растворы, разрешенные к применению в установленном порядке,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должны храниться в недоступных для детей и подростков местах. </w:t>
            </w:r>
          </w:p>
        </w:tc>
        <w:tc>
          <w:tcPr>
            <w:tcW w:w="5244" w:type="dxa"/>
          </w:tcPr>
          <w:p w:rsidR="008D04E0" w:rsidRPr="008D04E0" w:rsidRDefault="008D04E0" w:rsidP="008D04E0">
            <w:pPr>
              <w:widowControl w:val="0"/>
              <w:tabs>
                <w:tab w:val="left" w:pos="720"/>
              </w:tabs>
              <w:contextualSpacing/>
              <w:jc w:val="both"/>
              <w:rPr>
                <w:rFonts w:ascii="Times New Roman" w:hAnsi="Times New Roman" w:cs="Times New Roman"/>
                <w:lang w:val="kk-KZ"/>
              </w:rPr>
            </w:pPr>
            <w:r>
              <w:rPr>
                <w:rFonts w:ascii="Times New Roman" w:hAnsi="Times New Roman" w:cs="Times New Roman"/>
              </w:rPr>
              <w:t>7</w:t>
            </w:r>
            <w:r w:rsidR="001F7717">
              <w:rPr>
                <w:rFonts w:ascii="Times New Roman" w:hAnsi="Times New Roman" w:cs="Times New Roman"/>
                <w:lang w:val="kk-KZ"/>
              </w:rPr>
              <w:t>9</w:t>
            </w:r>
            <w:r w:rsidR="00A301BB" w:rsidRPr="004C7221">
              <w:rPr>
                <w:rFonts w:ascii="Times New Roman" w:hAnsi="Times New Roman" w:cs="Times New Roman"/>
              </w:rPr>
              <w:t xml:space="preserve">. </w:t>
            </w:r>
            <w:r w:rsidRPr="008D04E0">
              <w:rPr>
                <w:rFonts w:ascii="Times New Roman" w:hAnsi="Times New Roman" w:cs="Times New Roman"/>
                <w:lang w:val="kk-KZ"/>
              </w:rPr>
              <w:t xml:space="preserve">Для проведения дезинфекции используют препраты, разрешенные к применению в Республике Казахстан. Дезинфицирующие растворы,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хранятся в недоступных для </w:t>
            </w:r>
            <w:r w:rsidRPr="008D04E0">
              <w:rPr>
                <w:rFonts w:ascii="Times New Roman" w:hAnsi="Times New Roman" w:cs="Times New Roman"/>
              </w:rPr>
              <w:t xml:space="preserve">обучающихся и воспитанников </w:t>
            </w:r>
            <w:r w:rsidRPr="008D04E0">
              <w:rPr>
                <w:rFonts w:ascii="Times New Roman" w:hAnsi="Times New Roman" w:cs="Times New Roman"/>
                <w:lang w:val="kk-KZ"/>
              </w:rPr>
              <w:t>местах.</w:t>
            </w:r>
          </w:p>
          <w:p w:rsidR="00A301BB" w:rsidRPr="004C7221" w:rsidRDefault="00A301BB" w:rsidP="008D04E0">
            <w:pPr>
              <w:widowControl w:val="0"/>
              <w:tabs>
                <w:tab w:val="left" w:pos="720"/>
              </w:tabs>
              <w:contextualSpacing/>
              <w:jc w:val="both"/>
              <w:rPr>
                <w:rFonts w:ascii="Times New Roman" w:hAnsi="Times New Roman" w:cs="Times New Roman"/>
                <w:lang w:val="kk-KZ"/>
              </w:rPr>
            </w:pPr>
          </w:p>
        </w:tc>
        <w:tc>
          <w:tcPr>
            <w:tcW w:w="2977" w:type="dxa"/>
          </w:tcPr>
          <w:p w:rsidR="00A301BB" w:rsidRPr="00E00F4D" w:rsidRDefault="008D04E0" w:rsidP="00A301BB">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109. Уборочный инвентарь (тазы, ведра, щетки, ветошь) маркируют и закрепляют за отдельными помещениями (санитарные узлы, </w:t>
            </w:r>
            <w:r w:rsidRPr="00E00F4D">
              <w:rPr>
                <w:rFonts w:ascii="Times New Roman" w:hAnsi="Times New Roman" w:cs="Times New Roman"/>
                <w:lang w:val="kk-KZ"/>
              </w:rPr>
              <w:lastRenderedPageBreak/>
              <w:t>медицинский блок, изолятор, производственные помещения пищеблока, обеденный зал, рекреации, каждый учебный кабинет, производственные мастерские и др.) и хранят в специально выделенных местах. Допускается использование уборочного инвентаря для группы учебных помещений.</w:t>
            </w:r>
          </w:p>
        </w:tc>
        <w:tc>
          <w:tcPr>
            <w:tcW w:w="5244" w:type="dxa"/>
          </w:tcPr>
          <w:p w:rsidR="00A301BB" w:rsidRPr="00A94344" w:rsidRDefault="001F7717" w:rsidP="00A301BB">
            <w:pPr>
              <w:widowControl w:val="0"/>
              <w:tabs>
                <w:tab w:val="left" w:pos="720"/>
              </w:tabs>
              <w:contextualSpacing/>
              <w:jc w:val="both"/>
              <w:rPr>
                <w:rFonts w:ascii="Times New Roman" w:hAnsi="Times New Roman" w:cs="Times New Roman"/>
              </w:rPr>
            </w:pPr>
            <w:r>
              <w:rPr>
                <w:rFonts w:ascii="Times New Roman" w:hAnsi="Times New Roman" w:cs="Times New Roman"/>
                <w:lang w:val="kk-KZ"/>
              </w:rPr>
              <w:lastRenderedPageBreak/>
              <w:t>80</w:t>
            </w:r>
            <w:r w:rsidR="00A301BB" w:rsidRPr="00A94344">
              <w:rPr>
                <w:rFonts w:ascii="Times New Roman" w:hAnsi="Times New Roman" w:cs="Times New Roman"/>
              </w:rPr>
              <w:t xml:space="preserve">. Уборочный инвентарь (тазы, ведра, щетки, ветошь) маркируют и закрепляют за отдельными помещениями (санитарные узлы, медицинский </w:t>
            </w:r>
            <w:r w:rsidR="00A301BB" w:rsidRPr="00A94344">
              <w:rPr>
                <w:rFonts w:ascii="Times New Roman" w:hAnsi="Times New Roman" w:cs="Times New Roman"/>
              </w:rPr>
              <w:lastRenderedPageBreak/>
              <w:t xml:space="preserve">пункт, производственные помещения пищеблока, обеденный зал, рекреации,  учебные кабинеты, производственные мастерские и другие) и хранят в специально выделенных местах. </w:t>
            </w:r>
          </w:p>
          <w:p w:rsidR="00A301BB" w:rsidRPr="00A94344" w:rsidRDefault="00A301BB" w:rsidP="00A301BB">
            <w:pPr>
              <w:widowControl w:val="0"/>
              <w:tabs>
                <w:tab w:val="left" w:pos="720"/>
              </w:tabs>
              <w:contextualSpacing/>
              <w:jc w:val="both"/>
              <w:rPr>
                <w:rFonts w:ascii="Times New Roman" w:hAnsi="Times New Roman" w:cs="Times New Roman"/>
              </w:rPr>
            </w:pPr>
            <w:r w:rsidRPr="00A94344">
              <w:rPr>
                <w:rFonts w:ascii="Times New Roman" w:hAnsi="Times New Roman" w:cs="Times New Roman"/>
              </w:rPr>
              <w:tab/>
            </w:r>
            <w:r w:rsidRPr="00A94344">
              <w:rPr>
                <w:rFonts w:ascii="Times New Roman" w:hAnsi="Times New Roman" w:cs="Times New Roman"/>
                <w:lang w:val="kk-KZ"/>
              </w:rPr>
              <w:t>Уборочный инвентарь для санитарных узлов всех организаций должен иметь сигнальную маркировку.</w:t>
            </w: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Pr="00E00F4D" w:rsidRDefault="008D04E0" w:rsidP="00A301BB">
            <w:pPr>
              <w:tabs>
                <w:tab w:val="left" w:pos="645"/>
              </w:tabs>
              <w:spacing w:before="100" w:beforeAutospacing="1" w:after="100" w:afterAutospacing="1"/>
              <w:rPr>
                <w:rFonts w:ascii="Times New Roman" w:hAnsi="Times New Roman" w:cs="Times New Roman"/>
              </w:rPr>
            </w:pPr>
            <w:r>
              <w:rPr>
                <w:rFonts w:ascii="Times New Roman" w:hAnsi="Times New Roman" w:cs="Times New Roman"/>
                <w:lang w:val="kk-KZ"/>
              </w:rPr>
              <w:lastRenderedPageBreak/>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110. Уборочный инвентарь для санитарных узлов всех организаций должен иметь сигнальную маркировку.</w:t>
            </w:r>
          </w:p>
        </w:tc>
        <w:tc>
          <w:tcPr>
            <w:tcW w:w="5244" w:type="dxa"/>
          </w:tcPr>
          <w:p w:rsidR="00A301BB" w:rsidRPr="00E00F4D" w:rsidRDefault="00A301BB" w:rsidP="00A301BB">
            <w:pPr>
              <w:spacing w:before="100" w:beforeAutospacing="1" w:after="100" w:afterAutospacing="1"/>
              <w:rPr>
                <w:rFonts w:ascii="Times New Roman" w:hAnsi="Times New Roman" w:cs="Times New Roman"/>
              </w:rPr>
            </w:pPr>
            <w:r w:rsidRPr="00E00F4D">
              <w:rPr>
                <w:rFonts w:ascii="Times New Roman" w:hAnsi="Times New Roman" w:cs="Times New Roman"/>
              </w:rPr>
              <w:t>Исключить</w:t>
            </w:r>
            <w:r w:rsidR="008D04E0">
              <w:rPr>
                <w:rFonts w:ascii="Times New Roman" w:hAnsi="Times New Roman" w:cs="Times New Roman"/>
              </w:rPr>
              <w:t>, перенсен в п. 79</w:t>
            </w:r>
          </w:p>
        </w:tc>
        <w:tc>
          <w:tcPr>
            <w:tcW w:w="2977" w:type="dxa"/>
          </w:tcPr>
          <w:p w:rsidR="00A301BB" w:rsidRPr="00E00F4D" w:rsidRDefault="00A301BB" w:rsidP="00A301BB">
            <w:pPr>
              <w:tabs>
                <w:tab w:val="left" w:pos="645"/>
              </w:tabs>
              <w:spacing w:before="100" w:beforeAutospacing="1" w:after="100" w:afterAutospacing="1"/>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111. В помещениях для музыкальных, спортивных и гимнастических занятий уборку проводят после каждого занятия.</w:t>
            </w:r>
          </w:p>
        </w:tc>
        <w:tc>
          <w:tcPr>
            <w:tcW w:w="5244" w:type="dxa"/>
          </w:tcPr>
          <w:p w:rsidR="00A301BB" w:rsidRPr="00E00F4D" w:rsidRDefault="00A301BB" w:rsidP="00A301BB">
            <w:pPr>
              <w:spacing w:before="100" w:beforeAutospacing="1" w:after="100" w:afterAutospacing="1"/>
              <w:rPr>
                <w:rFonts w:ascii="Times New Roman" w:hAnsi="Times New Roman" w:cs="Times New Roman"/>
              </w:rPr>
            </w:pPr>
            <w:r w:rsidRPr="00E00F4D">
              <w:rPr>
                <w:rFonts w:ascii="Times New Roman" w:hAnsi="Times New Roman" w:cs="Times New Roman"/>
              </w:rPr>
              <w:t>Исключить</w:t>
            </w:r>
            <w:r w:rsidR="00AA147C">
              <w:rPr>
                <w:rFonts w:ascii="Times New Roman" w:hAnsi="Times New Roman" w:cs="Times New Roman"/>
              </w:rPr>
              <w:t>, перенсен в п. 77</w:t>
            </w:r>
          </w:p>
        </w:tc>
        <w:tc>
          <w:tcPr>
            <w:tcW w:w="2977" w:type="dxa"/>
          </w:tcPr>
          <w:p w:rsidR="00A301BB" w:rsidRPr="00E00F4D" w:rsidRDefault="00A301BB" w:rsidP="00A5406E">
            <w:pPr>
              <w:tabs>
                <w:tab w:val="left" w:pos="645"/>
              </w:tabs>
              <w:spacing w:before="100" w:beforeAutospacing="1" w:after="100" w:afterAutospacing="1"/>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A147C" w:rsidP="00A301BB">
            <w:pPr>
              <w:rPr>
                <w:rFonts w:ascii="Times New Roman" w:hAnsi="Times New Roman" w:cs="Times New Roman"/>
                <w:lang w:val="kk-KZ"/>
              </w:rPr>
            </w:pPr>
            <w:r>
              <w:rPr>
                <w:rFonts w:ascii="Times New Roman" w:hAnsi="Times New Roman" w:cs="Times New Roman"/>
                <w:lang w:val="kk-KZ"/>
              </w:rPr>
              <w:t>П. 117 СП №179</w:t>
            </w:r>
          </w:p>
        </w:tc>
        <w:tc>
          <w:tcPr>
            <w:tcW w:w="5244" w:type="dxa"/>
          </w:tcPr>
          <w:p w:rsidR="00A301BB" w:rsidRPr="004112F5" w:rsidRDefault="00A301BB" w:rsidP="00A301BB">
            <w:pPr>
              <w:widowControl w:val="0"/>
              <w:tabs>
                <w:tab w:val="left" w:pos="720"/>
              </w:tabs>
              <w:contextualSpacing/>
              <w:jc w:val="both"/>
              <w:rPr>
                <w:rFonts w:ascii="Times New Roman" w:hAnsi="Times New Roman" w:cs="Times New Roman"/>
              </w:rPr>
            </w:pPr>
            <w:r w:rsidRPr="004112F5">
              <w:rPr>
                <w:rFonts w:ascii="Times New Roman" w:hAnsi="Times New Roman" w:cs="Times New Roman"/>
              </w:rPr>
              <w:t>8</w:t>
            </w:r>
            <w:r w:rsidR="001F7717">
              <w:rPr>
                <w:rFonts w:ascii="Times New Roman" w:hAnsi="Times New Roman" w:cs="Times New Roman"/>
                <w:lang w:val="kk-KZ"/>
              </w:rPr>
              <w:t>1</w:t>
            </w:r>
            <w:r w:rsidRPr="004112F5">
              <w:rPr>
                <w:rFonts w:ascii="Times New Roman" w:hAnsi="Times New Roman" w:cs="Times New Roman"/>
              </w:rPr>
              <w:t xml:space="preserve">. </w:t>
            </w:r>
            <w:r w:rsidRPr="004112F5">
              <w:rPr>
                <w:rStyle w:val="s0"/>
              </w:rPr>
              <w:t>Оконные стекла, плафоны электроламп и ж</w:t>
            </w:r>
            <w:r w:rsidRPr="004112F5">
              <w:rPr>
                <w:rFonts w:ascii="Times New Roman" w:hAnsi="Times New Roman" w:cs="Times New Roman"/>
              </w:rPr>
              <w:t xml:space="preserve">алюзийные решетки вытяжных вентиляционных систем </w:t>
            </w:r>
            <w:r w:rsidRPr="004112F5">
              <w:rPr>
                <w:rStyle w:val="s0"/>
              </w:rPr>
              <w:t>содержатся в чистоте</w:t>
            </w:r>
            <w:r w:rsidRPr="004112F5">
              <w:rPr>
                <w:rFonts w:ascii="Times New Roman" w:hAnsi="Times New Roman" w:cs="Times New Roman"/>
                <w:spacing w:val="-1"/>
              </w:rPr>
              <w:t>.</w:t>
            </w:r>
            <w:r w:rsidRPr="004112F5">
              <w:rPr>
                <w:rFonts w:ascii="Times New Roman" w:hAnsi="Times New Roman" w:cs="Times New Roman"/>
              </w:rPr>
              <w:t xml:space="preserve"> Не допускается привлекать к очистке осветительной ар</w:t>
            </w:r>
            <w:r w:rsidRPr="004112F5">
              <w:rPr>
                <w:rFonts w:ascii="Times New Roman" w:hAnsi="Times New Roman" w:cs="Times New Roman"/>
                <w:spacing w:val="-3"/>
              </w:rPr>
              <w:t xml:space="preserve">матуры и мытью окон </w:t>
            </w:r>
            <w:r w:rsidR="004B42B3">
              <w:rPr>
                <w:rFonts w:ascii="Times New Roman" w:hAnsi="Times New Roman" w:cs="Times New Roman"/>
                <w:spacing w:val="-3"/>
              </w:rPr>
              <w:t xml:space="preserve">детей и </w:t>
            </w:r>
            <w:r w:rsidRPr="004112F5">
              <w:rPr>
                <w:rFonts w:ascii="Times New Roman" w:hAnsi="Times New Roman" w:cs="Times New Roman"/>
                <w:spacing w:val="-3"/>
              </w:rPr>
              <w:t xml:space="preserve">воспитанников. </w:t>
            </w:r>
          </w:p>
          <w:p w:rsidR="00A301BB" w:rsidRPr="004112F5" w:rsidRDefault="00A301BB" w:rsidP="00A301BB">
            <w:pPr>
              <w:rPr>
                <w:rFonts w:ascii="Times New Roman" w:hAnsi="Times New Roman" w:cs="Times New Roman"/>
              </w:rPr>
            </w:pPr>
          </w:p>
        </w:tc>
        <w:tc>
          <w:tcPr>
            <w:tcW w:w="2977" w:type="dxa"/>
          </w:tcPr>
          <w:p w:rsidR="00A301BB" w:rsidRPr="004112F5" w:rsidRDefault="00A301BB" w:rsidP="000D115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112. Вновь приобретенная продукция для детей и подростков (игрушки, обувь, одежда, посуда, средства личной гигиены, школьно-письменные принадлежности, постельное белье, парфюмерно-косметическая продукция, мебель и другие) должна иметь документы, подтверждающие ее качество и безопасность.</w:t>
            </w:r>
          </w:p>
        </w:tc>
        <w:tc>
          <w:tcPr>
            <w:tcW w:w="5244" w:type="dxa"/>
          </w:tcPr>
          <w:p w:rsidR="00A301BB" w:rsidRDefault="00A301BB" w:rsidP="00A301BB">
            <w:pPr>
              <w:widowControl w:val="0"/>
              <w:tabs>
                <w:tab w:val="left" w:pos="720"/>
              </w:tabs>
              <w:contextualSpacing/>
              <w:jc w:val="both"/>
              <w:rPr>
                <w:rStyle w:val="s0"/>
              </w:rPr>
            </w:pPr>
            <w:r>
              <w:rPr>
                <w:rStyle w:val="s0"/>
              </w:rPr>
              <w:t>8</w:t>
            </w:r>
            <w:r w:rsidR="001F7717">
              <w:rPr>
                <w:rStyle w:val="s0"/>
                <w:lang w:val="kk-KZ"/>
              </w:rPr>
              <w:t>2</w:t>
            </w:r>
            <w:r w:rsidRPr="00F61B2F">
              <w:rPr>
                <w:rStyle w:val="s0"/>
              </w:rPr>
              <w:t xml:space="preserve">. </w:t>
            </w:r>
            <w:r>
              <w:rPr>
                <w:rStyle w:val="s0"/>
              </w:rPr>
              <w:t>Пр</w:t>
            </w:r>
            <w:r w:rsidRPr="00F61B2F">
              <w:rPr>
                <w:rStyle w:val="s0"/>
              </w:rPr>
              <w:t xml:space="preserve">иобретенная продукция для детей и </w:t>
            </w:r>
            <w:r w:rsidR="004B42B3" w:rsidRPr="004112F5">
              <w:rPr>
                <w:rFonts w:ascii="Times New Roman" w:hAnsi="Times New Roman" w:cs="Times New Roman"/>
                <w:spacing w:val="-3"/>
              </w:rPr>
              <w:t xml:space="preserve"> воспитанников</w:t>
            </w:r>
            <w:r w:rsidRPr="00F61B2F">
              <w:rPr>
                <w:rStyle w:val="s0"/>
              </w:rPr>
              <w:t xml:space="preserve">(игрушки, обувь, одежда, посуда, средства личной гигиены, школьно-письменные принадлежности, постельное белье, парфюмерно-косметическая продукция, мебель и другие) должна иметь документы, подтверждающие её качество и безопасность. </w:t>
            </w:r>
          </w:p>
          <w:p w:rsidR="00A301BB" w:rsidRPr="006F6E8E"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113. Использованные игрушки моют ежедневно в конце дня с использованием 2% мыльно-содового раствора, ополаскивают под проточной водой и высушивают. Кукольную одежду стирают и гладят по мере загрязнения. Емкость и щетку для мытья игрушек маркируют. </w:t>
            </w:r>
          </w:p>
        </w:tc>
        <w:tc>
          <w:tcPr>
            <w:tcW w:w="5244" w:type="dxa"/>
          </w:tcPr>
          <w:p w:rsidR="00A301BB" w:rsidRPr="00E00F4D" w:rsidRDefault="00A301BB" w:rsidP="00A301BB">
            <w:pPr>
              <w:spacing w:before="100" w:beforeAutospacing="1" w:after="100" w:afterAutospacing="1"/>
              <w:rPr>
                <w:rFonts w:ascii="Times New Roman" w:hAnsi="Times New Roman" w:cs="Times New Roman"/>
              </w:rPr>
            </w:pPr>
            <w:r w:rsidRPr="00E00F4D">
              <w:rPr>
                <w:rFonts w:ascii="Times New Roman" w:hAnsi="Times New Roman" w:cs="Times New Roman"/>
              </w:rPr>
              <w:t>Исключить</w:t>
            </w:r>
          </w:p>
        </w:tc>
        <w:tc>
          <w:tcPr>
            <w:tcW w:w="2977" w:type="dxa"/>
          </w:tcPr>
          <w:p w:rsidR="00A301BB" w:rsidRPr="00E00F4D" w:rsidRDefault="00A301BB" w:rsidP="000D115B">
            <w:pPr>
              <w:tabs>
                <w:tab w:val="left" w:pos="645"/>
              </w:tabs>
              <w:spacing w:before="100" w:beforeAutospacing="1" w:after="100" w:afterAutospacing="1"/>
              <w:rPr>
                <w:rFonts w:ascii="Times New Roman" w:hAnsi="Times New Roman" w:cs="Times New Roman"/>
              </w:rPr>
            </w:pPr>
            <w:r w:rsidRPr="00E00F4D">
              <w:rPr>
                <w:rFonts w:ascii="Times New Roman" w:hAnsi="Times New Roman" w:cs="Times New Roman"/>
              </w:rPr>
              <w:tab/>
              <w:t>Требования предусмотрены в С</w:t>
            </w:r>
            <w:r w:rsidR="000D115B">
              <w:rPr>
                <w:rFonts w:ascii="Times New Roman" w:hAnsi="Times New Roman" w:cs="Times New Roman"/>
              </w:rPr>
              <w:t>П</w:t>
            </w:r>
            <w:r w:rsidRPr="00E00F4D">
              <w:rPr>
                <w:rFonts w:ascii="Times New Roman" w:hAnsi="Times New Roman" w:cs="Times New Roman"/>
              </w:rPr>
              <w:t xml:space="preserve">  к объектам дошкольного воспитания и обучения детей №217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114. Мягконабивные игрушки после использования в конце дня дезинфицируют бактерицидными облучателями в течение 30 минут на расстоянии 25 см от игрушек. </w:t>
            </w:r>
          </w:p>
          <w:p w:rsidR="00A301BB" w:rsidRPr="00E00F4D" w:rsidRDefault="00A301BB" w:rsidP="00A301BB">
            <w:pPr>
              <w:rPr>
                <w:rFonts w:ascii="Times New Roman" w:hAnsi="Times New Roman" w:cs="Times New Roman"/>
                <w:lang w:val="kk-KZ"/>
              </w:rPr>
            </w:pPr>
          </w:p>
        </w:tc>
        <w:tc>
          <w:tcPr>
            <w:tcW w:w="5244" w:type="dxa"/>
          </w:tcPr>
          <w:p w:rsidR="00A301BB" w:rsidRPr="00E00F4D" w:rsidRDefault="00A301BB" w:rsidP="00A301BB">
            <w:pPr>
              <w:spacing w:before="100" w:beforeAutospacing="1" w:after="100" w:afterAutospacing="1"/>
              <w:rPr>
                <w:rStyle w:val="s0"/>
                <w:color w:val="auto"/>
              </w:rPr>
            </w:pPr>
            <w:r w:rsidRPr="00E00F4D">
              <w:rPr>
                <w:rStyle w:val="s0"/>
                <w:color w:val="auto"/>
              </w:rPr>
              <w:t>Исключить</w:t>
            </w:r>
          </w:p>
        </w:tc>
        <w:tc>
          <w:tcPr>
            <w:tcW w:w="2977" w:type="dxa"/>
          </w:tcPr>
          <w:p w:rsidR="00A301BB" w:rsidRPr="00E00F4D" w:rsidRDefault="00A301BB" w:rsidP="000D115B">
            <w:pPr>
              <w:spacing w:before="100" w:beforeAutospacing="1" w:after="100" w:afterAutospacing="1"/>
              <w:rPr>
                <w:rFonts w:ascii="Times New Roman" w:eastAsia="Times New Roman" w:hAnsi="Times New Roman" w:cs="Times New Roman"/>
              </w:rPr>
            </w:pPr>
            <w:r w:rsidRPr="00E00F4D">
              <w:rPr>
                <w:rFonts w:ascii="Times New Roman" w:hAnsi="Times New Roman" w:cs="Times New Roman"/>
              </w:rPr>
              <w:t>Требования предусмотрены в С</w:t>
            </w:r>
            <w:r w:rsidR="000D115B">
              <w:rPr>
                <w:rFonts w:ascii="Times New Roman" w:hAnsi="Times New Roman" w:cs="Times New Roman"/>
              </w:rPr>
              <w:t>П</w:t>
            </w:r>
            <w:r w:rsidRPr="00E00F4D">
              <w:rPr>
                <w:rFonts w:ascii="Times New Roman" w:hAnsi="Times New Roman" w:cs="Times New Roman"/>
              </w:rPr>
              <w:t xml:space="preserve">  к объектам дошкольного воспитания и обучения детей №217</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115. На объектах проводят ежедневную влажную уборку помещений с использованием моющих средств: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1) уборку классов, мастерских и учебных кабинетов проводят после окончания занятий каждой смены;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2) коридоров и рекреаций – после окончания занятий каждой смены;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3) игровых – в конце дня;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4) обеденного зала – после каждого приема пищи;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5) гардероба, вестибюля – после начала занятий каждой смены;</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6) спортивных, гимнастических залов – после каждого занятия с проветриванием;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7) санитарных узлов в здании – после каждой перемены.</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Влажную уборку помещений (мытье полов) проводят работники организаций.</w:t>
            </w:r>
          </w:p>
        </w:tc>
        <w:tc>
          <w:tcPr>
            <w:tcW w:w="5244" w:type="dxa"/>
          </w:tcPr>
          <w:p w:rsidR="00A301BB" w:rsidRPr="00E00F4D" w:rsidRDefault="00AA147C" w:rsidP="00A301BB">
            <w:pPr>
              <w:pStyle w:val="Default"/>
              <w:rPr>
                <w:rStyle w:val="s0"/>
                <w:color w:val="auto"/>
                <w:sz w:val="22"/>
                <w:szCs w:val="22"/>
              </w:rPr>
            </w:pPr>
            <w:r>
              <w:rPr>
                <w:color w:val="auto"/>
                <w:sz w:val="22"/>
                <w:szCs w:val="22"/>
              </w:rPr>
              <w:t>И</w:t>
            </w:r>
            <w:r w:rsidR="00A301BB">
              <w:rPr>
                <w:color w:val="auto"/>
                <w:sz w:val="22"/>
                <w:szCs w:val="22"/>
              </w:rPr>
              <w:t>сключить</w:t>
            </w:r>
            <w:r>
              <w:rPr>
                <w:color w:val="auto"/>
                <w:sz w:val="22"/>
                <w:szCs w:val="22"/>
              </w:rPr>
              <w:t>, повтор с п. 77</w:t>
            </w:r>
          </w:p>
        </w:tc>
        <w:tc>
          <w:tcPr>
            <w:tcW w:w="2977" w:type="dxa"/>
          </w:tcPr>
          <w:p w:rsidR="00A301BB" w:rsidRPr="00E00F4D" w:rsidRDefault="00A301BB" w:rsidP="00A301BB">
            <w:pPr>
              <w:spacing w:before="100" w:beforeAutospacing="1" w:after="100" w:afterAutospacing="1"/>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116. При регистрации случаев инфекционных и паразитарных заболеваний проводят противоэпидемические и дезинфекционные мероприятия.  </w:t>
            </w:r>
          </w:p>
        </w:tc>
        <w:tc>
          <w:tcPr>
            <w:tcW w:w="5244" w:type="dxa"/>
          </w:tcPr>
          <w:p w:rsidR="00A301BB" w:rsidRPr="00E00F4D" w:rsidRDefault="00A11E9D" w:rsidP="00AA1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cs="Times New Roman"/>
              </w:rPr>
            </w:pPr>
            <w:r w:rsidRPr="00E00F4D">
              <w:rPr>
                <w:rFonts w:ascii="Times New Roman" w:hAnsi="Times New Roman" w:cs="Times New Roman"/>
              </w:rPr>
              <w:t>Исключить</w:t>
            </w:r>
            <w:r>
              <w:rPr>
                <w:rFonts w:ascii="Times New Roman" w:hAnsi="Times New Roman" w:cs="Times New Roman"/>
              </w:rPr>
              <w:t xml:space="preserve">, повтор с п.146 </w:t>
            </w:r>
          </w:p>
          <w:p w:rsidR="00A301BB" w:rsidRPr="00E00F4D" w:rsidRDefault="00A301BB" w:rsidP="00A301BB">
            <w:pPr>
              <w:rPr>
                <w:rFonts w:ascii="Times New Roman" w:hAnsi="Times New Roman" w:cs="Times New Roman"/>
              </w:rPr>
            </w:pPr>
          </w:p>
          <w:p w:rsidR="00A301BB" w:rsidRPr="00E00F4D" w:rsidRDefault="00A301BB" w:rsidP="00A301BB">
            <w:pPr>
              <w:ind w:firstLine="708"/>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117. Оконные стекла, плафоны электроламп и жалюзийные решетки вытяжных вентиляционных систем содержатся в чистоте. Не допускается привлекать к очистке осветительной арматуры и мытью окон воспитанников и учащихся.</w:t>
            </w:r>
          </w:p>
        </w:tc>
        <w:tc>
          <w:tcPr>
            <w:tcW w:w="5244" w:type="dxa"/>
          </w:tcPr>
          <w:p w:rsidR="00A301BB" w:rsidRPr="00E00F4D" w:rsidRDefault="00AA147C" w:rsidP="00A301BB">
            <w:pPr>
              <w:rPr>
                <w:rFonts w:ascii="Times New Roman" w:hAnsi="Times New Roman" w:cs="Times New Roman"/>
                <w:lang w:val="kk-KZ"/>
              </w:rPr>
            </w:pPr>
            <w:r>
              <w:rPr>
                <w:rFonts w:ascii="Times New Roman" w:hAnsi="Times New Roman" w:cs="Times New Roman"/>
                <w:lang w:val="kk-KZ"/>
              </w:rPr>
              <w:t>И</w:t>
            </w:r>
            <w:r w:rsidR="00A301BB">
              <w:rPr>
                <w:rFonts w:ascii="Times New Roman" w:hAnsi="Times New Roman" w:cs="Times New Roman"/>
                <w:lang w:val="kk-KZ"/>
              </w:rPr>
              <w:t>сключить</w:t>
            </w:r>
            <w:r>
              <w:rPr>
                <w:rFonts w:ascii="Times New Roman" w:hAnsi="Times New Roman" w:cs="Times New Roman"/>
                <w:lang w:val="kk-KZ"/>
              </w:rPr>
              <w:t>, повтор с п. 80</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118. В туалетах ежедневной дезинфекции подлежат полы, дверные ручки, барашки кранов, раковины и унитазы.</w:t>
            </w:r>
          </w:p>
        </w:tc>
        <w:tc>
          <w:tcPr>
            <w:tcW w:w="5244" w:type="dxa"/>
          </w:tcPr>
          <w:p w:rsidR="00A301BB" w:rsidRPr="00E00F4D" w:rsidRDefault="00A301BB" w:rsidP="00A30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00F4D">
              <w:rPr>
                <w:rFonts w:ascii="Times New Roman" w:hAnsi="Times New Roman" w:cs="Times New Roman"/>
              </w:rPr>
              <w:t>Исключить</w:t>
            </w:r>
            <w:r w:rsidR="00AA147C">
              <w:rPr>
                <w:rFonts w:ascii="Times New Roman" w:hAnsi="Times New Roman" w:cs="Times New Roman"/>
              </w:rPr>
              <w:t>, повтор с п. 77</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119. Чистый уборочный инвентарь хранят в специально маркированной таре в хозяйственном шкафу или в помещении для обработки и хранения уборочного инвентаря. Не допускается привлекать к уборке санитарных узлов воспитанников и учащихся. </w:t>
            </w:r>
          </w:p>
        </w:tc>
        <w:tc>
          <w:tcPr>
            <w:tcW w:w="5244" w:type="dxa"/>
          </w:tcPr>
          <w:p w:rsidR="00A301BB" w:rsidRPr="00E00F4D" w:rsidRDefault="00A301BB" w:rsidP="00A301BB">
            <w:pPr>
              <w:spacing w:before="100" w:beforeAutospacing="1" w:after="100" w:afterAutospacing="1"/>
              <w:rPr>
                <w:rFonts w:ascii="Times New Roman" w:hAnsi="Times New Roman" w:cs="Times New Roman"/>
              </w:rPr>
            </w:pPr>
            <w:r w:rsidRPr="00E00F4D">
              <w:rPr>
                <w:rFonts w:ascii="Times New Roman" w:hAnsi="Times New Roman" w:cs="Times New Roman"/>
              </w:rPr>
              <w:t>Исключить</w:t>
            </w:r>
            <w:r w:rsidR="00AA147C">
              <w:rPr>
                <w:rFonts w:ascii="Times New Roman" w:hAnsi="Times New Roman" w:cs="Times New Roman"/>
              </w:rPr>
              <w:t>, повтор с п. 78</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120. Уборку СДУ проводят ежедневно с использованием дезинфицирующих средств, </w:t>
            </w:r>
            <w:r w:rsidRPr="00E00F4D">
              <w:rPr>
                <w:rFonts w:ascii="Times New Roman" w:hAnsi="Times New Roman" w:cs="Times New Roman"/>
                <w:lang w:val="kk-KZ"/>
              </w:rPr>
              <w:lastRenderedPageBreak/>
              <w:t>дезинфекцию выгребной ямы 1 раз в 10 дней. СДУ очищают по мере его заполнения на две трети объема, но не реже 1 раза в год.</w:t>
            </w: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Исключить</w:t>
            </w:r>
            <w:r w:rsidR="00AA147C">
              <w:rPr>
                <w:rFonts w:ascii="Times New Roman" w:hAnsi="Times New Roman" w:cs="Times New Roman"/>
                <w:lang w:val="kk-KZ"/>
              </w:rPr>
              <w:t>, повтор с п. 56</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121. Для предотвращения залета мух и комаров в помещениях пищеблока, при необходимости в спальных и других помещениях на окна, форточки, фрамуги, открываемые для проветривания, устанавливают москитные сетки.</w:t>
            </w:r>
          </w:p>
        </w:tc>
        <w:tc>
          <w:tcPr>
            <w:tcW w:w="5244" w:type="dxa"/>
          </w:tcPr>
          <w:p w:rsidR="00A301BB" w:rsidRPr="00D545D0" w:rsidRDefault="00A301BB" w:rsidP="00A301BB">
            <w:pPr>
              <w:widowControl w:val="0"/>
              <w:tabs>
                <w:tab w:val="left" w:pos="720"/>
              </w:tabs>
              <w:contextualSpacing/>
              <w:jc w:val="both"/>
              <w:rPr>
                <w:rFonts w:ascii="Times New Roman" w:hAnsi="Times New Roman" w:cs="Times New Roman"/>
              </w:rPr>
            </w:pPr>
            <w:r w:rsidRPr="00D545D0">
              <w:rPr>
                <w:rStyle w:val="s0"/>
              </w:rPr>
              <w:t>8</w:t>
            </w:r>
            <w:r w:rsidR="001F7717">
              <w:rPr>
                <w:rStyle w:val="s0"/>
                <w:lang w:val="kk-KZ"/>
              </w:rPr>
              <w:t>3</w:t>
            </w:r>
            <w:r w:rsidRPr="00D545D0">
              <w:rPr>
                <w:rFonts w:ascii="Times New Roman" w:hAnsi="Times New Roman" w:cs="Times New Roman"/>
              </w:rPr>
              <w:t xml:space="preserve">. </w:t>
            </w:r>
            <w:r w:rsidR="00142DBE">
              <w:rPr>
                <w:rFonts w:ascii="Times New Roman" w:hAnsi="Times New Roman" w:cs="Times New Roman"/>
              </w:rPr>
              <w:t>В</w:t>
            </w:r>
            <w:r w:rsidRPr="00D545D0">
              <w:rPr>
                <w:rFonts w:ascii="Times New Roman" w:hAnsi="Times New Roman" w:cs="Times New Roman"/>
              </w:rPr>
              <w:t xml:space="preserve"> помещениях пищеблока, в спальных и других помещениях, на окна, форточки, фрамуги, </w:t>
            </w:r>
            <w:r w:rsidR="004B42B3">
              <w:rPr>
                <w:rFonts w:ascii="Times New Roman" w:hAnsi="Times New Roman" w:cs="Times New Roman"/>
              </w:rPr>
              <w:t xml:space="preserve">двери </w:t>
            </w:r>
            <w:r w:rsidRPr="00D545D0">
              <w:rPr>
                <w:rFonts w:ascii="Times New Roman" w:hAnsi="Times New Roman" w:cs="Times New Roman"/>
              </w:rPr>
              <w:t>открываемые для проветривания, устанавливают москитные сетки.</w:t>
            </w:r>
            <w:bookmarkStart w:id="3" w:name="SUB7200"/>
            <w:bookmarkEnd w:id="3"/>
          </w:p>
          <w:p w:rsidR="00A301BB" w:rsidRPr="00D545D0"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122. Не менее одного раза в год на объектах проводят ревизию и, по необходимости, ремонт (замену) инженерных сетей, кровли, мягкого и твердого инвентаря, мебели, оборудования и санитарно-технических приборов.</w:t>
            </w:r>
          </w:p>
        </w:tc>
        <w:tc>
          <w:tcPr>
            <w:tcW w:w="5244" w:type="dxa"/>
          </w:tcPr>
          <w:p w:rsidR="00A301BB" w:rsidRPr="00E00F4D" w:rsidRDefault="00A301BB" w:rsidP="00A301BB">
            <w:pPr>
              <w:spacing w:before="100" w:beforeAutospacing="1" w:after="100" w:afterAutospacing="1"/>
              <w:rPr>
                <w:rFonts w:ascii="Times New Roman" w:hAnsi="Times New Roman" w:cs="Times New Roman"/>
              </w:rPr>
            </w:pPr>
            <w:r w:rsidRPr="00E00F4D">
              <w:rPr>
                <w:rFonts w:ascii="Times New Roman" w:hAnsi="Times New Roman" w:cs="Times New Roman"/>
              </w:rPr>
              <w:t>Исключить</w:t>
            </w:r>
            <w:r w:rsidR="00AA147C">
              <w:rPr>
                <w:rFonts w:ascii="Times New Roman" w:hAnsi="Times New Roman" w:cs="Times New Roman"/>
              </w:rPr>
              <w:t>, повтор с п. 74</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123. При функционировании объектов не допускается проведение капитального и других видов ремонтных работ, за исключением работ по устранению аварийных ситуаций.</w:t>
            </w:r>
          </w:p>
        </w:tc>
        <w:tc>
          <w:tcPr>
            <w:tcW w:w="5244" w:type="dxa"/>
          </w:tcPr>
          <w:p w:rsidR="00A301BB" w:rsidRPr="00E00F4D" w:rsidRDefault="00A301BB" w:rsidP="00A11E9D">
            <w:pPr>
              <w:spacing w:before="100" w:beforeAutospacing="1" w:after="100" w:afterAutospacing="1"/>
              <w:rPr>
                <w:rFonts w:ascii="Times New Roman" w:hAnsi="Times New Roman" w:cs="Times New Roman"/>
              </w:rPr>
            </w:pPr>
            <w:r w:rsidRPr="00E00F4D">
              <w:rPr>
                <w:rFonts w:ascii="Times New Roman" w:hAnsi="Times New Roman" w:cs="Times New Roman"/>
              </w:rPr>
              <w:t>Исключить</w:t>
            </w:r>
            <w:r w:rsidR="00AA147C">
              <w:rPr>
                <w:rFonts w:ascii="Times New Roman" w:hAnsi="Times New Roman" w:cs="Times New Roman"/>
              </w:rPr>
              <w:t>, повтор с п. 75</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124. В организации не допускается наличие насекомых, крыс и мышевидных грызунов.  </w:t>
            </w:r>
          </w:p>
        </w:tc>
        <w:tc>
          <w:tcPr>
            <w:tcW w:w="5244" w:type="dxa"/>
          </w:tcPr>
          <w:p w:rsidR="00A301BB" w:rsidRPr="00620E49" w:rsidRDefault="00A301BB" w:rsidP="00A301BB">
            <w:pPr>
              <w:widowControl w:val="0"/>
              <w:tabs>
                <w:tab w:val="left" w:pos="720"/>
              </w:tabs>
              <w:contextualSpacing/>
              <w:jc w:val="both"/>
              <w:rPr>
                <w:rFonts w:ascii="Times New Roman" w:hAnsi="Times New Roman" w:cs="Times New Roman"/>
              </w:rPr>
            </w:pPr>
            <w:r w:rsidRPr="00620E49">
              <w:rPr>
                <w:rFonts w:ascii="Times New Roman" w:hAnsi="Times New Roman" w:cs="Times New Roman"/>
              </w:rPr>
              <w:t>8</w:t>
            </w:r>
            <w:r w:rsidR="001F7717">
              <w:rPr>
                <w:rFonts w:ascii="Times New Roman" w:hAnsi="Times New Roman" w:cs="Times New Roman"/>
                <w:lang w:val="kk-KZ"/>
              </w:rPr>
              <w:t>4</w:t>
            </w:r>
            <w:r w:rsidRPr="00620E49">
              <w:rPr>
                <w:rFonts w:ascii="Times New Roman" w:hAnsi="Times New Roman" w:cs="Times New Roman"/>
              </w:rPr>
              <w:t>. На объектах проводят мероприятия по дезинфекции, дератизации и дезинсекции. Не допускается наличие насекомых, клещей и других членистоногих и грызунов.</w:t>
            </w:r>
          </w:p>
          <w:p w:rsidR="00A301BB" w:rsidRPr="00620E49" w:rsidRDefault="00A301BB" w:rsidP="00A301BB">
            <w:pPr>
              <w:widowControl w:val="0"/>
              <w:tabs>
                <w:tab w:val="left" w:pos="720"/>
              </w:tabs>
              <w:contextualSpacing/>
              <w:jc w:val="both"/>
              <w:rPr>
                <w:rFonts w:ascii="Times New Roman" w:hAnsi="Times New Roman" w:cs="Times New Roman"/>
              </w:rPr>
            </w:pPr>
            <w:r w:rsidRPr="00620E49">
              <w:rPr>
                <w:rFonts w:ascii="Times New Roman" w:hAnsi="Times New Roman" w:cs="Times New Roman"/>
              </w:rPr>
              <w:tab/>
            </w:r>
          </w:p>
          <w:p w:rsidR="00A301BB" w:rsidRPr="00620E49" w:rsidRDefault="00A301BB" w:rsidP="00A301BB">
            <w:pPr>
              <w:rPr>
                <w:rFonts w:ascii="Times New Roman" w:hAnsi="Times New Roman" w:cs="Times New Roman"/>
              </w:rPr>
            </w:pPr>
          </w:p>
          <w:p w:rsidR="00A301BB" w:rsidRPr="00620E49" w:rsidRDefault="00A301BB" w:rsidP="00A301BB">
            <w:pPr>
              <w:rPr>
                <w:rFonts w:ascii="Times New Roman" w:hAnsi="Times New Roman" w:cs="Times New Roman"/>
              </w:rPr>
            </w:pPr>
          </w:p>
          <w:p w:rsidR="00A301BB" w:rsidRPr="00620E49" w:rsidRDefault="00A301BB" w:rsidP="00A301BB">
            <w:pPr>
              <w:rPr>
                <w:rFonts w:ascii="Times New Roman" w:hAnsi="Times New Roman" w:cs="Times New Roman"/>
              </w:rPr>
            </w:pPr>
          </w:p>
          <w:p w:rsidR="00A301BB" w:rsidRPr="00620E49" w:rsidRDefault="00A301BB" w:rsidP="00A301BB">
            <w:pPr>
              <w:tabs>
                <w:tab w:val="left" w:pos="2051"/>
              </w:tabs>
              <w:rPr>
                <w:rFonts w:ascii="Times New Roman" w:hAnsi="Times New Roman" w:cs="Times New Roman"/>
              </w:rPr>
            </w:pPr>
            <w:r w:rsidRPr="00620E49">
              <w:rPr>
                <w:rFonts w:ascii="Times New Roman" w:hAnsi="Times New Roman" w:cs="Times New Roman"/>
              </w:rPr>
              <w:tab/>
            </w:r>
          </w:p>
        </w:tc>
        <w:tc>
          <w:tcPr>
            <w:tcW w:w="2977" w:type="dxa"/>
          </w:tcPr>
          <w:p w:rsidR="00470F46" w:rsidRDefault="00470F46" w:rsidP="00A301BB">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A147C" w:rsidP="00A301BB">
            <w:pPr>
              <w:rPr>
                <w:rFonts w:ascii="Times New Roman" w:hAnsi="Times New Roman" w:cs="Times New Roman"/>
                <w:lang w:val="kk-KZ"/>
              </w:rPr>
            </w:pPr>
            <w:r>
              <w:rPr>
                <w:rFonts w:ascii="Times New Roman" w:hAnsi="Times New Roman" w:cs="Times New Roman"/>
                <w:lang w:val="kk-KZ"/>
              </w:rPr>
              <w:t>П. 250 СП 3 179</w:t>
            </w:r>
          </w:p>
        </w:tc>
        <w:tc>
          <w:tcPr>
            <w:tcW w:w="5244" w:type="dxa"/>
          </w:tcPr>
          <w:p w:rsidR="00A301BB" w:rsidRPr="00620E49" w:rsidRDefault="00A301BB" w:rsidP="00A301BB">
            <w:pPr>
              <w:widowControl w:val="0"/>
              <w:tabs>
                <w:tab w:val="left" w:pos="720"/>
              </w:tabs>
              <w:contextualSpacing/>
              <w:jc w:val="both"/>
              <w:rPr>
                <w:rFonts w:ascii="Times New Roman" w:hAnsi="Times New Roman" w:cs="Times New Roman"/>
              </w:rPr>
            </w:pPr>
            <w:r w:rsidRPr="00620E49">
              <w:rPr>
                <w:rFonts w:ascii="Times New Roman" w:hAnsi="Times New Roman" w:cs="Times New Roman"/>
              </w:rPr>
              <w:t>8</w:t>
            </w:r>
            <w:r w:rsidR="001F7717">
              <w:rPr>
                <w:rFonts w:ascii="Times New Roman" w:hAnsi="Times New Roman" w:cs="Times New Roman"/>
                <w:lang w:val="kk-KZ"/>
              </w:rPr>
              <w:t>5</w:t>
            </w:r>
            <w:r w:rsidRPr="00620E49">
              <w:rPr>
                <w:rFonts w:ascii="Times New Roman" w:hAnsi="Times New Roman" w:cs="Times New Roman"/>
              </w:rPr>
              <w:t xml:space="preserve">. При организации живых уголков на объектах  имеется в наличии  сопроводительный ветеринарный документ. </w:t>
            </w:r>
          </w:p>
          <w:p w:rsidR="00A301BB" w:rsidRPr="00620E49" w:rsidRDefault="00A301BB" w:rsidP="00A301BB">
            <w:pPr>
              <w:widowControl w:val="0"/>
              <w:tabs>
                <w:tab w:val="left" w:pos="720"/>
              </w:tabs>
              <w:ind w:firstLine="708"/>
              <w:contextualSpacing/>
              <w:jc w:val="both"/>
              <w:rPr>
                <w:rFonts w:ascii="Times New Roman" w:hAnsi="Times New Roman" w:cs="Times New Roman"/>
              </w:rPr>
            </w:pPr>
          </w:p>
          <w:p w:rsidR="00A301BB" w:rsidRPr="00620E49" w:rsidRDefault="00A301BB" w:rsidP="00A301BB">
            <w:pPr>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b/>
                <w:lang w:val="kk-KZ"/>
              </w:rPr>
              <w:t>7. Санитарно-эпидемиологические требования к условиям проживания на объектах</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125. Объекты для проживания обучающихся и воспитанников могут располагаться в отдельно стоящих зданиях, во встроено-пристроенных зданиях, а также смежно с учебными корпусами.</w:t>
            </w:r>
          </w:p>
        </w:tc>
        <w:tc>
          <w:tcPr>
            <w:tcW w:w="5244" w:type="dxa"/>
          </w:tcPr>
          <w:p w:rsidR="00A301BB" w:rsidRPr="00D82223" w:rsidRDefault="00A301BB" w:rsidP="00A301BB">
            <w:pPr>
              <w:widowControl w:val="0"/>
              <w:tabs>
                <w:tab w:val="left" w:pos="720"/>
              </w:tabs>
              <w:contextualSpacing/>
              <w:jc w:val="both"/>
              <w:rPr>
                <w:rFonts w:ascii="Times New Roman" w:hAnsi="Times New Roman" w:cs="Times New Roman"/>
              </w:rPr>
            </w:pPr>
            <w:r w:rsidRPr="00D82223">
              <w:rPr>
                <w:rFonts w:ascii="Times New Roman" w:hAnsi="Times New Roman" w:cs="Times New Roman"/>
              </w:rPr>
              <w:t>8</w:t>
            </w:r>
            <w:r w:rsidR="001F7717">
              <w:rPr>
                <w:rFonts w:ascii="Times New Roman" w:hAnsi="Times New Roman" w:cs="Times New Roman"/>
                <w:lang w:val="kk-KZ"/>
              </w:rPr>
              <w:t>6</w:t>
            </w:r>
            <w:r w:rsidRPr="00D82223">
              <w:rPr>
                <w:rFonts w:ascii="Times New Roman" w:hAnsi="Times New Roman" w:cs="Times New Roman"/>
              </w:rPr>
              <w:t xml:space="preserve">. Объекты для проживания </w:t>
            </w:r>
            <w:r w:rsidRPr="00D82223">
              <w:rPr>
                <w:rFonts w:ascii="Times New Roman" w:hAnsi="Times New Roman" w:cs="Times New Roman"/>
                <w:shd w:val="clear" w:color="auto" w:fill="FFFFFF"/>
              </w:rPr>
              <w:t>обучающихся</w:t>
            </w:r>
            <w:r w:rsidRPr="00D82223">
              <w:rPr>
                <w:rFonts w:ascii="Times New Roman" w:hAnsi="Times New Roman" w:cs="Times New Roman"/>
              </w:rPr>
              <w:t xml:space="preserve"> и воспитанников могут располагаться в отдельно стоящих зданиях, во встроено-пристроенных зданиях, а также смежно с учебными корпусами.</w:t>
            </w:r>
          </w:p>
          <w:p w:rsidR="00A301BB" w:rsidRPr="00D82223" w:rsidRDefault="00A301BB" w:rsidP="00A301BB">
            <w:pPr>
              <w:widowControl w:val="0"/>
              <w:tabs>
                <w:tab w:val="left" w:pos="720"/>
              </w:tabs>
              <w:contextualSpacing/>
              <w:jc w:val="both"/>
              <w:rPr>
                <w:rFonts w:ascii="Times New Roman" w:hAnsi="Times New Roman" w:cs="Times New Roman"/>
              </w:rPr>
            </w:pPr>
            <w:r w:rsidRPr="00D82223">
              <w:rPr>
                <w:rFonts w:ascii="Times New Roman" w:hAnsi="Times New Roman" w:cs="Times New Roman"/>
              </w:rPr>
              <w:tab/>
              <w:t xml:space="preserve"> Жилая площадь в спальнях принимается не менее 4 </w:t>
            </w:r>
            <w:r w:rsidRPr="00D82223">
              <w:rPr>
                <w:rStyle w:val="s0"/>
              </w:rPr>
              <w:t>м</w:t>
            </w:r>
            <w:r w:rsidRPr="00D82223">
              <w:rPr>
                <w:rStyle w:val="s0"/>
                <w:vertAlign w:val="superscript"/>
              </w:rPr>
              <w:t xml:space="preserve">2 </w:t>
            </w:r>
            <w:r w:rsidRPr="00D82223">
              <w:rPr>
                <w:rFonts w:ascii="Times New Roman" w:hAnsi="Times New Roman" w:cs="Times New Roman"/>
              </w:rPr>
              <w:t xml:space="preserve">на 1 место, </w:t>
            </w:r>
            <w:r w:rsidRPr="00D82223">
              <w:rPr>
                <w:rFonts w:ascii="Times New Roman" w:hAnsi="Times New Roman" w:cs="Times New Roman"/>
                <w:spacing w:val="1"/>
              </w:rPr>
              <w:t xml:space="preserve">в школах-интернатах для </w:t>
            </w:r>
            <w:r w:rsidRPr="00D82223">
              <w:rPr>
                <w:rFonts w:ascii="Times New Roman" w:hAnsi="Times New Roman" w:cs="Times New Roman"/>
                <w:spacing w:val="1"/>
              </w:rPr>
              <w:lastRenderedPageBreak/>
              <w:t>де</w:t>
            </w:r>
            <w:r w:rsidRPr="00D82223">
              <w:rPr>
                <w:rFonts w:ascii="Times New Roman" w:hAnsi="Times New Roman" w:cs="Times New Roman"/>
              </w:rPr>
              <w:t xml:space="preserve">тей с последствиями полиомиелита и церебральными параличами </w:t>
            </w:r>
            <w:r w:rsidRPr="00D82223">
              <w:rPr>
                <w:rStyle w:val="s0"/>
                <w:shd w:val="clear" w:color="auto" w:fill="FFFFFF"/>
              </w:rPr>
              <w:t>–</w:t>
            </w:r>
            <w:r w:rsidRPr="00D82223">
              <w:rPr>
                <w:rFonts w:ascii="Times New Roman" w:hAnsi="Times New Roman" w:cs="Times New Roman"/>
                <w:spacing w:val="1"/>
              </w:rPr>
              <w:t xml:space="preserve">4,5 </w:t>
            </w:r>
            <w:r w:rsidRPr="00D82223">
              <w:rPr>
                <w:rStyle w:val="s0"/>
              </w:rPr>
              <w:t>м</w:t>
            </w:r>
            <w:r w:rsidRPr="00D82223">
              <w:rPr>
                <w:rStyle w:val="s0"/>
                <w:vertAlign w:val="superscript"/>
              </w:rPr>
              <w:t>2</w:t>
            </w:r>
            <w:r w:rsidRPr="00D82223">
              <w:rPr>
                <w:rFonts w:ascii="Times New Roman" w:hAnsi="Times New Roman" w:cs="Times New Roman"/>
                <w:spacing w:val="1"/>
              </w:rPr>
              <w:t xml:space="preserve">. </w:t>
            </w:r>
          </w:p>
          <w:p w:rsidR="00A301BB" w:rsidRPr="00D82223" w:rsidRDefault="00A301BB" w:rsidP="00A301BB">
            <w:pPr>
              <w:widowControl w:val="0"/>
              <w:tabs>
                <w:tab w:val="left" w:pos="720"/>
              </w:tabs>
              <w:ind w:firstLine="708"/>
              <w:contextualSpacing/>
              <w:jc w:val="both"/>
              <w:rPr>
                <w:rFonts w:ascii="Times New Roman" w:hAnsi="Times New Roman" w:cs="Times New Roman"/>
              </w:rPr>
            </w:pPr>
            <w:r w:rsidRPr="00D82223">
              <w:rPr>
                <w:rFonts w:ascii="Times New Roman" w:hAnsi="Times New Roman" w:cs="Times New Roman"/>
              </w:rPr>
              <w:t xml:space="preserve">В общежитиях для учащихся ТиПО и студентов ВУЗ площадь на                   1 человека предусматривается не менее 6 </w:t>
            </w:r>
            <w:r w:rsidRPr="00D82223">
              <w:rPr>
                <w:rStyle w:val="s0"/>
              </w:rPr>
              <w:t>м</w:t>
            </w:r>
            <w:r w:rsidRPr="00D82223">
              <w:rPr>
                <w:rStyle w:val="s0"/>
                <w:vertAlign w:val="superscript"/>
              </w:rPr>
              <w:t>2</w:t>
            </w:r>
            <w:r w:rsidRPr="00D82223">
              <w:rPr>
                <w:rFonts w:ascii="Times New Roman" w:hAnsi="Times New Roman" w:cs="Times New Roman"/>
              </w:rPr>
              <w:t>.</w:t>
            </w:r>
          </w:p>
          <w:p w:rsidR="00A301BB" w:rsidRPr="00D82223" w:rsidRDefault="00A301BB" w:rsidP="00A301BB">
            <w:pPr>
              <w:rPr>
                <w:rFonts w:ascii="Times New Roman" w:hAnsi="Times New Roman" w:cs="Times New Roman"/>
              </w:rPr>
            </w:pPr>
          </w:p>
        </w:tc>
        <w:tc>
          <w:tcPr>
            <w:tcW w:w="2977" w:type="dxa"/>
          </w:tcPr>
          <w:p w:rsidR="00470F46" w:rsidRDefault="00470F46" w:rsidP="00470F46">
            <w:pPr>
              <w:rPr>
                <w:rFonts w:ascii="Times New Roman" w:hAnsi="Times New Roman" w:cs="Times New Roman"/>
              </w:rPr>
            </w:pPr>
            <w:r>
              <w:rPr>
                <w:rFonts w:ascii="Times New Roman" w:hAnsi="Times New Roman" w:cs="Times New Roman"/>
              </w:rPr>
              <w:lastRenderedPageBreak/>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126. Жилая площадь в спальнях интернатных организаций, организаций образования для детей-сирот и детей, оставшихся без попечения родителей, ЦАН принимается не менее 4 м2 на 1 место, в школах-интернатах для детей с последствиями полиомиелита и церебральными параличами – 4,5 м2.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p>
          <w:p w:rsidR="00A301BB" w:rsidRPr="00E00F4D" w:rsidRDefault="00AA147C" w:rsidP="00AA147C">
            <w:pPr>
              <w:rPr>
                <w:rFonts w:ascii="Times New Roman" w:hAnsi="Times New Roman" w:cs="Times New Roman"/>
              </w:rPr>
            </w:pPr>
            <w:r>
              <w:rPr>
                <w:rFonts w:ascii="Times New Roman" w:hAnsi="Times New Roman" w:cs="Times New Roman"/>
              </w:rPr>
              <w:t>И</w:t>
            </w:r>
            <w:r w:rsidR="00A301BB">
              <w:rPr>
                <w:rFonts w:ascii="Times New Roman" w:hAnsi="Times New Roman" w:cs="Times New Roman"/>
              </w:rPr>
              <w:t>сключить</w:t>
            </w:r>
            <w:r>
              <w:rPr>
                <w:rFonts w:ascii="Times New Roman" w:hAnsi="Times New Roman" w:cs="Times New Roman"/>
              </w:rPr>
              <w:t>, повтор с п. 85</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127. В общежитиях для учащихся ТиПО и студентов ВУЗ площадь на 1 человека предусматривается не менее 6 м2 и проживание в комнатах не более 4-х человек.</w:t>
            </w:r>
          </w:p>
        </w:tc>
        <w:tc>
          <w:tcPr>
            <w:tcW w:w="5244" w:type="dxa"/>
          </w:tcPr>
          <w:p w:rsidR="00A301BB" w:rsidRPr="00E00F4D" w:rsidRDefault="00AA147C" w:rsidP="00AA147C">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И</w:t>
            </w:r>
            <w:r w:rsidR="00A301BB" w:rsidRPr="00E00F4D">
              <w:rPr>
                <w:rFonts w:ascii="Times New Roman" w:hAnsi="Times New Roman" w:cs="Times New Roman"/>
              </w:rPr>
              <w:t>сключить</w:t>
            </w:r>
            <w:r>
              <w:rPr>
                <w:rFonts w:ascii="Times New Roman" w:hAnsi="Times New Roman" w:cs="Times New Roman"/>
              </w:rPr>
              <w:t xml:space="preserve">, повтор с п. 85 </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Объединен с пуктом 12</w:t>
            </w:r>
            <w:r>
              <w:rPr>
                <w:rFonts w:ascii="Times New Roman" w:hAnsi="Times New Roman" w:cs="Times New Roman"/>
                <w:lang w:val="kk-KZ"/>
              </w:rPr>
              <w:t>5</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128. Жилые комнаты в спальных корпусах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и общежитиях для учащихся и студентов оборудуются твердым инвентарем из расчета: 1 кровать, 1 прикроватная тумбочка, 1 стул, платяной шкаф для одежды и обуви на 1 человека. В каждой комнате предусматривается письменный стол. В спальных комнатах предусматривается раздельное проживание девочек и мальчиков с 7-ми лет.</w:t>
            </w:r>
          </w:p>
        </w:tc>
        <w:tc>
          <w:tcPr>
            <w:tcW w:w="5244" w:type="dxa"/>
          </w:tcPr>
          <w:p w:rsidR="00A301BB" w:rsidRPr="00B62F25" w:rsidRDefault="00A301BB" w:rsidP="00A301BB">
            <w:pPr>
              <w:widowControl w:val="0"/>
              <w:tabs>
                <w:tab w:val="left" w:pos="720"/>
              </w:tabs>
              <w:contextualSpacing/>
              <w:jc w:val="both"/>
              <w:rPr>
                <w:rFonts w:ascii="Times New Roman" w:hAnsi="Times New Roman" w:cs="Times New Roman"/>
              </w:rPr>
            </w:pPr>
            <w:r w:rsidRPr="00B62F25">
              <w:rPr>
                <w:rFonts w:ascii="Times New Roman" w:hAnsi="Times New Roman" w:cs="Times New Roman"/>
              </w:rPr>
              <w:t>8</w:t>
            </w:r>
            <w:r w:rsidR="001F7717">
              <w:rPr>
                <w:rFonts w:ascii="Times New Roman" w:hAnsi="Times New Roman" w:cs="Times New Roman"/>
                <w:lang w:val="kk-KZ"/>
              </w:rPr>
              <w:t>7</w:t>
            </w:r>
            <w:r w:rsidRPr="00B62F25">
              <w:rPr>
                <w:rFonts w:ascii="Times New Roman" w:hAnsi="Times New Roman" w:cs="Times New Roman"/>
              </w:rPr>
              <w:t>.П</w:t>
            </w:r>
            <w:r w:rsidRPr="00B62F25">
              <w:rPr>
                <w:rFonts w:ascii="Times New Roman" w:hAnsi="Times New Roman" w:cs="Times New Roman"/>
                <w:lang w:val="kk-KZ"/>
              </w:rPr>
              <w:t xml:space="preserve">омещения   оборудуются мебелью согласно  их функционального  назначения. </w:t>
            </w:r>
            <w:r w:rsidRPr="00B62F25">
              <w:rPr>
                <w:rFonts w:ascii="Times New Roman" w:hAnsi="Times New Roman" w:cs="Times New Roman"/>
              </w:rPr>
              <w:t>Для хранения запасов белья, новой и старой одежды и обуви, жесткого инвентаря предусматриваются складские помещения.</w:t>
            </w:r>
          </w:p>
          <w:p w:rsidR="00A301BB" w:rsidRPr="00E00F4D" w:rsidRDefault="00A301BB" w:rsidP="00A301BB">
            <w:pPr>
              <w:rPr>
                <w:rFonts w:ascii="Times New Roman" w:hAnsi="Times New Roman" w:cs="Times New Roman"/>
              </w:rPr>
            </w:pPr>
          </w:p>
        </w:tc>
        <w:tc>
          <w:tcPr>
            <w:tcW w:w="2977" w:type="dxa"/>
          </w:tcPr>
          <w:p w:rsidR="00470F46" w:rsidRDefault="00470F46" w:rsidP="00470F46">
            <w:pPr>
              <w:rPr>
                <w:rFonts w:ascii="Times New Roman" w:hAnsi="Times New Roman" w:cs="Times New Roman"/>
              </w:rPr>
            </w:pPr>
            <w:r>
              <w:rPr>
                <w:rFonts w:ascii="Times New Roman" w:hAnsi="Times New Roman" w:cs="Times New Roman"/>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129. Кровати в жилых комнатах должны расставляться с соблюдением расстояния между длинными сторонами кроватей - 0,65 м, от наружных стен - не менее 0,6 м, от отопительных приборов - 0,2 м, между изголовьями двух кроватей - 0,2 м, ширина центрального прохода между кроватями - не менее 1,0 м.</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 исключить</w:t>
            </w:r>
          </w:p>
        </w:tc>
        <w:tc>
          <w:tcPr>
            <w:tcW w:w="2977" w:type="dxa"/>
          </w:tcPr>
          <w:p w:rsidR="00A301BB" w:rsidRPr="00E00F4D" w:rsidRDefault="00AA147C" w:rsidP="00470F46">
            <w:pPr>
              <w:rPr>
                <w:rFonts w:ascii="Times New Roman" w:hAnsi="Times New Roman" w:cs="Times New Roman"/>
                <w:lang w:val="kk-KZ"/>
              </w:rPr>
            </w:pPr>
            <w:r>
              <w:rPr>
                <w:rFonts w:ascii="Times New Roman" w:hAnsi="Times New Roman" w:cs="Times New Roman"/>
                <w:lang w:val="kk-KZ"/>
              </w:rPr>
              <w:t>Внутреннний распорядок объекта образования</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130. Вспомогательные и санитарно-бытовые </w:t>
            </w:r>
            <w:r w:rsidRPr="00E00F4D">
              <w:rPr>
                <w:rFonts w:ascii="Times New Roman" w:hAnsi="Times New Roman" w:cs="Times New Roman"/>
                <w:lang w:val="kk-KZ"/>
              </w:rPr>
              <w:lastRenderedPageBreak/>
              <w:t>помещения в спальных корпусах и общежитиях (туалеты, умывальные, душевые, постирочные, гладильные, комнаты для сушки белья, общие кухни) предусматриваются на каждом этаже в соответствии с нормами настоящих Санитарных правил.</w:t>
            </w: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 xml:space="preserve"> исключить</w:t>
            </w:r>
          </w:p>
        </w:tc>
        <w:tc>
          <w:tcPr>
            <w:tcW w:w="2977" w:type="dxa"/>
          </w:tcPr>
          <w:p w:rsidR="000C7233" w:rsidRDefault="00A301BB" w:rsidP="00A301BB">
            <w:pPr>
              <w:rPr>
                <w:rFonts w:ascii="Times New Roman" w:hAnsi="Times New Roman" w:cs="Times New Roman"/>
                <w:lang w:val="kk-KZ"/>
              </w:rPr>
            </w:pPr>
            <w:r w:rsidRPr="00E00F4D">
              <w:rPr>
                <w:rFonts w:ascii="Times New Roman" w:hAnsi="Times New Roman" w:cs="Times New Roman"/>
                <w:lang w:val="kk-KZ"/>
              </w:rPr>
              <w:t xml:space="preserve">Вспомогательные </w:t>
            </w:r>
            <w:r w:rsidRPr="00E00F4D">
              <w:rPr>
                <w:rFonts w:ascii="Times New Roman" w:hAnsi="Times New Roman" w:cs="Times New Roman"/>
                <w:lang w:val="kk-KZ"/>
              </w:rPr>
              <w:lastRenderedPageBreak/>
              <w:t>помещения предусматриваются заданием на проектирование</w:t>
            </w:r>
          </w:p>
          <w:p w:rsidR="00A301BB" w:rsidRPr="000C7233" w:rsidRDefault="000C7233" w:rsidP="000C7233">
            <w:pPr>
              <w:rPr>
                <w:rFonts w:ascii="Times New Roman" w:hAnsi="Times New Roman" w:cs="Times New Roman"/>
                <w:lang w:val="kk-KZ"/>
              </w:rPr>
            </w:pPr>
            <w:r>
              <w:rPr>
                <w:rFonts w:ascii="Times New Roman" w:hAnsi="Times New Roman" w:cs="Times New Roman"/>
                <w:lang w:val="kk-KZ"/>
              </w:rPr>
              <w:t>СНиП</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131. Кухни на этажах общежитий ТиПО и ВУЗ оборудуются бытовыми холодильниками, плитами, мойками, столами-шкафами, шкафами для посуды, при необходимости скамейками или табуретками. Оборудование устанавливается из расчета: 1 конфорка газовой плиты на 5 человек, 1 конфорка электрической плиты – на 3 человека, 1 мойка и 1 стол-шкаф – на 8 человек, 1 бытовой холодильник – на 6–8 человек.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 исключить</w:t>
            </w:r>
          </w:p>
          <w:p w:rsidR="00A301BB" w:rsidRPr="00E00F4D" w:rsidRDefault="00A301BB" w:rsidP="00A301BB">
            <w:pPr>
              <w:rPr>
                <w:rFonts w:ascii="Times New Roman" w:hAnsi="Times New Roman" w:cs="Times New Roman"/>
              </w:rPr>
            </w:pPr>
          </w:p>
        </w:tc>
        <w:tc>
          <w:tcPr>
            <w:tcW w:w="2977" w:type="dxa"/>
          </w:tcPr>
          <w:p w:rsidR="00A301BB" w:rsidRPr="00E00F4D" w:rsidRDefault="000C7233" w:rsidP="000C7233">
            <w:pPr>
              <w:rPr>
                <w:rFonts w:ascii="Times New Roman" w:hAnsi="Times New Roman" w:cs="Times New Roman"/>
                <w:lang w:val="kk-KZ"/>
              </w:rPr>
            </w:pPr>
            <w:r>
              <w:rPr>
                <w:rFonts w:ascii="Times New Roman" w:hAnsi="Times New Roman" w:cs="Times New Roman"/>
                <w:lang w:val="kk-KZ"/>
              </w:rPr>
              <w:t>Правила проживания в общежитиях высших и средних уучебных заведений, оборудование будет определено заданием на проектирование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132. Предусматривается не менее трех комплектов постельного белья на 1 спальное место.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все постельные принадлежности (матрацы, подушки, одеяло) маркируются; при использовании раскладных кроватей маркируется постельное белье (простынь, наволочка, пододеяльник).</w:t>
            </w:r>
          </w:p>
        </w:tc>
        <w:tc>
          <w:tcPr>
            <w:tcW w:w="5244" w:type="dxa"/>
          </w:tcPr>
          <w:p w:rsidR="00A301BB" w:rsidRPr="00E00F4D" w:rsidRDefault="0031116F" w:rsidP="00A301BB">
            <w:pPr>
              <w:widowControl w:val="0"/>
              <w:tabs>
                <w:tab w:val="left" w:pos="720"/>
              </w:tabs>
              <w:contextualSpacing/>
              <w:jc w:val="both"/>
              <w:rPr>
                <w:rStyle w:val="s0"/>
                <w:color w:val="auto"/>
              </w:rPr>
            </w:pPr>
            <w:r w:rsidRPr="00E00F4D">
              <w:rPr>
                <w:rStyle w:val="s0"/>
                <w:color w:val="auto"/>
              </w:rPr>
              <w:t>И</w:t>
            </w:r>
            <w:r w:rsidR="00A301BB" w:rsidRPr="00E00F4D">
              <w:rPr>
                <w:rStyle w:val="s0"/>
                <w:color w:val="auto"/>
              </w:rPr>
              <w:t>сключить</w:t>
            </w:r>
            <w:r>
              <w:rPr>
                <w:rStyle w:val="s0"/>
                <w:color w:val="auto"/>
              </w:rPr>
              <w:t>, повтор с п. 90</w:t>
            </w:r>
          </w:p>
          <w:p w:rsidR="00A301BB" w:rsidRPr="00E00F4D" w:rsidRDefault="00A301BB" w:rsidP="00A301BB">
            <w:pPr>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133. Количество санитарных приборов в жилых комплексах общеобразовательных, специализированных и специальных интернатных организаций, спальных корпусов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предусматривается согласно приложению 3 к настоящим Санитарным правилам.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В студенческих и общежитиях для учащихся ТиПО устанавливается 1 душ, 1 умывальник и </w:t>
            </w:r>
            <w:r w:rsidRPr="00E00F4D">
              <w:rPr>
                <w:rFonts w:ascii="Times New Roman" w:hAnsi="Times New Roman" w:cs="Times New Roman"/>
                <w:lang w:val="kk-KZ"/>
              </w:rPr>
              <w:lastRenderedPageBreak/>
              <w:t>1 унитаз на 4–6 человек и 1 биде на 50 человек. Кабина личной гигиены женщин предусматривается из расчета 1 кабина на 50 человек и оборудуется восходящим душем, унитазом, душем и умывальником.</w:t>
            </w:r>
          </w:p>
        </w:tc>
        <w:tc>
          <w:tcPr>
            <w:tcW w:w="5244" w:type="dxa"/>
          </w:tcPr>
          <w:p w:rsidR="00A301BB" w:rsidRPr="00E00F4D" w:rsidRDefault="0031116F"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lastRenderedPageBreak/>
              <w:t>И</w:t>
            </w:r>
            <w:r w:rsidR="00A301BB" w:rsidRPr="00E00F4D">
              <w:rPr>
                <w:rFonts w:ascii="Times New Roman" w:hAnsi="Times New Roman" w:cs="Times New Roman"/>
              </w:rPr>
              <w:t>сключить</w:t>
            </w:r>
            <w:r>
              <w:rPr>
                <w:rFonts w:ascii="Times New Roman" w:hAnsi="Times New Roman" w:cs="Times New Roman"/>
              </w:rPr>
              <w:t>, повтор с п. 38</w:t>
            </w:r>
          </w:p>
        </w:tc>
        <w:tc>
          <w:tcPr>
            <w:tcW w:w="2977" w:type="dxa"/>
          </w:tcPr>
          <w:p w:rsidR="00A301BB" w:rsidRPr="00E00F4D" w:rsidRDefault="00A301BB" w:rsidP="00A301BB">
            <w:pPr>
              <w:tabs>
                <w:tab w:val="left" w:pos="645"/>
              </w:tabs>
              <w:spacing w:before="100" w:beforeAutospacing="1" w:after="100" w:afterAutospacing="1"/>
              <w:rPr>
                <w:rFonts w:ascii="Times New Roman" w:hAnsi="Times New Roman" w:cs="Times New Roman"/>
              </w:rPr>
            </w:pPr>
            <w:r w:rsidRPr="00E00F4D">
              <w:rPr>
                <w:rFonts w:ascii="Times New Roman" w:hAnsi="Times New Roman" w:cs="Times New Roman"/>
              </w:rPr>
              <w:t>Требования к количеству санитарных приборов предусмотрено пунктом 76</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134. Помывка детей на объектах с круглосуточным пребыванием осуществляется по графику не реже одного раза в семь дней с одновременной сменой постельного, нательного белья и полотенец. </w:t>
            </w:r>
          </w:p>
        </w:tc>
        <w:tc>
          <w:tcPr>
            <w:tcW w:w="5244" w:type="dxa"/>
          </w:tcPr>
          <w:p w:rsidR="00A301BB" w:rsidRDefault="00A301BB" w:rsidP="00A301BB">
            <w:pPr>
              <w:widowControl w:val="0"/>
              <w:tabs>
                <w:tab w:val="left" w:pos="720"/>
              </w:tabs>
              <w:contextualSpacing/>
              <w:jc w:val="both"/>
              <w:rPr>
                <w:rStyle w:val="s0"/>
              </w:rPr>
            </w:pPr>
            <w:r>
              <w:rPr>
                <w:rStyle w:val="s0"/>
                <w:lang w:val="kk-KZ"/>
              </w:rPr>
              <w:t>8</w:t>
            </w:r>
            <w:r w:rsidR="001F7717">
              <w:rPr>
                <w:rStyle w:val="s0"/>
                <w:lang w:val="kk-KZ"/>
              </w:rPr>
              <w:t>8</w:t>
            </w:r>
            <w:r w:rsidRPr="00F61B2F">
              <w:rPr>
                <w:rStyle w:val="s0"/>
              </w:rPr>
              <w:t xml:space="preserve">. Купание детей на объектах с круглосуточным пребыванием осуществляется по графику не реже одного раза в семь дней с одновременной сменой постельного, нательного белья и полотенец.  </w:t>
            </w:r>
          </w:p>
          <w:p w:rsidR="00A301BB" w:rsidRPr="00701F03" w:rsidRDefault="00A301BB" w:rsidP="00A301BB">
            <w:pPr>
              <w:rPr>
                <w:rFonts w:ascii="Times New Roman" w:hAnsi="Times New Roman" w:cs="Times New Roman"/>
                <w:strike/>
              </w:rPr>
            </w:pPr>
          </w:p>
        </w:tc>
        <w:tc>
          <w:tcPr>
            <w:tcW w:w="2977" w:type="dxa"/>
          </w:tcPr>
          <w:p w:rsidR="000C7233" w:rsidRDefault="000C7233" w:rsidP="00A301BB">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112AB4"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135. Стирка белья должна осуществляться в прачечной объекта, при ее отсутствии допускается организация стирки в других прачечных по договору. Белье инфекционных больных перед стиркой подвергается дезинфекции в маркированных ваннах.</w:t>
            </w:r>
          </w:p>
        </w:tc>
        <w:tc>
          <w:tcPr>
            <w:tcW w:w="5244" w:type="dxa"/>
          </w:tcPr>
          <w:p w:rsidR="00A301BB" w:rsidRPr="00904EDD" w:rsidRDefault="0031116F" w:rsidP="00A301BB">
            <w:pPr>
              <w:widowControl w:val="0"/>
              <w:tabs>
                <w:tab w:val="left" w:pos="720"/>
              </w:tabs>
              <w:contextualSpacing/>
              <w:jc w:val="both"/>
              <w:rPr>
                <w:rFonts w:ascii="Times New Roman" w:hAnsi="Times New Roman" w:cs="Times New Roman"/>
              </w:rPr>
            </w:pPr>
            <w:r>
              <w:rPr>
                <w:rFonts w:ascii="Times New Roman" w:hAnsi="Times New Roman" w:cs="Times New Roman"/>
              </w:rPr>
              <w:t>8</w:t>
            </w:r>
            <w:r w:rsidR="001F7717">
              <w:rPr>
                <w:rFonts w:ascii="Times New Roman" w:hAnsi="Times New Roman" w:cs="Times New Roman"/>
                <w:lang w:val="kk-KZ"/>
              </w:rPr>
              <w:t>9</w:t>
            </w:r>
            <w:r w:rsidR="00A301BB" w:rsidRPr="00904EDD">
              <w:rPr>
                <w:rFonts w:ascii="Times New Roman" w:hAnsi="Times New Roman" w:cs="Times New Roman"/>
              </w:rPr>
              <w:t xml:space="preserve">. Стирка белья осуществляется  в прачечной объекта,    исключаются  встречные потоки чистого и грязного белья. При  отсутствии  прачечной стирка белья  проводится в других прачечных по договору. Белье  инфекционных больных перед стиркой подвергается дезинфекции в маркированных ваннах. </w:t>
            </w:r>
          </w:p>
          <w:p w:rsidR="00A301BB" w:rsidRPr="00904EDD" w:rsidRDefault="00A301BB" w:rsidP="00A301BB">
            <w:pPr>
              <w:rPr>
                <w:rFonts w:ascii="Times New Roman" w:hAnsi="Times New Roman" w:cs="Times New Roman"/>
              </w:rPr>
            </w:pPr>
          </w:p>
        </w:tc>
        <w:tc>
          <w:tcPr>
            <w:tcW w:w="2977" w:type="dxa"/>
          </w:tcPr>
          <w:p w:rsidR="005015CD" w:rsidRDefault="005015CD" w:rsidP="005015CD">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136. 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мыльно-содовым раствором. Чистое белье доставляется в постиранном мешке.</w:t>
            </w:r>
          </w:p>
        </w:tc>
        <w:tc>
          <w:tcPr>
            <w:tcW w:w="5244" w:type="dxa"/>
          </w:tcPr>
          <w:p w:rsidR="00A301BB" w:rsidRPr="006E7113" w:rsidRDefault="001F7717" w:rsidP="00A301BB">
            <w:pPr>
              <w:widowControl w:val="0"/>
              <w:tabs>
                <w:tab w:val="left" w:pos="720"/>
              </w:tabs>
              <w:contextualSpacing/>
              <w:jc w:val="both"/>
              <w:rPr>
                <w:rFonts w:ascii="Times New Roman" w:hAnsi="Times New Roman" w:cs="Times New Roman"/>
              </w:rPr>
            </w:pPr>
            <w:r>
              <w:rPr>
                <w:rFonts w:ascii="Times New Roman" w:hAnsi="Times New Roman" w:cs="Times New Roman"/>
                <w:lang w:val="kk-KZ"/>
              </w:rPr>
              <w:t>90</w:t>
            </w:r>
            <w:r w:rsidR="00A301BB" w:rsidRPr="006E7113">
              <w:rPr>
                <w:rFonts w:ascii="Times New Roman" w:hAnsi="Times New Roman" w:cs="Times New Roman"/>
              </w:rPr>
              <w:t xml:space="preserve">. </w:t>
            </w:r>
            <w:r w:rsidR="00A301BB" w:rsidRPr="006E7113">
              <w:rPr>
                <w:rStyle w:val="s0"/>
              </w:rPr>
              <w:t xml:space="preserve">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моющим средством, разрешенным к применению. </w:t>
            </w:r>
            <w:r w:rsidR="00A301BB" w:rsidRPr="006E7113">
              <w:rPr>
                <w:rFonts w:ascii="Times New Roman" w:hAnsi="Times New Roman" w:cs="Times New Roman"/>
              </w:rPr>
              <w:t>Чистое белье доставляется в постиранном мешке. Не менее одного раза в год постельные принадлежности подвергаются  камерной дезинфекции.</w:t>
            </w:r>
          </w:p>
          <w:p w:rsidR="00A301BB" w:rsidRPr="006E7113" w:rsidRDefault="00A301BB" w:rsidP="00A301BB">
            <w:pPr>
              <w:rPr>
                <w:rFonts w:ascii="Times New Roman" w:hAnsi="Times New Roman" w:cs="Times New Roman"/>
              </w:rPr>
            </w:pPr>
          </w:p>
        </w:tc>
        <w:tc>
          <w:tcPr>
            <w:tcW w:w="2977" w:type="dxa"/>
          </w:tcPr>
          <w:p w:rsidR="007E6253" w:rsidRDefault="007E6253" w:rsidP="007E6253">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137. Для хранения запасов белья, новой и старой одежды и обуви, жесткого инвентаря предусматриваются складские помещения.</w:t>
            </w: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rPr>
              <w:t xml:space="preserve"> исключить</w:t>
            </w:r>
          </w:p>
        </w:tc>
        <w:tc>
          <w:tcPr>
            <w:tcW w:w="2977" w:type="dxa"/>
          </w:tcPr>
          <w:p w:rsidR="00A301BB" w:rsidRPr="00E00F4D" w:rsidRDefault="00A301BB" w:rsidP="0031116F">
            <w:pPr>
              <w:rPr>
                <w:rFonts w:ascii="Times New Roman" w:hAnsi="Times New Roman" w:cs="Times New Roman"/>
                <w:lang w:val="kk-KZ"/>
              </w:rPr>
            </w:pPr>
            <w:r w:rsidRPr="00E00F4D">
              <w:rPr>
                <w:rFonts w:ascii="Times New Roman" w:hAnsi="Times New Roman" w:cs="Times New Roman"/>
                <w:lang w:val="kk-KZ"/>
              </w:rPr>
              <w:t xml:space="preserve">Складские помещения предусматриваются на этапе </w:t>
            </w:r>
            <w:r w:rsidR="0031116F">
              <w:rPr>
                <w:rFonts w:ascii="Times New Roman" w:hAnsi="Times New Roman" w:cs="Times New Roman"/>
                <w:lang w:val="kk-KZ"/>
              </w:rPr>
              <w:t>проектирования</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138. При устройстве прачечной должны исключаться встречные потоки чистого и грязного белья.</w:t>
            </w:r>
          </w:p>
        </w:tc>
        <w:tc>
          <w:tcPr>
            <w:tcW w:w="5244" w:type="dxa"/>
          </w:tcPr>
          <w:p w:rsidR="00A301BB" w:rsidRPr="00E00F4D" w:rsidRDefault="0031116F"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И</w:t>
            </w:r>
            <w:r w:rsidR="00A301BB" w:rsidRPr="00E00F4D">
              <w:rPr>
                <w:rFonts w:ascii="Times New Roman" w:hAnsi="Times New Roman" w:cs="Times New Roman"/>
              </w:rPr>
              <w:t>сключить</w:t>
            </w:r>
            <w:r>
              <w:rPr>
                <w:rFonts w:ascii="Times New Roman" w:hAnsi="Times New Roman" w:cs="Times New Roman"/>
              </w:rPr>
              <w:t>, повтор с п. 88</w:t>
            </w:r>
          </w:p>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Объединен с пунктом 135</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139.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постельные принадлежности, полотенца, предметы личной </w:t>
            </w:r>
            <w:r w:rsidRPr="00E00F4D">
              <w:rPr>
                <w:rFonts w:ascii="Times New Roman" w:hAnsi="Times New Roman" w:cs="Times New Roman"/>
                <w:lang w:val="kk-KZ"/>
              </w:rPr>
              <w:lastRenderedPageBreak/>
              <w:t>гигиены (зубные щетки, расчески, мочалки) для каждого ребенка должны выделяться индивидуально. Индивидуальные зубные щетки хранят в открытых ячейках в умывальных.</w:t>
            </w:r>
          </w:p>
        </w:tc>
        <w:tc>
          <w:tcPr>
            <w:tcW w:w="5244" w:type="dxa"/>
          </w:tcPr>
          <w:p w:rsidR="0031116F" w:rsidRPr="00F61B2F" w:rsidRDefault="00A301BB" w:rsidP="0031116F">
            <w:pPr>
              <w:widowControl w:val="0"/>
              <w:tabs>
                <w:tab w:val="left" w:pos="720"/>
              </w:tabs>
              <w:contextualSpacing/>
              <w:jc w:val="both"/>
              <w:rPr>
                <w:sz w:val="28"/>
                <w:szCs w:val="28"/>
              </w:rPr>
            </w:pPr>
            <w:r w:rsidRPr="00980842">
              <w:rPr>
                <w:rFonts w:ascii="Times New Roman" w:hAnsi="Times New Roman" w:cs="Times New Roman"/>
              </w:rPr>
              <w:lastRenderedPageBreak/>
              <w:t>9</w:t>
            </w:r>
            <w:r w:rsidR="001F7717">
              <w:rPr>
                <w:rFonts w:ascii="Times New Roman" w:hAnsi="Times New Roman" w:cs="Times New Roman"/>
                <w:lang w:val="kk-KZ"/>
              </w:rPr>
              <w:t>1</w:t>
            </w:r>
            <w:r w:rsidRPr="00980842">
              <w:rPr>
                <w:rFonts w:ascii="Times New Roman" w:hAnsi="Times New Roman" w:cs="Times New Roman"/>
              </w:rPr>
              <w:t xml:space="preserve">. </w:t>
            </w:r>
            <w:r w:rsidR="0031116F" w:rsidRPr="0031116F">
              <w:rPr>
                <w:rFonts w:ascii="Times New Roman" w:hAnsi="Times New Roman" w:cs="Times New Roman"/>
              </w:rPr>
              <w:t>На одно спальное место п</w:t>
            </w:r>
            <w:r w:rsidR="0031116F" w:rsidRPr="0031116F">
              <w:rPr>
                <w:rStyle w:val="s0"/>
              </w:rPr>
              <w:t xml:space="preserve">редусматривается наличие не менее 3-х комплектов постельного белья. На объектах с организацией мест проживания </w:t>
            </w:r>
            <w:r w:rsidR="0031116F" w:rsidRPr="0031116F">
              <w:rPr>
                <w:rFonts w:ascii="Times New Roman" w:hAnsi="Times New Roman" w:cs="Times New Roman"/>
              </w:rPr>
              <w:t xml:space="preserve">обучающихся и воспитанников </w:t>
            </w:r>
            <w:r w:rsidR="0031116F" w:rsidRPr="0031116F">
              <w:rPr>
                <w:rStyle w:val="s0"/>
              </w:rPr>
              <w:t>постельные принадлежности и  постельное белье маркируются</w:t>
            </w:r>
            <w:r w:rsidR="0031116F" w:rsidRPr="0031116F">
              <w:rPr>
                <w:rFonts w:ascii="Times New Roman" w:hAnsi="Times New Roman" w:cs="Times New Roman"/>
              </w:rPr>
              <w:t xml:space="preserve">, предметы личной гигиены (зубные щетки, расчески, </w:t>
            </w:r>
            <w:r w:rsidR="0031116F" w:rsidRPr="0031116F">
              <w:rPr>
                <w:rFonts w:ascii="Times New Roman" w:hAnsi="Times New Roman" w:cs="Times New Roman"/>
              </w:rPr>
              <w:lastRenderedPageBreak/>
              <w:t>мочалки) для каждого ребенка выделяются  индивидуально. Индивидуальные зубные щетки, мочалки хранят в открытых ячейках в умывальных.</w:t>
            </w:r>
          </w:p>
          <w:p w:rsidR="00A301BB" w:rsidRPr="00980842" w:rsidRDefault="00A301BB" w:rsidP="0031116F">
            <w:pPr>
              <w:widowControl w:val="0"/>
              <w:tabs>
                <w:tab w:val="left" w:pos="720"/>
              </w:tabs>
              <w:contextualSpacing/>
              <w:jc w:val="both"/>
              <w:rPr>
                <w:rFonts w:ascii="Times New Roman" w:hAnsi="Times New Roman" w:cs="Times New Roman"/>
              </w:rPr>
            </w:pPr>
          </w:p>
        </w:tc>
        <w:tc>
          <w:tcPr>
            <w:tcW w:w="2977" w:type="dxa"/>
          </w:tcPr>
          <w:p w:rsidR="007E6253" w:rsidRDefault="007E6253" w:rsidP="007E6253">
            <w:pPr>
              <w:rPr>
                <w:rFonts w:ascii="Times New Roman" w:hAnsi="Times New Roman" w:cs="Times New Roman"/>
                <w:lang w:val="kk-KZ"/>
              </w:rPr>
            </w:pPr>
            <w:r>
              <w:rPr>
                <w:rFonts w:ascii="Times New Roman" w:hAnsi="Times New Roman" w:cs="Times New Roman"/>
                <w:lang w:val="kk-KZ"/>
              </w:rPr>
              <w:lastRenderedPageBreak/>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980842">
              <w:rPr>
                <w:rFonts w:ascii="Times New Roman" w:hAnsi="Times New Roman" w:cs="Times New Roman"/>
                <w:b/>
                <w:lang w:val="kk-KZ"/>
              </w:rPr>
              <w:lastRenderedPageBreak/>
              <w:t>8. Санитарно-эпидемиологические требования к организации питания на объектах образования</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140. Организации общественного питания объектов образования обучающихся подразделяются на: </w:t>
            </w:r>
          </w:p>
        </w:tc>
        <w:tc>
          <w:tcPr>
            <w:tcW w:w="5244" w:type="dxa"/>
          </w:tcPr>
          <w:p w:rsidR="00A301BB" w:rsidRPr="00E00F4D" w:rsidRDefault="00A301BB" w:rsidP="001F7717">
            <w:pPr>
              <w:rPr>
                <w:rFonts w:ascii="Times New Roman" w:hAnsi="Times New Roman" w:cs="Times New Roman"/>
                <w:lang w:val="kk-KZ"/>
              </w:rPr>
            </w:pPr>
            <w:r>
              <w:rPr>
                <w:rFonts w:ascii="Times New Roman" w:hAnsi="Times New Roman" w:cs="Times New Roman"/>
                <w:lang w:val="kk-KZ"/>
              </w:rPr>
              <w:t>9</w:t>
            </w:r>
            <w:r w:rsidR="001F7717">
              <w:rPr>
                <w:rFonts w:ascii="Times New Roman" w:hAnsi="Times New Roman" w:cs="Times New Roman"/>
                <w:lang w:val="kk-KZ"/>
              </w:rPr>
              <w:t>2</w:t>
            </w:r>
            <w:r>
              <w:rPr>
                <w:rFonts w:ascii="Times New Roman" w:hAnsi="Times New Roman" w:cs="Times New Roman"/>
                <w:lang w:val="kk-KZ"/>
              </w:rPr>
              <w:t>.</w:t>
            </w:r>
            <w:r w:rsidRPr="00E00F4D">
              <w:rPr>
                <w:rFonts w:ascii="Times New Roman" w:hAnsi="Times New Roman" w:cs="Times New Roman"/>
                <w:lang w:val="kk-KZ"/>
              </w:rPr>
              <w:t xml:space="preserve"> Организации общественного питания объектов образования подразделяются на: </w:t>
            </w: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 базовые организации школьного питания (комбинаты школьного питания, школьно-базовые столовые), которые осуществляют закупки продовольственного сырья, производство кулинарной продукции, снабжение ими столовых образовательных организаций;</w:t>
            </w:r>
          </w:p>
        </w:tc>
        <w:tc>
          <w:tcPr>
            <w:tcW w:w="5244" w:type="dxa"/>
          </w:tcPr>
          <w:p w:rsidR="00A301BB" w:rsidRPr="00B91DEB" w:rsidRDefault="00A301BB" w:rsidP="00A301BB">
            <w:pPr>
              <w:widowControl w:val="0"/>
              <w:tabs>
                <w:tab w:val="left" w:pos="720"/>
              </w:tabs>
              <w:contextualSpacing/>
              <w:jc w:val="both"/>
              <w:rPr>
                <w:rFonts w:ascii="Times New Roman" w:hAnsi="Times New Roman" w:cs="Times New Roman"/>
              </w:rPr>
            </w:pPr>
            <w:r w:rsidRPr="00B91DEB">
              <w:rPr>
                <w:rFonts w:ascii="Times New Roman" w:hAnsi="Times New Roman" w:cs="Times New Roman"/>
              </w:rPr>
              <w:t xml:space="preserve">1) базовые организации школьного питания (комбинаты школьного питания, школьно–базовые столовые), которые осуществляют закуп продовольственного сырья, производство кулинарной продукции, снабжение ими столовых образовательных организаций; </w:t>
            </w:r>
          </w:p>
          <w:p w:rsidR="00A301BB" w:rsidRPr="00B91DEB" w:rsidRDefault="00A301BB" w:rsidP="00A301BB">
            <w:pPr>
              <w:widowControl w:val="0"/>
              <w:tabs>
                <w:tab w:val="left" w:pos="720"/>
              </w:tabs>
              <w:contextualSpacing/>
              <w:jc w:val="both"/>
              <w:rPr>
                <w:rFonts w:ascii="Times New Roman" w:hAnsi="Times New Roman" w:cs="Times New Roman"/>
              </w:rPr>
            </w:pPr>
            <w:r w:rsidRPr="00B91DEB">
              <w:rPr>
                <w:rFonts w:ascii="Times New Roman" w:hAnsi="Times New Roman" w:cs="Times New Roman"/>
              </w:rPr>
              <w:tab/>
            </w:r>
            <w:r w:rsidRPr="00B91DEB">
              <w:rPr>
                <w:rFonts w:ascii="Times New Roman" w:hAnsi="Times New Roman" w:cs="Times New Roman"/>
              </w:rPr>
              <w:tab/>
            </w: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 столовые-доготовочные, на которых осуществляют приготовление блюд и кулинарных изделий из полуфабрикатов и их реализация;</w:t>
            </w:r>
          </w:p>
        </w:tc>
        <w:tc>
          <w:tcPr>
            <w:tcW w:w="5244" w:type="dxa"/>
          </w:tcPr>
          <w:p w:rsidR="00A301BB" w:rsidRPr="00B91DEB" w:rsidRDefault="00A301BB" w:rsidP="00A301BB">
            <w:pPr>
              <w:widowControl w:val="0"/>
              <w:tabs>
                <w:tab w:val="left" w:pos="720"/>
              </w:tabs>
              <w:contextualSpacing/>
              <w:jc w:val="both"/>
              <w:rPr>
                <w:rFonts w:ascii="Times New Roman" w:hAnsi="Times New Roman" w:cs="Times New Roman"/>
              </w:rPr>
            </w:pPr>
            <w:r w:rsidRPr="00B91DEB">
              <w:rPr>
                <w:rFonts w:ascii="Times New Roman" w:hAnsi="Times New Roman" w:cs="Times New Roman"/>
              </w:rPr>
              <w:t xml:space="preserve">2) столовые–доготовочные, на которых осуществляют приготовление блюд и кулинарных изделий из полуфабрикатов и их реализация; </w:t>
            </w:r>
          </w:p>
          <w:p w:rsidR="00A301BB" w:rsidRPr="00B91DEB"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 столовые объектов, работающие на продовольственном сырье, которые производят и (или) реализуют блюда в соответствии с разнообразным по дням недели меню;</w:t>
            </w:r>
          </w:p>
        </w:tc>
        <w:tc>
          <w:tcPr>
            <w:tcW w:w="5244" w:type="dxa"/>
          </w:tcPr>
          <w:p w:rsidR="00A301BB" w:rsidRPr="00B91DEB" w:rsidRDefault="00A301BB" w:rsidP="00A301BB">
            <w:pPr>
              <w:widowControl w:val="0"/>
              <w:tabs>
                <w:tab w:val="left" w:pos="720"/>
              </w:tabs>
              <w:contextualSpacing/>
              <w:jc w:val="both"/>
              <w:rPr>
                <w:rFonts w:ascii="Times New Roman" w:hAnsi="Times New Roman" w:cs="Times New Roman"/>
              </w:rPr>
            </w:pPr>
            <w:r w:rsidRPr="00B91DEB">
              <w:rPr>
                <w:rFonts w:ascii="Times New Roman" w:hAnsi="Times New Roman" w:cs="Times New Roman"/>
              </w:rPr>
              <w:t xml:space="preserve">3) столовые объектов, работающие на продовольственном сырье, которые производят и (или) реализуют блюда; </w:t>
            </w:r>
          </w:p>
          <w:p w:rsidR="00A301BB" w:rsidRPr="00B91DEB"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редактирование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 буфеты, буфеты-раздаточные, осуществляющие реализацию готовых блюд, кулинарных, мучных кондитерских изделий</w:t>
            </w:r>
          </w:p>
        </w:tc>
        <w:tc>
          <w:tcPr>
            <w:tcW w:w="5244" w:type="dxa"/>
          </w:tcPr>
          <w:p w:rsidR="00A301BB" w:rsidRPr="00B91DEB" w:rsidRDefault="00A301BB" w:rsidP="00A301BB">
            <w:pPr>
              <w:widowControl w:val="0"/>
              <w:tabs>
                <w:tab w:val="left" w:pos="720"/>
              </w:tabs>
              <w:contextualSpacing/>
              <w:jc w:val="both"/>
              <w:rPr>
                <w:rFonts w:ascii="Times New Roman" w:hAnsi="Times New Roman" w:cs="Times New Roman"/>
              </w:rPr>
            </w:pPr>
            <w:r w:rsidRPr="00B91DEB">
              <w:rPr>
                <w:rFonts w:ascii="Times New Roman" w:hAnsi="Times New Roman" w:cs="Times New Roman"/>
              </w:rPr>
              <w:t>4)  буфеты,буфеты–раздаточные, осуществляющие реализацию готовых блюд, кулинарных, мучных кондитерских изделий.</w:t>
            </w:r>
          </w:p>
          <w:p w:rsidR="00A301BB" w:rsidRPr="00B91DEB"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p>
        </w:tc>
        <w:tc>
          <w:tcPr>
            <w:tcW w:w="5244" w:type="dxa"/>
          </w:tcPr>
          <w:p w:rsidR="00DC55AB" w:rsidRPr="00DC55AB" w:rsidRDefault="00DC55AB" w:rsidP="00DC55AB">
            <w:pPr>
              <w:pStyle w:val="a9"/>
              <w:jc w:val="both"/>
              <w:rPr>
                <w:rFonts w:ascii="Times New Roman" w:eastAsia="Times New Roman" w:hAnsi="Times New Roman"/>
              </w:rPr>
            </w:pPr>
            <w:r w:rsidRPr="00DC55AB">
              <w:rPr>
                <w:rFonts w:ascii="Times New Roman" w:hAnsi="Times New Roman"/>
              </w:rPr>
              <w:t>9</w:t>
            </w:r>
            <w:r w:rsidR="001F7717">
              <w:rPr>
                <w:rFonts w:ascii="Times New Roman" w:hAnsi="Times New Roman"/>
                <w:lang w:val="kk-KZ"/>
              </w:rPr>
              <w:t>3</w:t>
            </w:r>
            <w:r w:rsidRPr="00DC55AB">
              <w:rPr>
                <w:rFonts w:ascii="Times New Roman" w:hAnsi="Times New Roman"/>
              </w:rPr>
              <w:t>.</w:t>
            </w:r>
            <w:r w:rsidRPr="00DC55AB">
              <w:rPr>
                <w:rFonts w:ascii="Times New Roman" w:eastAsia="Times New Roman" w:hAnsi="Times New Roman"/>
              </w:rPr>
              <w:t xml:space="preserve">К пищеблокам объектов в части, не противоречащей требованиям настоящих Санитарных правил, применяются требования нормативных правовых актов в сфере санитарно-эпидемиологического благополучия населения </w:t>
            </w:r>
            <w:r w:rsidRPr="00DC55AB">
              <w:rPr>
                <w:rFonts w:ascii="Times New Roman" w:eastAsia="Times New Roman" w:hAnsi="Times New Roman"/>
                <w:lang w:val="kk-KZ"/>
              </w:rPr>
              <w:t>к объектам общественного питания</w:t>
            </w:r>
            <w:r w:rsidRPr="00DC55AB">
              <w:rPr>
                <w:rFonts w:ascii="Times New Roman" w:eastAsia="Times New Roman" w:hAnsi="Times New Roman"/>
              </w:rPr>
              <w:t xml:space="preserve">. </w:t>
            </w:r>
          </w:p>
          <w:p w:rsidR="00A301BB" w:rsidRPr="00E00F4D" w:rsidRDefault="00A301BB" w:rsidP="0031116F">
            <w:pPr>
              <w:widowControl w:val="0"/>
              <w:tabs>
                <w:tab w:val="left" w:pos="720"/>
              </w:tabs>
              <w:contextualSpacing/>
              <w:jc w:val="both"/>
              <w:rPr>
                <w:rFonts w:ascii="Times New Roman" w:hAnsi="Times New Roman" w:cs="Times New Roman"/>
              </w:rPr>
            </w:pPr>
          </w:p>
        </w:tc>
        <w:tc>
          <w:tcPr>
            <w:tcW w:w="2977" w:type="dxa"/>
          </w:tcPr>
          <w:p w:rsidR="007E6253" w:rsidRDefault="00A301BB" w:rsidP="00A301BB">
            <w:pPr>
              <w:rPr>
                <w:rFonts w:ascii="Times New Roman" w:hAnsi="Times New Roman" w:cs="Times New Roman"/>
                <w:lang w:val="kk-KZ"/>
              </w:rPr>
            </w:pPr>
            <w:r>
              <w:rPr>
                <w:rFonts w:ascii="Times New Roman" w:hAnsi="Times New Roman" w:cs="Times New Roman"/>
                <w:lang w:val="kk-KZ"/>
              </w:rPr>
              <w:t>Новая редакция</w:t>
            </w:r>
          </w:p>
          <w:p w:rsidR="007E6253" w:rsidRDefault="007E6253" w:rsidP="007E6253">
            <w:pPr>
              <w:rPr>
                <w:rFonts w:ascii="Times New Roman" w:hAnsi="Times New Roman" w:cs="Times New Roman"/>
              </w:rPr>
            </w:pPr>
            <w:r>
              <w:rPr>
                <w:rFonts w:ascii="Times New Roman" w:hAnsi="Times New Roman" w:cs="Times New Roman"/>
              </w:rPr>
              <w:t>С целью оптимизации требований санитарных правил</w:t>
            </w:r>
          </w:p>
          <w:p w:rsidR="00A301BB" w:rsidRPr="007E6253" w:rsidRDefault="007E6253" w:rsidP="007E6253">
            <w:pPr>
              <w:rPr>
                <w:rFonts w:ascii="Times New Roman" w:hAnsi="Times New Roman" w:cs="Times New Roman"/>
                <w:lang w:val="kk-KZ"/>
              </w:rPr>
            </w:pPr>
            <w:r>
              <w:rPr>
                <w:rFonts w:ascii="Times New Roman" w:hAnsi="Times New Roman" w:cs="Times New Roman"/>
              </w:rPr>
              <w:t xml:space="preserve">Требования к </w:t>
            </w:r>
            <w:r w:rsidRPr="007E6253">
              <w:rPr>
                <w:rFonts w:ascii="Times New Roman" w:hAnsi="Times New Roman" w:cs="Times New Roman"/>
              </w:rPr>
              <w:t xml:space="preserve"> организации питания и технологическому процессу приготовления блюд </w:t>
            </w:r>
            <w:r w:rsidRPr="007E6253">
              <w:rPr>
                <w:rFonts w:ascii="Times New Roman" w:hAnsi="Times New Roman" w:cs="Times New Roman"/>
                <w:i/>
                <w:iCs/>
              </w:rPr>
              <w:t xml:space="preserve">(регламентируются </w:t>
            </w:r>
            <w:r w:rsidRPr="007E6253">
              <w:rPr>
                <w:rFonts w:ascii="Times New Roman" w:hAnsi="Times New Roman" w:cs="Times New Roman"/>
                <w:i/>
                <w:iCs/>
              </w:rPr>
              <w:lastRenderedPageBreak/>
              <w:t>СП №234 по общественному питанию)</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141. На объектах питания не допускается проживание, выполнение работ и услуг, не связанных с общественным питанием, а также содержание животных и птиц.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 xml:space="preserve">исключить </w:t>
            </w:r>
          </w:p>
        </w:tc>
        <w:tc>
          <w:tcPr>
            <w:tcW w:w="2977" w:type="dxa"/>
          </w:tcPr>
          <w:p w:rsidR="00A301BB" w:rsidRPr="00F20236" w:rsidRDefault="00A301BB" w:rsidP="00A301BB">
            <w:pPr>
              <w:rPr>
                <w:rFonts w:ascii="Times New Roman" w:hAnsi="Times New Roman" w:cs="Times New Roman"/>
                <w:lang w:val="kk-KZ"/>
              </w:rPr>
            </w:pPr>
            <w:r>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142. На объектах воспитания и образования детей и подростков предусматривается пищеблок, работающий на сырье или на полуфабрикатах. Пищеблок размещают не выше 2 этажа. При размещении пищеблока на 2-ом этаже оборудуется грузоподъемный лифт для транспортировки продукции. </w:t>
            </w:r>
          </w:p>
        </w:tc>
        <w:tc>
          <w:tcPr>
            <w:tcW w:w="5244" w:type="dxa"/>
          </w:tcPr>
          <w:p w:rsidR="00A301BB" w:rsidRPr="00E00F4D" w:rsidRDefault="0031116F" w:rsidP="00A301BB">
            <w:pPr>
              <w:widowControl w:val="0"/>
              <w:tabs>
                <w:tab w:val="left" w:pos="720"/>
              </w:tabs>
              <w:contextualSpacing/>
              <w:jc w:val="both"/>
              <w:rPr>
                <w:rFonts w:ascii="Times New Roman" w:hAnsi="Times New Roman" w:cs="Times New Roman"/>
                <w:lang w:val="kk-KZ"/>
              </w:rPr>
            </w:pPr>
            <w:r w:rsidRPr="00E00F4D">
              <w:rPr>
                <w:rFonts w:ascii="Times New Roman" w:hAnsi="Times New Roman" w:cs="Times New Roman"/>
              </w:rPr>
              <w:t>И</w:t>
            </w:r>
            <w:r w:rsidR="00A301BB" w:rsidRPr="00E00F4D">
              <w:rPr>
                <w:rFonts w:ascii="Times New Roman" w:hAnsi="Times New Roman" w:cs="Times New Roman"/>
              </w:rPr>
              <w:t>сключить</w:t>
            </w:r>
            <w:r>
              <w:rPr>
                <w:rFonts w:ascii="Times New Roman" w:hAnsi="Times New Roman" w:cs="Times New Roman"/>
              </w:rPr>
              <w:t>, повтор с п. 91</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1E7C6D" w:rsidRDefault="00A301BB" w:rsidP="00A301BB">
            <w:pPr>
              <w:rPr>
                <w:rFonts w:ascii="Times New Roman" w:hAnsi="Times New Roman" w:cs="Times New Roman"/>
                <w:lang w:val="kk-KZ"/>
              </w:rPr>
            </w:pPr>
            <w:r w:rsidRPr="001E7C6D">
              <w:rPr>
                <w:rFonts w:ascii="Times New Roman" w:hAnsi="Times New Roman" w:cs="Times New Roman"/>
                <w:lang w:val="kk-KZ"/>
              </w:rPr>
              <w:t xml:space="preserve">143. В состав пищеблока, работающего на сырье, входит горячий цех, раздаточная, холодный цех (или условная зона), мясорыбный цех, овощной цех, моечная столовой и отдельно моечная кухонной посуды, кладовая сухих продуктов, кладовая для овощей, помещение для хранения  скоропортящихся продуктов с холодильным оборудованием, загрузочная, комната персонала, раздевалка, душевая и туалет для персонала. </w:t>
            </w:r>
          </w:p>
        </w:tc>
        <w:tc>
          <w:tcPr>
            <w:tcW w:w="5244" w:type="dxa"/>
          </w:tcPr>
          <w:p w:rsidR="00A301BB" w:rsidRPr="001E7C6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исключить</w:t>
            </w:r>
          </w:p>
        </w:tc>
        <w:tc>
          <w:tcPr>
            <w:tcW w:w="2977" w:type="dxa"/>
          </w:tcPr>
          <w:p w:rsidR="00A301BB" w:rsidRPr="001E7C6D"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356B22" w:rsidRDefault="00A301BB" w:rsidP="00A301BB">
            <w:pPr>
              <w:rPr>
                <w:rFonts w:ascii="Times New Roman" w:hAnsi="Times New Roman" w:cs="Times New Roman"/>
                <w:lang w:val="kk-KZ"/>
              </w:rPr>
            </w:pPr>
            <w:r w:rsidRPr="00356B22">
              <w:rPr>
                <w:rFonts w:ascii="Times New Roman" w:hAnsi="Times New Roman" w:cs="Times New Roman"/>
                <w:lang w:val="kk-KZ"/>
              </w:rPr>
              <w:t xml:space="preserve">144. Объемно-планировочными и конструктивными решениями помещений пищеблока предусматривается последовательность технологических процессов, исключающая встречные потоки сырой продукции, сырых полуфабрикатов и готовой продукции, использованной и чистой посуды и встречного движения посетителей и персонала. </w:t>
            </w:r>
          </w:p>
        </w:tc>
        <w:tc>
          <w:tcPr>
            <w:tcW w:w="5244" w:type="dxa"/>
          </w:tcPr>
          <w:p w:rsidR="00A301BB" w:rsidRPr="00356B22" w:rsidRDefault="00A301BB" w:rsidP="00A301BB">
            <w:pPr>
              <w:widowControl w:val="0"/>
              <w:tabs>
                <w:tab w:val="left" w:pos="720"/>
              </w:tabs>
              <w:contextualSpacing/>
              <w:jc w:val="both"/>
              <w:rPr>
                <w:rFonts w:ascii="Times New Roman" w:hAnsi="Times New Roman" w:cs="Times New Roman"/>
                <w:lang w:val="kk-KZ"/>
              </w:rPr>
            </w:pPr>
            <w:r>
              <w:rPr>
                <w:rFonts w:ascii="Times New Roman" w:hAnsi="Times New Roman" w:cs="Times New Roman"/>
              </w:rPr>
              <w:t>исключить</w:t>
            </w:r>
          </w:p>
          <w:p w:rsidR="00A301BB" w:rsidRPr="00356B22" w:rsidRDefault="00A301BB" w:rsidP="00A301BB">
            <w:pPr>
              <w:rPr>
                <w:rFonts w:ascii="Times New Roman" w:hAnsi="Times New Roman" w:cs="Times New Roman"/>
                <w:lang w:val="kk-KZ"/>
              </w:rPr>
            </w:pPr>
          </w:p>
        </w:tc>
        <w:tc>
          <w:tcPr>
            <w:tcW w:w="2977" w:type="dxa"/>
          </w:tcPr>
          <w:p w:rsidR="00A301BB" w:rsidRPr="00726758" w:rsidRDefault="00A301BB" w:rsidP="00A301BB">
            <w:pPr>
              <w:rPr>
                <w:rFonts w:ascii="Times New Roman" w:hAnsi="Times New Roman" w:cs="Times New Roman"/>
                <w:highlight w:val="yellow"/>
                <w:lang w:val="kk-KZ"/>
              </w:rPr>
            </w:pPr>
            <w:r>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145. На пищеблоках, работающих на полуфабрикатах, предусматривают доготовочную (условно разделенную на зоны для обработки полуфабрикатов и готовой продукции), помещение для хранения сыпучих продуктов, моечную столовой и кухонной посуды, помещение с холодильным </w:t>
            </w:r>
            <w:r w:rsidRPr="00E00F4D">
              <w:rPr>
                <w:rFonts w:ascii="Times New Roman" w:hAnsi="Times New Roman" w:cs="Times New Roman"/>
                <w:lang w:val="kk-KZ"/>
              </w:rPr>
              <w:lastRenderedPageBreak/>
              <w:t xml:space="preserve">оборудованием, раздаточную (или условную зону), помещения для персонала, душевую и туалет для персонала.  </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lastRenderedPageBreak/>
              <w:t>исключить</w:t>
            </w:r>
          </w:p>
        </w:tc>
        <w:tc>
          <w:tcPr>
            <w:tcW w:w="2977" w:type="dxa"/>
          </w:tcPr>
          <w:p w:rsidR="00A301BB" w:rsidRPr="00800056"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146. Кладовые для хранения сухих продуктов, овощей и охлаждаемые камеры изолируют от кухни, не размещают в помещениях под моечными, душевыми и санитарными узлами, а также производственными помещениями с трапами.</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исключить</w:t>
            </w:r>
          </w:p>
        </w:tc>
        <w:tc>
          <w:tcPr>
            <w:tcW w:w="2977" w:type="dxa"/>
          </w:tcPr>
          <w:p w:rsidR="00A301BB" w:rsidRPr="004253B6"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147. На пищеблоках малой производительности (до 50 посадочных мест), работающих на сырье, допускается сокращение набора помещений: горячий цех с выделением раздаточной зоны и зоны для мытья столовой и кухонной посуды (разделенные перегородками), заготовочный цех, кладовая сыпучих продуктов с выделением зоны для хранения овощей, туалет для персонала.</w:t>
            </w:r>
          </w:p>
        </w:tc>
        <w:tc>
          <w:tcPr>
            <w:tcW w:w="5244" w:type="dxa"/>
          </w:tcPr>
          <w:p w:rsidR="00A301BB" w:rsidRPr="00E00F4D" w:rsidRDefault="00A301BB" w:rsidP="00A301BB">
            <w:pPr>
              <w:pStyle w:val="Default"/>
            </w:pPr>
            <w:r>
              <w:rPr>
                <w:color w:val="auto"/>
                <w:sz w:val="22"/>
                <w:szCs w:val="22"/>
              </w:rPr>
              <w:t>исключить</w:t>
            </w:r>
          </w:p>
        </w:tc>
        <w:tc>
          <w:tcPr>
            <w:tcW w:w="2977" w:type="dxa"/>
          </w:tcPr>
          <w:p w:rsidR="00A301BB" w:rsidRPr="00C35C1A" w:rsidRDefault="00A301BB" w:rsidP="00A301BB">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148. По согласованию с ведомством государственного органа в сфере санитарно-эпидемиологического благополучия населения в организации образования допускается доставка полуфабрикатов из базовых организаций школьного питания (комбинаты школьного питания, школьно-базовые столовые и другие) и организаций общественного питания, при наличии санитарно-эпидемиологического заключения о соответствии их требованиям, установленных законодательством Республики Казахстан в сфере санитарно-эпидемиологического благополучия населения.</w:t>
            </w:r>
          </w:p>
        </w:tc>
        <w:tc>
          <w:tcPr>
            <w:tcW w:w="5244" w:type="dxa"/>
          </w:tcPr>
          <w:p w:rsidR="00A301BB" w:rsidRPr="007973AA" w:rsidRDefault="005A12AA" w:rsidP="00A301BB">
            <w:pPr>
              <w:widowControl w:val="0"/>
              <w:tabs>
                <w:tab w:val="left" w:pos="720"/>
              </w:tabs>
              <w:contextualSpacing/>
              <w:jc w:val="both"/>
              <w:rPr>
                <w:rStyle w:val="s0"/>
              </w:rPr>
            </w:pPr>
            <w:r>
              <w:rPr>
                <w:rFonts w:ascii="Times New Roman" w:hAnsi="Times New Roman" w:cs="Times New Roman"/>
              </w:rPr>
              <w:t>9</w:t>
            </w:r>
            <w:r w:rsidR="001F7717">
              <w:rPr>
                <w:rFonts w:ascii="Times New Roman" w:hAnsi="Times New Roman" w:cs="Times New Roman"/>
                <w:lang w:val="kk-KZ"/>
              </w:rPr>
              <w:t>4</w:t>
            </w:r>
            <w:r w:rsidR="00A301BB" w:rsidRPr="007973AA">
              <w:rPr>
                <w:rFonts w:ascii="Times New Roman" w:hAnsi="Times New Roman" w:cs="Times New Roman"/>
              </w:rPr>
              <w:t xml:space="preserve">. Допускается доставка полуфабрикатов из базовых организаций школьного питания (комбинаты школьного питания, школьно–базовые столовые и другие) и объектов общественного питания, при наличии санитарно-эпидемиологического заключения о соответствии их требованиям, установленным </w:t>
            </w:r>
            <w:r w:rsidR="00A301BB" w:rsidRPr="007973AA">
              <w:rPr>
                <w:rStyle w:val="s0"/>
              </w:rPr>
              <w:t>законодательством Республики Казахстан</w:t>
            </w:r>
            <w:r w:rsidR="00A301BB" w:rsidRPr="007973AA">
              <w:rPr>
                <w:rFonts w:ascii="Times New Roman" w:hAnsi="Times New Roman" w:cs="Times New Roman"/>
              </w:rPr>
              <w:t xml:space="preserve"> в с</w:t>
            </w:r>
            <w:r w:rsidR="00A301BB" w:rsidRPr="007973AA">
              <w:rPr>
                <w:rStyle w:val="s0"/>
              </w:rPr>
              <w:t>фере санитарно</w:t>
            </w:r>
            <w:r w:rsidR="00A301BB" w:rsidRPr="007973AA">
              <w:rPr>
                <w:rFonts w:ascii="Times New Roman" w:hAnsi="Times New Roman" w:cs="Times New Roman"/>
              </w:rPr>
              <w:t>–</w:t>
            </w:r>
            <w:r w:rsidR="00A301BB" w:rsidRPr="007973AA">
              <w:rPr>
                <w:rStyle w:val="s0"/>
              </w:rPr>
              <w:t xml:space="preserve">эпидемиологического благополучия населения. </w:t>
            </w:r>
          </w:p>
          <w:p w:rsidR="00A301BB" w:rsidRPr="00E00F4D" w:rsidRDefault="00A301BB" w:rsidP="00A301BB">
            <w:pPr>
              <w:widowControl w:val="0"/>
              <w:tabs>
                <w:tab w:val="left" w:pos="720"/>
              </w:tabs>
              <w:contextualSpacing/>
              <w:jc w:val="both"/>
              <w:rPr>
                <w:rFonts w:ascii="Times New Roman" w:hAnsi="Times New Roman" w:cs="Times New Roman"/>
              </w:rPr>
            </w:pPr>
          </w:p>
        </w:tc>
        <w:tc>
          <w:tcPr>
            <w:tcW w:w="2977" w:type="dxa"/>
          </w:tcPr>
          <w:p w:rsidR="0009665A" w:rsidRDefault="0009665A" w:rsidP="00A301BB">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Приказ МНЭ РК «Стандарт государственной услуги»  № 307 от 03.04.2015 года, в соответствии со стандартом оказания госуслуг, согласование как услуга не предусмотрена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7973AA" w:rsidRDefault="00A301BB" w:rsidP="00A301BB">
            <w:pPr>
              <w:rPr>
                <w:rFonts w:ascii="Times New Roman" w:hAnsi="Times New Roman" w:cs="Times New Roman"/>
                <w:lang w:val="kk-KZ"/>
              </w:rPr>
            </w:pPr>
            <w:r w:rsidRPr="007973AA">
              <w:rPr>
                <w:rFonts w:ascii="Times New Roman" w:hAnsi="Times New Roman" w:cs="Times New Roman"/>
                <w:lang w:val="kk-KZ"/>
              </w:rPr>
              <w:t>149. В буфетах предусматривают набор помещений и оборудование, позволяющее осуществлять реализацию блюд, кулинарных изделий, а также приготовление горячих напитков и отдельных блюд.</w:t>
            </w:r>
          </w:p>
        </w:tc>
        <w:tc>
          <w:tcPr>
            <w:tcW w:w="5244" w:type="dxa"/>
          </w:tcPr>
          <w:p w:rsidR="00A301BB" w:rsidRPr="007973AA" w:rsidRDefault="00A301BB" w:rsidP="00A301BB">
            <w:pPr>
              <w:widowControl w:val="0"/>
              <w:tabs>
                <w:tab w:val="left" w:pos="720"/>
              </w:tabs>
              <w:contextualSpacing/>
              <w:jc w:val="both"/>
              <w:rPr>
                <w:rFonts w:ascii="Times New Roman" w:hAnsi="Times New Roman" w:cs="Times New Roman"/>
                <w:lang w:val="kk-KZ"/>
              </w:rPr>
            </w:pPr>
            <w:r>
              <w:rPr>
                <w:rFonts w:ascii="Times New Roman" w:hAnsi="Times New Roman" w:cs="Times New Roman"/>
              </w:rPr>
              <w:t>исключить</w:t>
            </w:r>
          </w:p>
          <w:p w:rsidR="00A301BB" w:rsidRPr="007973AA" w:rsidRDefault="00A301BB" w:rsidP="00A301BB">
            <w:pPr>
              <w:rPr>
                <w:rFonts w:ascii="Times New Roman" w:hAnsi="Times New Roman" w:cs="Times New Roman"/>
                <w:lang w:val="kk-KZ"/>
              </w:rPr>
            </w:pPr>
          </w:p>
        </w:tc>
        <w:tc>
          <w:tcPr>
            <w:tcW w:w="2977" w:type="dxa"/>
          </w:tcPr>
          <w:p w:rsidR="00A301BB" w:rsidRPr="00C35C1A" w:rsidRDefault="00A301BB" w:rsidP="00A301BB">
            <w:pPr>
              <w:rPr>
                <w:rFonts w:ascii="Times New Roman" w:hAnsi="Times New Roman" w:cs="Times New Roman"/>
                <w:highlight w:val="yellow"/>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150. На пищеблоках общеобразовательных организаций, размещенных в сельских </w:t>
            </w:r>
            <w:r w:rsidRPr="00E00F4D">
              <w:rPr>
                <w:rFonts w:ascii="Times New Roman" w:hAnsi="Times New Roman" w:cs="Times New Roman"/>
                <w:lang w:val="kk-KZ"/>
              </w:rPr>
              <w:lastRenderedPageBreak/>
              <w:t xml:space="preserve">населенных пунктах, при отсутствии условий для организации типовых столовых, по согласованию с ведомством государственного органа в сфере санитарно-эпидемиологического благополучия населения предусматривается сокращенный набор помещений: складское помещение, кухня с зонами для подготовки сырья, приготовления пищи, раздачи готовой продукции и моечной кухонной посуды, моечная столовой посуды, помещение или отведенное место для персонала.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lastRenderedPageBreak/>
              <w:t xml:space="preserve"> исключить </w:t>
            </w:r>
          </w:p>
        </w:tc>
        <w:tc>
          <w:tcPr>
            <w:tcW w:w="2977" w:type="dxa"/>
          </w:tcPr>
          <w:p w:rsidR="00A301BB" w:rsidRPr="00E00F4D" w:rsidRDefault="005A12AA" w:rsidP="00A301BB">
            <w:pPr>
              <w:rPr>
                <w:rFonts w:ascii="Times New Roman" w:hAnsi="Times New Roman" w:cs="Times New Roman"/>
                <w:lang w:val="kk-KZ"/>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BB1370" w:rsidRDefault="00A301BB" w:rsidP="00A301BB">
            <w:pPr>
              <w:rPr>
                <w:rFonts w:ascii="Times New Roman" w:hAnsi="Times New Roman" w:cs="Times New Roman"/>
                <w:lang w:val="kk-KZ"/>
              </w:rPr>
            </w:pPr>
            <w:r w:rsidRPr="00BB1370">
              <w:rPr>
                <w:rFonts w:ascii="Times New Roman" w:hAnsi="Times New Roman" w:cs="Times New Roman"/>
                <w:lang w:val="kk-KZ"/>
              </w:rPr>
              <w:t>151. Размещение технологического, холодильного и моющего оборудования осуществляется с учетом поточности приготовления пищи.</w:t>
            </w:r>
          </w:p>
        </w:tc>
        <w:tc>
          <w:tcPr>
            <w:tcW w:w="5244" w:type="dxa"/>
          </w:tcPr>
          <w:p w:rsidR="00A301BB" w:rsidRPr="00BB1370"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Pr="00BB1370"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152. Сырые и готовые продукты хранятся раздельно.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При хранении пищевой продукции обеспечивают соблюдение принципа «товарного соседства».</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153. Питание детей в дошкольных мини-центрах при общеобразовательных объектах осуществляют в группах.</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Требования к дошкольным мини центрам отражены в </w:t>
            </w:r>
            <w:r w:rsidRPr="00E00F4D">
              <w:rPr>
                <w:rFonts w:ascii="Times New Roman" w:hAnsi="Times New Roman" w:cs="Times New Roman"/>
              </w:rPr>
              <w:t xml:space="preserve">СП № 217 от 17.03.2015г. «Санитарно-эпидемиологические требования к объектам дошкольного воспитания и обучения детей».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154. Площадь обеденного зала предусматривают из расчета не менее 0,8 м2 на одно посадочное место.</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155. В производственных цехах устанавливаются производственные мойки достаточной вместимости с подводкой холодной и горячей воды через смесители.</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A301BB" w:rsidRPr="004D7F0D"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156. При столовой предусматривают установку умывальников на высоту не более 0,7 м от пола.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Рядом с умывальниками устанавливают </w:t>
            </w:r>
            <w:r w:rsidRPr="00E00F4D">
              <w:rPr>
                <w:rFonts w:ascii="Times New Roman" w:hAnsi="Times New Roman" w:cs="Times New Roman"/>
                <w:lang w:val="kk-KZ"/>
              </w:rPr>
              <w:lastRenderedPageBreak/>
              <w:t xml:space="preserve">электрополотенца (не менее 1-го на две раковины) или используют одноразовые полотенца.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lang w:val="kk-KZ"/>
              </w:rPr>
            </w:pPr>
            <w:r>
              <w:rPr>
                <w:rFonts w:ascii="Times New Roman" w:hAnsi="Times New Roman" w:cs="Times New Roman"/>
              </w:rPr>
              <w:lastRenderedPageBreak/>
              <w:t>исключить</w:t>
            </w:r>
          </w:p>
        </w:tc>
        <w:tc>
          <w:tcPr>
            <w:tcW w:w="2977" w:type="dxa"/>
          </w:tcPr>
          <w:p w:rsidR="00A301BB" w:rsidRPr="004D7F0D"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882088" w:rsidRDefault="00A301BB" w:rsidP="00A301BB">
            <w:pPr>
              <w:rPr>
                <w:rFonts w:ascii="Times New Roman" w:hAnsi="Times New Roman" w:cs="Times New Roman"/>
                <w:lang w:val="kk-KZ"/>
              </w:rPr>
            </w:pPr>
            <w:r w:rsidRPr="00882088">
              <w:rPr>
                <w:rFonts w:ascii="Times New Roman" w:hAnsi="Times New Roman" w:cs="Times New Roman"/>
                <w:lang w:val="kk-KZ"/>
              </w:rPr>
              <w:t>157. Светильники имеют защитную арматуру, не допускается размещать над плитами, технологическим оборудованием и разделочными столами.</w:t>
            </w:r>
          </w:p>
        </w:tc>
        <w:tc>
          <w:tcPr>
            <w:tcW w:w="5244" w:type="dxa"/>
          </w:tcPr>
          <w:p w:rsidR="00A301BB" w:rsidRPr="00882088"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Pr="00882088" w:rsidRDefault="00A301BB" w:rsidP="00A301BB">
            <w:pPr>
              <w:rPr>
                <w:rFonts w:ascii="Times New Roman" w:hAnsi="Times New Roman" w:cs="Times New Roman"/>
                <w:lang w:val="kk-KZ"/>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158. Производственные, складские и административно-бытовые помещения пищеблока оборудуются в соответствии с приложением 5 к настоящим Санитарным правилам.</w:t>
            </w:r>
          </w:p>
        </w:tc>
        <w:tc>
          <w:tcPr>
            <w:tcW w:w="5244" w:type="dxa"/>
          </w:tcPr>
          <w:p w:rsidR="00A301BB" w:rsidRPr="00882088" w:rsidRDefault="00A301BB" w:rsidP="00A301BB">
            <w:pPr>
              <w:widowControl w:val="0"/>
              <w:tabs>
                <w:tab w:val="left" w:pos="720"/>
              </w:tabs>
              <w:contextualSpacing/>
              <w:jc w:val="both"/>
              <w:rPr>
                <w:rFonts w:ascii="Times New Roman" w:hAnsi="Times New Roman" w:cs="Times New Roman"/>
              </w:rPr>
            </w:pPr>
            <w:r w:rsidRPr="00882088">
              <w:rPr>
                <w:rFonts w:ascii="Times New Roman" w:hAnsi="Times New Roman" w:cs="Times New Roman"/>
              </w:rPr>
              <w:t>9</w:t>
            </w:r>
            <w:r w:rsidR="001F7717">
              <w:rPr>
                <w:rFonts w:ascii="Times New Roman" w:hAnsi="Times New Roman" w:cs="Times New Roman"/>
                <w:lang w:val="kk-KZ"/>
              </w:rPr>
              <w:t>5</w:t>
            </w:r>
            <w:r w:rsidRPr="00882088">
              <w:rPr>
                <w:rFonts w:ascii="Times New Roman" w:hAnsi="Times New Roman" w:cs="Times New Roman"/>
              </w:rPr>
              <w:t>. Рекомендуемый минимальный перечень оборудования производственных, складских и административно-бытовых помещений пищеблока указаны в приложении 4 кнастоящим Санитарным правилам.</w:t>
            </w:r>
          </w:p>
          <w:p w:rsidR="00A301BB" w:rsidRPr="00882088"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Редактирование пункта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724037" w:rsidRDefault="00A301BB" w:rsidP="00A301BB">
            <w:pPr>
              <w:rPr>
                <w:rFonts w:ascii="Times New Roman" w:hAnsi="Times New Roman" w:cs="Times New Roman"/>
                <w:lang w:val="kk-KZ"/>
              </w:rPr>
            </w:pPr>
            <w:r w:rsidRPr="00724037">
              <w:rPr>
                <w:rFonts w:ascii="Times New Roman" w:hAnsi="Times New Roman" w:cs="Times New Roman"/>
                <w:lang w:val="kk-KZ"/>
              </w:rPr>
              <w:t>159. Оборудование, производственные столы, инвентарь, посуда, тара изготавливаются из материалов, допущенных для контакта с пищевыми продуктами, устойчивых к действию моющих и дезинфицирующих средств и отвечающих требованиям безопасности для материалов, контактирующих с пищевыми продуктами.</w:t>
            </w:r>
          </w:p>
        </w:tc>
        <w:tc>
          <w:tcPr>
            <w:tcW w:w="5244" w:type="dxa"/>
          </w:tcPr>
          <w:p w:rsidR="00A301BB" w:rsidRPr="00724037" w:rsidRDefault="00A301BB" w:rsidP="00A301BB">
            <w:pPr>
              <w:rPr>
                <w:rFonts w:ascii="Times New Roman" w:hAnsi="Times New Roman" w:cs="Times New Roman"/>
                <w:lang w:val="kk-KZ"/>
              </w:rPr>
            </w:pPr>
            <w:r>
              <w:rPr>
                <w:rFonts w:ascii="Times New Roman" w:hAnsi="Times New Roman" w:cs="Times New Roman"/>
                <w:lang w:val="kk-KZ"/>
              </w:rPr>
              <w:t>исключить</w:t>
            </w:r>
            <w:r w:rsidRPr="00724037">
              <w:rPr>
                <w:rFonts w:ascii="Times New Roman" w:hAnsi="Times New Roman" w:cs="Times New Roman"/>
                <w:lang w:val="kk-KZ"/>
              </w:rPr>
              <w:t>.</w:t>
            </w:r>
          </w:p>
        </w:tc>
        <w:tc>
          <w:tcPr>
            <w:tcW w:w="2977" w:type="dxa"/>
          </w:tcPr>
          <w:p w:rsidR="00A301BB" w:rsidRPr="00724037" w:rsidRDefault="00A301BB" w:rsidP="00A301BB">
            <w:pPr>
              <w:rPr>
                <w:rFonts w:ascii="Times New Roman" w:hAnsi="Times New Roman" w:cs="Times New Roman"/>
              </w:rPr>
            </w:pPr>
            <w:r w:rsidRPr="00724037">
              <w:rPr>
                <w:color w:val="000000"/>
                <w:sz w:val="20"/>
              </w:rPr>
              <w:t>  </w:t>
            </w:r>
            <w:r>
              <w:rPr>
                <w:rFonts w:ascii="Times New Roman" w:hAnsi="Times New Roman" w:cs="Times New Roman"/>
                <w:lang w:val="kk-KZ"/>
              </w:rPr>
              <w:t xml:space="preserve"> 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FE2FD4">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160. Обеденные залы оборудуют мебелью с покрытием, позволяющим проводить их обработку с применением моющих и дезинфицирующих средств. </w:t>
            </w:r>
          </w:p>
          <w:p w:rsidR="00A301BB" w:rsidRPr="00E00F4D" w:rsidRDefault="00A301BB" w:rsidP="00A301BB">
            <w:pPr>
              <w:rPr>
                <w:rFonts w:ascii="Times New Roman" w:hAnsi="Times New Roman" w:cs="Times New Roman"/>
                <w:lang w:val="kk-KZ"/>
              </w:rPr>
            </w:pP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r w:rsidRPr="00E00F4D">
              <w:rPr>
                <w:rFonts w:ascii="Times New Roman" w:hAnsi="Times New Roman" w:cs="Times New Roman"/>
              </w:rPr>
              <w:t>.</w:t>
            </w:r>
          </w:p>
        </w:tc>
        <w:tc>
          <w:tcPr>
            <w:tcW w:w="2977" w:type="dxa"/>
          </w:tcPr>
          <w:p w:rsidR="00A301BB" w:rsidRPr="00272129"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widowControl w:val="0"/>
              <w:tabs>
                <w:tab w:val="left" w:pos="720"/>
              </w:tabs>
              <w:ind w:firstLine="720"/>
              <w:contextualSpacing/>
              <w:jc w:val="both"/>
              <w:rPr>
                <w:rFonts w:ascii="Times New Roman" w:hAnsi="Times New Roman" w:cs="Times New Roman"/>
                <w:bCs/>
              </w:rPr>
            </w:pPr>
            <w:r w:rsidRPr="00E00F4D">
              <w:rPr>
                <w:rFonts w:ascii="Times New Roman" w:hAnsi="Times New Roman" w:cs="Times New Roman"/>
                <w:bCs/>
              </w:rPr>
              <w:t xml:space="preserve">161. В случае выхода из строя какого-либо технологического и холодильного оборудования вносят изменения в меню. </w:t>
            </w:r>
          </w:p>
          <w:p w:rsidR="00A301BB" w:rsidRPr="00E00F4D" w:rsidRDefault="00A301BB" w:rsidP="00A301BB">
            <w:pPr>
              <w:rPr>
                <w:rFonts w:ascii="Times New Roman" w:hAnsi="Times New Roman" w:cs="Times New Roman"/>
              </w:rPr>
            </w:pP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 xml:space="preserve"> исключить</w:t>
            </w:r>
            <w:r w:rsidRPr="00E00F4D">
              <w:rPr>
                <w:rFonts w:ascii="Times New Roman" w:hAnsi="Times New Roman" w:cs="Times New Roman"/>
              </w:rPr>
              <w:t>.</w:t>
            </w:r>
          </w:p>
        </w:tc>
        <w:tc>
          <w:tcPr>
            <w:tcW w:w="2977" w:type="dxa"/>
          </w:tcPr>
          <w:p w:rsidR="00A301BB" w:rsidRPr="00272129"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widowControl w:val="0"/>
              <w:tabs>
                <w:tab w:val="left" w:pos="720"/>
              </w:tabs>
              <w:ind w:firstLine="720"/>
              <w:contextualSpacing/>
              <w:jc w:val="both"/>
              <w:rPr>
                <w:rFonts w:ascii="Times New Roman" w:hAnsi="Times New Roman" w:cs="Times New Roman"/>
              </w:rPr>
            </w:pPr>
            <w:r w:rsidRPr="00E00F4D">
              <w:rPr>
                <w:rFonts w:ascii="Times New Roman" w:hAnsi="Times New Roman" w:cs="Times New Roman"/>
              </w:rPr>
              <w:t xml:space="preserve">162. Высота нижней полки стеллажей и подтоварников для хранения пищевых продуктов в складских помещениях предусматривается                                   не менее 15 см от пола. </w:t>
            </w:r>
          </w:p>
          <w:p w:rsidR="00A301BB" w:rsidRPr="00E00F4D" w:rsidRDefault="00A301BB" w:rsidP="00A301BB">
            <w:pPr>
              <w:rPr>
                <w:rFonts w:ascii="Times New Roman" w:hAnsi="Times New Roman" w:cs="Times New Roman"/>
              </w:rPr>
            </w:pP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 xml:space="preserve"> исключить</w:t>
            </w:r>
            <w:r w:rsidRPr="00E00F4D">
              <w:rPr>
                <w:rFonts w:ascii="Times New Roman" w:hAnsi="Times New Roman" w:cs="Times New Roman"/>
              </w:rPr>
              <w:t>.</w:t>
            </w:r>
          </w:p>
          <w:p w:rsidR="00A301BB" w:rsidRPr="00E00F4D" w:rsidRDefault="00A301BB" w:rsidP="00A301BB">
            <w:pPr>
              <w:rPr>
                <w:rFonts w:ascii="Times New Roman" w:hAnsi="Times New Roman" w:cs="Times New Roman"/>
              </w:rPr>
            </w:pPr>
          </w:p>
        </w:tc>
        <w:tc>
          <w:tcPr>
            <w:tcW w:w="2977" w:type="dxa"/>
          </w:tcPr>
          <w:p w:rsidR="00A301BB" w:rsidRPr="00272129" w:rsidRDefault="00A301BB" w:rsidP="00A301BB">
            <w:pPr>
              <w:rPr>
                <w:rFonts w:ascii="Times New Roman" w:hAnsi="Times New Roman" w:cs="Times New Roman"/>
              </w:rPr>
            </w:pPr>
            <w:r>
              <w:rPr>
                <w:rFonts w:ascii="Times New Roman" w:hAnsi="Times New Roman" w:cs="Times New Roman"/>
                <w:lang w:val="kk-KZ"/>
              </w:rPr>
              <w:t>СП 234 общественное питание</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724037" w:rsidRDefault="00A301BB" w:rsidP="00A301BB">
            <w:pPr>
              <w:widowControl w:val="0"/>
              <w:tabs>
                <w:tab w:val="left" w:pos="720"/>
              </w:tabs>
              <w:ind w:firstLine="720"/>
              <w:contextualSpacing/>
              <w:jc w:val="both"/>
              <w:rPr>
                <w:rFonts w:ascii="Times New Roman" w:hAnsi="Times New Roman" w:cs="Times New Roman"/>
                <w:bCs/>
              </w:rPr>
            </w:pPr>
            <w:r w:rsidRPr="00724037">
              <w:rPr>
                <w:rFonts w:ascii="Times New Roman" w:hAnsi="Times New Roman" w:cs="Times New Roman"/>
                <w:bCs/>
              </w:rPr>
              <w:t xml:space="preserve">163. Столовые должны обеспечиваться столовой посудой и приборами из расчета не менее трех комплектов на одно посадочное </w:t>
            </w:r>
            <w:r w:rsidRPr="00724037">
              <w:rPr>
                <w:rFonts w:ascii="Times New Roman" w:hAnsi="Times New Roman" w:cs="Times New Roman"/>
                <w:bCs/>
              </w:rPr>
              <w:lastRenderedPageBreak/>
              <w:t>место.</w:t>
            </w:r>
          </w:p>
          <w:p w:rsidR="00A301BB" w:rsidRPr="00724037" w:rsidRDefault="00A301BB" w:rsidP="00A301BB">
            <w:pPr>
              <w:rPr>
                <w:rFonts w:ascii="Times New Roman" w:hAnsi="Times New Roman" w:cs="Times New Roman"/>
              </w:rPr>
            </w:pPr>
          </w:p>
        </w:tc>
        <w:tc>
          <w:tcPr>
            <w:tcW w:w="5244" w:type="dxa"/>
          </w:tcPr>
          <w:p w:rsidR="00A301BB" w:rsidRPr="00724037" w:rsidRDefault="00A301BB" w:rsidP="00FE2FD4">
            <w:pPr>
              <w:widowControl w:val="0"/>
              <w:tabs>
                <w:tab w:val="left" w:pos="720"/>
              </w:tabs>
              <w:contextualSpacing/>
              <w:jc w:val="both"/>
              <w:rPr>
                <w:rFonts w:ascii="Times New Roman" w:hAnsi="Times New Roman" w:cs="Times New Roman"/>
              </w:rPr>
            </w:pPr>
            <w:r>
              <w:rPr>
                <w:rFonts w:ascii="Times New Roman" w:hAnsi="Times New Roman" w:cs="Times New Roman"/>
                <w:bCs/>
              </w:rPr>
              <w:lastRenderedPageBreak/>
              <w:t>исключить</w:t>
            </w:r>
          </w:p>
        </w:tc>
        <w:tc>
          <w:tcPr>
            <w:tcW w:w="2977" w:type="dxa"/>
          </w:tcPr>
          <w:p w:rsidR="00A301BB" w:rsidRDefault="00A301BB" w:rsidP="00A301BB">
            <w:r w:rsidRPr="008925C9">
              <w:rPr>
                <w:rFonts w:ascii="Times New Roman" w:hAnsi="Times New Roman" w:cs="Times New Roman"/>
                <w:lang w:val="kk-KZ"/>
              </w:rPr>
              <w:t>СП 234 общественное питание</w:t>
            </w:r>
            <w:r w:rsidRPr="008925C9">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widowControl w:val="0"/>
              <w:tabs>
                <w:tab w:val="left" w:pos="720"/>
              </w:tabs>
              <w:ind w:firstLine="720"/>
              <w:contextualSpacing/>
              <w:jc w:val="both"/>
              <w:rPr>
                <w:rFonts w:ascii="Times New Roman" w:hAnsi="Times New Roman" w:cs="Times New Roman"/>
              </w:rPr>
            </w:pPr>
            <w:r w:rsidRPr="00E00F4D">
              <w:rPr>
                <w:rFonts w:ascii="Times New Roman" w:hAnsi="Times New Roman" w:cs="Times New Roman"/>
              </w:rPr>
              <w:t xml:space="preserve">164.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 нержавеющей стали или аналогичных по гигиеническим свойствам материалов. </w:t>
            </w:r>
          </w:p>
          <w:p w:rsidR="00A301BB" w:rsidRPr="00E00F4D" w:rsidRDefault="00A301BB" w:rsidP="00A301BB">
            <w:pPr>
              <w:rPr>
                <w:rFonts w:ascii="Times New Roman" w:hAnsi="Times New Roman" w:cs="Times New Roman"/>
              </w:rPr>
            </w:pP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bCs/>
              </w:rPr>
            </w:pPr>
            <w:r w:rsidRPr="00E00F4D">
              <w:rPr>
                <w:rFonts w:ascii="Times New Roman" w:hAnsi="Times New Roman" w:cs="Times New Roman"/>
                <w:bCs/>
              </w:rPr>
              <w:t>исключить</w:t>
            </w:r>
          </w:p>
        </w:tc>
        <w:tc>
          <w:tcPr>
            <w:tcW w:w="2977" w:type="dxa"/>
          </w:tcPr>
          <w:p w:rsidR="00A301BB" w:rsidRDefault="00A301BB" w:rsidP="00A301BB">
            <w:r w:rsidRPr="008925C9">
              <w:rPr>
                <w:rFonts w:ascii="Times New Roman" w:hAnsi="Times New Roman" w:cs="Times New Roman"/>
                <w:lang w:val="kk-KZ"/>
              </w:rPr>
              <w:t>СП 234 общественное питание</w:t>
            </w:r>
            <w:r w:rsidRPr="008925C9">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D84C16" w:rsidRDefault="00A301BB" w:rsidP="00A301BB">
            <w:pPr>
              <w:widowControl w:val="0"/>
              <w:tabs>
                <w:tab w:val="left" w:pos="720"/>
              </w:tabs>
              <w:ind w:firstLine="720"/>
              <w:contextualSpacing/>
              <w:jc w:val="both"/>
              <w:rPr>
                <w:rFonts w:ascii="Times New Roman" w:hAnsi="Times New Roman" w:cs="Times New Roman"/>
              </w:rPr>
            </w:pPr>
            <w:r w:rsidRPr="00D84C16">
              <w:rPr>
                <w:rFonts w:ascii="Times New Roman" w:hAnsi="Times New Roman" w:cs="Times New Roman"/>
              </w:rPr>
              <w:t xml:space="preserve">165. Для раздельного хранения сырых и готовых продуктов, их технологической обработки и раздачи используют раздельное и маркированное оборудование, разделочный инвентарь, кухонную посуду: </w:t>
            </w:r>
          </w:p>
          <w:p w:rsidR="00A301BB" w:rsidRPr="00D84C16" w:rsidRDefault="00A301BB" w:rsidP="00A301BB">
            <w:pPr>
              <w:pStyle w:val="a9"/>
              <w:widowControl w:val="0"/>
              <w:tabs>
                <w:tab w:val="left" w:pos="720"/>
              </w:tabs>
              <w:ind w:firstLine="720"/>
              <w:contextualSpacing/>
              <w:jc w:val="both"/>
              <w:rPr>
                <w:rFonts w:ascii="Times New Roman" w:hAnsi="Times New Roman" w:cs="Times New Roman"/>
              </w:rPr>
            </w:pPr>
            <w:r w:rsidRPr="00D84C16">
              <w:rPr>
                <w:rFonts w:ascii="Times New Roman" w:hAnsi="Times New Roman" w:cs="Times New Roman"/>
              </w:rPr>
              <w:t xml:space="preserve">1) производственные столы с маркировкой мясо сырое «МС», рыба сырая «РС», овощи сырые «ОС», «хлеб», готовая продукция «ГП», «тесто»; </w:t>
            </w:r>
          </w:p>
          <w:p w:rsidR="00A301BB" w:rsidRPr="00D84C16" w:rsidRDefault="00A301BB" w:rsidP="00A301BB">
            <w:pPr>
              <w:pStyle w:val="a9"/>
              <w:widowControl w:val="0"/>
              <w:tabs>
                <w:tab w:val="left" w:pos="720"/>
              </w:tabs>
              <w:ind w:firstLine="720"/>
              <w:contextualSpacing/>
              <w:jc w:val="both"/>
              <w:rPr>
                <w:rFonts w:ascii="Times New Roman" w:hAnsi="Times New Roman" w:cs="Times New Roman"/>
              </w:rPr>
            </w:pPr>
            <w:r w:rsidRPr="00D84C16">
              <w:rPr>
                <w:rFonts w:ascii="Times New Roman" w:hAnsi="Times New Roman" w:cs="Times New Roman"/>
              </w:rPr>
              <w:t xml:space="preserve">2) разделочный инвентарь (разделочные доски и ножи) мясо сырое «МС», мясо вареное «МВ», рыба сырая «РС», рыба вареная «РВ», овощи сырые «ОС», овощи вареные «ОВ», «тесто», «хлеб», «гастрономия», «зелень»; </w:t>
            </w:r>
          </w:p>
          <w:p w:rsidR="00A301BB" w:rsidRPr="00D84C16" w:rsidRDefault="00A301BB" w:rsidP="00A301BB">
            <w:pPr>
              <w:pStyle w:val="a9"/>
              <w:widowControl w:val="0"/>
              <w:tabs>
                <w:tab w:val="left" w:pos="720"/>
              </w:tabs>
              <w:ind w:firstLine="720"/>
              <w:contextualSpacing/>
              <w:jc w:val="both"/>
              <w:rPr>
                <w:rFonts w:ascii="Times New Roman" w:hAnsi="Times New Roman" w:cs="Times New Roman"/>
                <w:bCs/>
              </w:rPr>
            </w:pPr>
            <w:r w:rsidRPr="00D84C16">
              <w:rPr>
                <w:rFonts w:ascii="Times New Roman" w:hAnsi="Times New Roman" w:cs="Times New Roman"/>
                <w:bCs/>
              </w:rPr>
              <w:t>3) кухонная посуда с маркировкой «I блюдо», «II блюдо», «III блюдо», «молоко», «для обработки яиц», мясо сырое «МС», овощи сырые «ОС», рыба сырая «РС», «для готовой продукции», «для сырой продукции».</w:t>
            </w:r>
          </w:p>
          <w:p w:rsidR="00A301BB" w:rsidRPr="00D84C16" w:rsidRDefault="00A301BB" w:rsidP="00A301BB">
            <w:pPr>
              <w:pStyle w:val="a9"/>
              <w:widowControl w:val="0"/>
              <w:tabs>
                <w:tab w:val="left" w:pos="720"/>
              </w:tabs>
              <w:ind w:firstLine="720"/>
              <w:contextualSpacing/>
              <w:jc w:val="both"/>
              <w:rPr>
                <w:rFonts w:ascii="Times New Roman" w:hAnsi="Times New Roman" w:cs="Times New Roman"/>
              </w:rPr>
            </w:pPr>
            <w:r w:rsidRPr="00D84C16">
              <w:rPr>
                <w:rFonts w:ascii="Times New Roman" w:hAnsi="Times New Roman" w:cs="Times New Roman"/>
              </w:rPr>
              <w:t>Разделочный инвентарь и кухонную посуду используют по назначению в соответствии с маркировкой.</w:t>
            </w:r>
          </w:p>
          <w:p w:rsidR="00A301BB" w:rsidRPr="00D84C16" w:rsidRDefault="00A301BB" w:rsidP="00A301BB">
            <w:pPr>
              <w:rPr>
                <w:rFonts w:ascii="Times New Roman" w:hAnsi="Times New Roman" w:cs="Times New Roman"/>
              </w:rPr>
            </w:pPr>
          </w:p>
        </w:tc>
        <w:tc>
          <w:tcPr>
            <w:tcW w:w="5244" w:type="dxa"/>
          </w:tcPr>
          <w:p w:rsidR="00A301BB" w:rsidRPr="00D84C16" w:rsidRDefault="00A301BB" w:rsidP="00A301BB">
            <w:pPr>
              <w:widowControl w:val="0"/>
              <w:tabs>
                <w:tab w:val="left" w:pos="720"/>
              </w:tabs>
              <w:contextualSpacing/>
              <w:jc w:val="both"/>
              <w:rPr>
                <w:rFonts w:ascii="Times New Roman" w:hAnsi="Times New Roman" w:cs="Times New Roman"/>
              </w:rPr>
            </w:pPr>
            <w:r w:rsidRPr="00D84C16">
              <w:rPr>
                <w:rFonts w:ascii="Times New Roman" w:hAnsi="Times New Roman" w:cs="Times New Roman"/>
              </w:rPr>
              <w:t xml:space="preserve"> исключить</w:t>
            </w:r>
          </w:p>
        </w:tc>
        <w:tc>
          <w:tcPr>
            <w:tcW w:w="2977" w:type="dxa"/>
          </w:tcPr>
          <w:p w:rsidR="00A301BB" w:rsidRPr="00264154" w:rsidRDefault="00A301BB" w:rsidP="00A301BB">
            <w:pPr>
              <w:rPr>
                <w:rFonts w:ascii="Times New Roman" w:hAnsi="Times New Roman" w:cs="Times New Roman"/>
                <w:lang w:val="kk-KZ"/>
              </w:rPr>
            </w:pPr>
            <w:r w:rsidRPr="008925C9">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widowControl w:val="0"/>
              <w:tabs>
                <w:tab w:val="left" w:pos="720"/>
              </w:tabs>
              <w:ind w:firstLine="720"/>
              <w:contextualSpacing/>
              <w:jc w:val="both"/>
              <w:rPr>
                <w:rFonts w:ascii="Times New Roman" w:hAnsi="Times New Roman" w:cs="Times New Roman"/>
              </w:rPr>
            </w:pPr>
            <w:r w:rsidRPr="00E00F4D">
              <w:rPr>
                <w:rFonts w:ascii="Times New Roman" w:hAnsi="Times New Roman" w:cs="Times New Roman"/>
              </w:rPr>
              <w:t xml:space="preserve">166. Не допускается использование кухонной и столовой посуды </w:t>
            </w:r>
            <w:r w:rsidRPr="00E00F4D">
              <w:rPr>
                <w:rFonts w:ascii="Times New Roman" w:hAnsi="Times New Roman" w:cs="Times New Roman"/>
              </w:rPr>
              <w:lastRenderedPageBreak/>
              <w:t xml:space="preserve">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p w:rsidR="00A301BB" w:rsidRPr="00E00F4D" w:rsidRDefault="00A301BB" w:rsidP="00A301BB">
            <w:pPr>
              <w:rPr>
                <w:rFonts w:ascii="Times New Roman" w:hAnsi="Times New Roman" w:cs="Times New Roman"/>
              </w:rPr>
            </w:pP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rPr>
              <w:lastRenderedPageBreak/>
              <w:t>исключить</w:t>
            </w:r>
          </w:p>
        </w:tc>
        <w:tc>
          <w:tcPr>
            <w:tcW w:w="2977" w:type="dxa"/>
          </w:tcPr>
          <w:p w:rsidR="00A301BB" w:rsidRPr="00E00F4D" w:rsidRDefault="00A301BB" w:rsidP="00A301BB">
            <w:pPr>
              <w:rPr>
                <w:rFonts w:ascii="Times New Roman" w:hAnsi="Times New Roman" w:cs="Times New Roman"/>
                <w:lang w:val="kk-KZ"/>
              </w:rPr>
            </w:pPr>
            <w:r w:rsidRPr="008925C9">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FE0A44" w:rsidRDefault="00A301BB" w:rsidP="00A301BB">
            <w:pPr>
              <w:widowControl w:val="0"/>
              <w:tabs>
                <w:tab w:val="left" w:pos="720"/>
              </w:tabs>
              <w:ind w:firstLine="720"/>
              <w:contextualSpacing/>
              <w:jc w:val="both"/>
              <w:rPr>
                <w:rFonts w:ascii="Times New Roman" w:hAnsi="Times New Roman" w:cs="Times New Roman"/>
                <w:kern w:val="2"/>
              </w:rPr>
            </w:pPr>
            <w:r w:rsidRPr="00FE0A44">
              <w:rPr>
                <w:rFonts w:ascii="Times New Roman" w:hAnsi="Times New Roman" w:cs="Times New Roman"/>
                <w:kern w:val="2"/>
              </w:rPr>
              <w:t xml:space="preserve">167. Разделочные доски, колоды для разруба мяса и рыбы изготавливают из материалов, предназначенных для контакта с пищевыми продуктами, без щелей и зазоров. </w:t>
            </w:r>
          </w:p>
          <w:p w:rsidR="00A301BB" w:rsidRPr="00FE0A44" w:rsidRDefault="00A301BB" w:rsidP="00A301BB">
            <w:pPr>
              <w:widowControl w:val="0"/>
              <w:tabs>
                <w:tab w:val="left" w:pos="720"/>
              </w:tabs>
              <w:ind w:firstLine="720"/>
              <w:contextualSpacing/>
              <w:jc w:val="both"/>
              <w:rPr>
                <w:rFonts w:ascii="Times New Roman" w:hAnsi="Times New Roman" w:cs="Times New Roman"/>
                <w:kern w:val="2"/>
              </w:rPr>
            </w:pPr>
            <w:r w:rsidRPr="00FE0A44">
              <w:rPr>
                <w:rFonts w:ascii="Times New Roman" w:hAnsi="Times New Roman" w:cs="Times New Roman"/>
                <w:kern w:val="2"/>
              </w:rPr>
              <w:t xml:space="preserve">Колоду для разрубки мяса устанавливают на специальной подставке и ежедневно по окончании работы очищают и посыпают солью. Периодически поверхность колоды спиливают и обстругивают. </w:t>
            </w:r>
          </w:p>
          <w:p w:rsidR="00A301BB" w:rsidRPr="00FE0A44" w:rsidRDefault="00A301BB" w:rsidP="00A301BB">
            <w:pPr>
              <w:widowControl w:val="0"/>
              <w:tabs>
                <w:tab w:val="left" w:pos="720"/>
              </w:tabs>
              <w:ind w:firstLine="720"/>
              <w:contextualSpacing/>
              <w:jc w:val="both"/>
              <w:rPr>
                <w:rFonts w:ascii="Times New Roman" w:hAnsi="Times New Roman" w:cs="Times New Roman"/>
                <w:lang w:val="kk-KZ"/>
              </w:rPr>
            </w:pPr>
          </w:p>
        </w:tc>
        <w:tc>
          <w:tcPr>
            <w:tcW w:w="5244" w:type="dxa"/>
          </w:tcPr>
          <w:p w:rsidR="00A301BB" w:rsidRPr="00FE0A44" w:rsidRDefault="00A301BB" w:rsidP="00FE2FD4">
            <w:pPr>
              <w:widowControl w:val="0"/>
              <w:tabs>
                <w:tab w:val="left" w:pos="720"/>
              </w:tabs>
              <w:contextualSpacing/>
              <w:jc w:val="both"/>
              <w:rPr>
                <w:rFonts w:ascii="Times New Roman" w:hAnsi="Times New Roman" w:cs="Times New Roman"/>
              </w:rPr>
            </w:pPr>
            <w:r w:rsidRPr="00FE0A44">
              <w:rPr>
                <w:rFonts w:ascii="Times New Roman" w:hAnsi="Times New Roman" w:cs="Times New Roman"/>
                <w:kern w:val="2"/>
              </w:rPr>
              <w:t>исключить</w:t>
            </w:r>
          </w:p>
        </w:tc>
        <w:tc>
          <w:tcPr>
            <w:tcW w:w="2977" w:type="dxa"/>
          </w:tcPr>
          <w:p w:rsidR="00A301BB" w:rsidRPr="00264154" w:rsidRDefault="00A301BB" w:rsidP="00A301BB">
            <w:pPr>
              <w:rPr>
                <w:rFonts w:ascii="Times New Roman" w:hAnsi="Times New Roman" w:cs="Times New Roman"/>
                <w:lang w:val="kk-KZ"/>
              </w:rPr>
            </w:pPr>
            <w:r w:rsidRPr="008925C9">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widowControl w:val="0"/>
              <w:tabs>
                <w:tab w:val="left" w:pos="720"/>
              </w:tabs>
              <w:ind w:firstLine="720"/>
              <w:contextualSpacing/>
              <w:jc w:val="both"/>
              <w:rPr>
                <w:rFonts w:ascii="Times New Roman" w:hAnsi="Times New Roman" w:cs="Times New Roman"/>
              </w:rPr>
            </w:pPr>
            <w:r w:rsidRPr="00E00F4D">
              <w:rPr>
                <w:rFonts w:ascii="Times New Roman" w:hAnsi="Times New Roman" w:cs="Times New Roman"/>
              </w:rPr>
              <w:t>168. Для доставки (транспортировки) готовых блюд (изделий) используют емкости (тару), внутренняя поверхность которых выполнена из материалов, разрешенных для контакта с пищевыми продуктами. Для доставки горячих готовых блюд используют специальные изотермические емкости.</w:t>
            </w:r>
          </w:p>
          <w:p w:rsidR="00A301BB" w:rsidRPr="00E00F4D" w:rsidRDefault="00A301BB" w:rsidP="00A301BB">
            <w:pPr>
              <w:rPr>
                <w:rFonts w:ascii="Times New Roman" w:hAnsi="Times New Roman" w:cs="Times New Roman"/>
              </w:rPr>
            </w:pP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A301BB" w:rsidRPr="000736B2" w:rsidRDefault="00A301BB" w:rsidP="00A301BB">
            <w:pPr>
              <w:rPr>
                <w:rFonts w:ascii="Times New Roman" w:hAnsi="Times New Roman" w:cs="Times New Roman"/>
              </w:rPr>
            </w:pPr>
            <w:r w:rsidRPr="008925C9">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rPr>
              <w:t>169. Производственные и другие помещения пищеблока, производственное оборудование и инвентарь (шкафы, столы, стеллажи), санитарно-техническое оборудование содержатся в исправном состоянии, порядке и чистоте. Хранение пищевых продуктов на полу не допускается</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Pr="0076081F" w:rsidRDefault="00A301BB" w:rsidP="00A301BB">
            <w:pPr>
              <w:rPr>
                <w:rFonts w:ascii="Times New Roman" w:hAnsi="Times New Roman" w:cs="Times New Roman"/>
              </w:rPr>
            </w:pPr>
            <w:r w:rsidRPr="00FE0A44">
              <w:rPr>
                <w:rFonts w:ascii="Times New Roman" w:hAnsi="Times New Roman" w:cs="Times New Roman"/>
                <w:lang w:val="kk-KZ"/>
              </w:rPr>
              <w:t>СП 234 общественное питание</w:t>
            </w:r>
            <w:r w:rsidRPr="00FE0A44">
              <w:rPr>
                <w:color w:val="000000"/>
                <w:sz w:val="20"/>
              </w:rPr>
              <w:t>.</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170. Уборку обеденных залов проводят после каждого приема пищи. Обеденные столы моют горячей водой с добавлением моющих средств, используя специально выделенную ветошь и маркированную тару для чистой и использованной ветоши. Ветошь после использования простирывают с добавлением </w:t>
            </w:r>
            <w:r w:rsidRPr="00E00F4D">
              <w:rPr>
                <w:rFonts w:ascii="Times New Roman" w:hAnsi="Times New Roman" w:cs="Times New Roman"/>
                <w:lang w:val="kk-KZ"/>
              </w:rPr>
              <w:lastRenderedPageBreak/>
              <w:t xml:space="preserve">моющих средств, дезинфицируют или кипятят, ополаскивают, просушивают и хранят в таре для чистой ветоши.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lastRenderedPageBreak/>
              <w:t>исключить</w:t>
            </w:r>
          </w:p>
        </w:tc>
        <w:tc>
          <w:tcPr>
            <w:tcW w:w="2977" w:type="dxa"/>
          </w:tcPr>
          <w:p w:rsidR="00A301BB" w:rsidRPr="0076081F" w:rsidRDefault="00A301BB" w:rsidP="00A301BB">
            <w:pPr>
              <w:rPr>
                <w:rFonts w:ascii="Times New Roman" w:hAnsi="Times New Roman" w:cs="Times New Roman"/>
              </w:rPr>
            </w:pPr>
            <w:r w:rsidRPr="00FE0A44">
              <w:rPr>
                <w:rFonts w:ascii="Times New Roman" w:hAnsi="Times New Roman" w:cs="Times New Roman"/>
                <w:lang w:val="kk-KZ"/>
              </w:rPr>
              <w:t>СП 234 общественное питание</w:t>
            </w:r>
            <w:r w:rsidRPr="00FE0A44">
              <w:rPr>
                <w:color w:val="000000"/>
                <w:sz w:val="20"/>
              </w:rPr>
              <w:t>.</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171. Мытье кухонной посуды предусматривается отдельно от столовой посуды. В моечных помещениях вывешивают инструкцию о правилах мытья посуды и инвентаря.</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Pr="0076081F" w:rsidRDefault="00A301BB" w:rsidP="00A301BB">
            <w:pPr>
              <w:rPr>
                <w:rFonts w:ascii="Times New Roman" w:hAnsi="Times New Roman" w:cs="Times New Roman"/>
              </w:rPr>
            </w:pPr>
            <w:r w:rsidRPr="00FE0A44">
              <w:rPr>
                <w:rFonts w:ascii="Times New Roman" w:hAnsi="Times New Roman" w:cs="Times New Roman"/>
                <w:lang w:val="kk-KZ"/>
              </w:rPr>
              <w:t>СП 234 общественное питание</w:t>
            </w:r>
            <w:r w:rsidRPr="00FE0A44">
              <w:rPr>
                <w:color w:val="000000"/>
                <w:sz w:val="20"/>
              </w:rPr>
              <w:t>.</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FE0A44" w:rsidRDefault="00A301BB" w:rsidP="00A301BB">
            <w:pPr>
              <w:rPr>
                <w:rFonts w:ascii="Times New Roman" w:hAnsi="Times New Roman" w:cs="Times New Roman"/>
                <w:lang w:val="kk-KZ"/>
              </w:rPr>
            </w:pPr>
            <w:r w:rsidRPr="00FE0A44">
              <w:rPr>
                <w:rFonts w:ascii="Times New Roman" w:hAnsi="Times New Roman" w:cs="Times New Roman"/>
                <w:lang w:val="kk-KZ"/>
              </w:rPr>
              <w:t>172. Мойки для мытья столовой и кухонной (котломойки) посуды имеют достаточный объем для обеспечения полного погружения используемой посуды, маркировку объемной вместимости и обеспечиваются пробками. Для дозирования моющих и дезинфицирующих средств используют мерные емкости.</w:t>
            </w:r>
          </w:p>
        </w:tc>
        <w:tc>
          <w:tcPr>
            <w:tcW w:w="5244" w:type="dxa"/>
          </w:tcPr>
          <w:p w:rsidR="00A301BB" w:rsidRPr="00FE0A44" w:rsidRDefault="00A301BB" w:rsidP="00A301BB">
            <w:pPr>
              <w:widowControl w:val="0"/>
              <w:tabs>
                <w:tab w:val="left" w:pos="720"/>
              </w:tabs>
              <w:contextualSpacing/>
              <w:jc w:val="both"/>
              <w:rPr>
                <w:rFonts w:ascii="Times New Roman" w:hAnsi="Times New Roman" w:cs="Times New Roman"/>
                <w:lang w:val="kk-KZ"/>
              </w:rPr>
            </w:pPr>
            <w:r>
              <w:rPr>
                <w:rFonts w:ascii="Times New Roman" w:hAnsi="Times New Roman" w:cs="Times New Roman"/>
              </w:rPr>
              <w:t xml:space="preserve"> исключить</w:t>
            </w:r>
          </w:p>
        </w:tc>
        <w:tc>
          <w:tcPr>
            <w:tcW w:w="2977" w:type="dxa"/>
          </w:tcPr>
          <w:p w:rsidR="00A301BB" w:rsidRPr="0076081F" w:rsidRDefault="00A301BB" w:rsidP="00A301BB">
            <w:pPr>
              <w:rPr>
                <w:rFonts w:ascii="Times New Roman" w:hAnsi="Times New Roman" w:cs="Times New Roman"/>
              </w:rPr>
            </w:pPr>
            <w:r w:rsidRPr="00FE0A44">
              <w:rPr>
                <w:rFonts w:ascii="Times New Roman" w:hAnsi="Times New Roman" w:cs="Times New Roman"/>
                <w:lang w:val="kk-KZ"/>
              </w:rPr>
              <w:t>СП 234 общественное питание</w:t>
            </w:r>
            <w:r w:rsidRPr="00FE0A44">
              <w:rPr>
                <w:color w:val="000000"/>
                <w:sz w:val="20"/>
              </w:rPr>
              <w:t>.</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FE0A44" w:rsidRDefault="00A301BB" w:rsidP="00A301BB">
            <w:pPr>
              <w:rPr>
                <w:rFonts w:ascii="Times New Roman" w:hAnsi="Times New Roman" w:cs="Times New Roman"/>
                <w:lang w:val="kk-KZ"/>
              </w:rPr>
            </w:pPr>
            <w:r w:rsidRPr="00FE0A44">
              <w:rPr>
                <w:rFonts w:ascii="Times New Roman" w:hAnsi="Times New Roman" w:cs="Times New Roman"/>
                <w:lang w:val="kk-KZ"/>
              </w:rPr>
              <w:t xml:space="preserve">173. Мытье кухонной посуды осуществляется в 2-х-секционных мойках, столовой посуды – в 3-х-секционных мойках, чайной посуды – в 2-х-секцонных мойках. </w:t>
            </w:r>
          </w:p>
          <w:p w:rsidR="00A301BB" w:rsidRPr="00FE0A44" w:rsidRDefault="00A301BB" w:rsidP="00A301BB">
            <w:pPr>
              <w:rPr>
                <w:rFonts w:ascii="Times New Roman" w:hAnsi="Times New Roman" w:cs="Times New Roman"/>
                <w:lang w:val="kk-KZ"/>
              </w:rPr>
            </w:pPr>
            <w:r w:rsidRPr="00FE0A44">
              <w:rPr>
                <w:rFonts w:ascii="Times New Roman" w:hAnsi="Times New Roman" w:cs="Times New Roman"/>
                <w:lang w:val="kk-KZ"/>
              </w:rPr>
              <w:t xml:space="preserve">       В неканализованных районах сельской местности, а также на пищеблоках до 50-ти посадочных мест для мытья кухонной посуды допускается установка односекционной моечной ванны, достаточной в размерах для полного погружения используемой посуды. </w:t>
            </w:r>
          </w:p>
          <w:p w:rsidR="00A301BB" w:rsidRPr="00FE0A44" w:rsidRDefault="00A301BB" w:rsidP="00A301BB">
            <w:pPr>
              <w:rPr>
                <w:rFonts w:ascii="Times New Roman" w:hAnsi="Times New Roman" w:cs="Times New Roman"/>
                <w:lang w:val="kk-KZ"/>
              </w:rPr>
            </w:pPr>
            <w:r w:rsidRPr="00FE0A44">
              <w:rPr>
                <w:rFonts w:ascii="Times New Roman" w:hAnsi="Times New Roman" w:cs="Times New Roman"/>
                <w:lang w:val="kk-KZ"/>
              </w:rPr>
              <w:t xml:space="preserve">       На пищеблоках с обеденным залом до 100 посадочных мест допускается мытье столовой и чайной посуды в 3-х-секционных мойках. На пищеблоках с обеденным залом свыше 100 мест при установке посудомоечной машины предусматривается установка 3-х-секционной мойки. </w:t>
            </w:r>
          </w:p>
        </w:tc>
        <w:tc>
          <w:tcPr>
            <w:tcW w:w="5244" w:type="dxa"/>
          </w:tcPr>
          <w:p w:rsidR="00A301BB" w:rsidRPr="00FE0A44" w:rsidRDefault="00A301BB" w:rsidP="00A301BB">
            <w:pPr>
              <w:widowControl w:val="0"/>
              <w:contextualSpacing/>
              <w:jc w:val="both"/>
              <w:rPr>
                <w:rFonts w:ascii="Times New Roman" w:hAnsi="Times New Roman" w:cs="Times New Roman"/>
              </w:rPr>
            </w:pPr>
            <w:r>
              <w:rPr>
                <w:rFonts w:ascii="Times New Roman" w:hAnsi="Times New Roman" w:cs="Times New Roman"/>
              </w:rPr>
              <w:t>исключить</w:t>
            </w:r>
          </w:p>
          <w:p w:rsidR="00A301BB" w:rsidRPr="00FE0A44" w:rsidRDefault="00A301BB" w:rsidP="00A301BB">
            <w:pPr>
              <w:widowControl w:val="0"/>
              <w:ind w:firstLine="708"/>
              <w:contextualSpacing/>
              <w:jc w:val="both"/>
              <w:rPr>
                <w:rFonts w:ascii="Times New Roman" w:hAnsi="Times New Roman" w:cs="Times New Roman"/>
              </w:rPr>
            </w:pPr>
          </w:p>
        </w:tc>
        <w:tc>
          <w:tcPr>
            <w:tcW w:w="2977" w:type="dxa"/>
          </w:tcPr>
          <w:p w:rsidR="00A301BB" w:rsidRPr="0076081F" w:rsidRDefault="00A301BB" w:rsidP="00A301BB">
            <w:pPr>
              <w:rPr>
                <w:rFonts w:ascii="Times New Roman" w:hAnsi="Times New Roman" w:cs="Times New Roman"/>
              </w:rPr>
            </w:pPr>
            <w:r w:rsidRPr="00FE0A44">
              <w:rPr>
                <w:rFonts w:ascii="Times New Roman" w:hAnsi="Times New Roman" w:cs="Times New Roman"/>
                <w:lang w:val="kk-KZ"/>
              </w:rPr>
              <w:t>СП 234 общественное питание</w:t>
            </w:r>
            <w:r w:rsidRPr="00FE0A44">
              <w:rPr>
                <w:color w:val="000000"/>
                <w:sz w:val="20"/>
              </w:rPr>
              <w:t>.</w:t>
            </w:r>
            <w:r w:rsidRPr="00AB4D37">
              <w:br/>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174. Мытье столовой посуды в специализированных моечных машинах проводят в соответствии с инструкциями по их эксплуатации.</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 xml:space="preserve"> исключить</w:t>
            </w:r>
          </w:p>
        </w:tc>
        <w:tc>
          <w:tcPr>
            <w:tcW w:w="2977" w:type="dxa"/>
          </w:tcPr>
          <w:p w:rsidR="00A301BB" w:rsidRPr="003E5392" w:rsidRDefault="00A301BB" w:rsidP="00A301BB">
            <w:pPr>
              <w:rPr>
                <w:rFonts w:ascii="Times New Roman" w:hAnsi="Times New Roman" w:cs="Times New Roman"/>
              </w:rPr>
            </w:pPr>
            <w:r w:rsidRPr="00FE0A4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175. При мытье столовой посуды ручным способом в трехсекционных ваннах соблюдается следующий порядок: </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 xml:space="preserve"> исключить</w:t>
            </w:r>
          </w:p>
        </w:tc>
        <w:tc>
          <w:tcPr>
            <w:tcW w:w="2977" w:type="dxa"/>
          </w:tcPr>
          <w:p w:rsidR="00A301BB" w:rsidRPr="00E00F4D" w:rsidRDefault="00A301BB" w:rsidP="00A301BB">
            <w:pPr>
              <w:rPr>
                <w:rFonts w:ascii="Times New Roman" w:hAnsi="Times New Roman" w:cs="Times New Roman"/>
                <w:lang w:val="kk-KZ"/>
              </w:rPr>
            </w:pPr>
            <w:r w:rsidRPr="00FE0A4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 механическое удаление остатков пищи;</w:t>
            </w:r>
          </w:p>
        </w:tc>
        <w:tc>
          <w:tcPr>
            <w:tcW w:w="5244" w:type="dxa"/>
          </w:tcPr>
          <w:p w:rsidR="00A301BB" w:rsidRPr="00E00F4D" w:rsidRDefault="00A301BB" w:rsidP="00A301BB">
            <w:pPr>
              <w:rPr>
                <w:rFonts w:ascii="Times New Roman" w:hAnsi="Times New Roman" w:cs="Times New Roman"/>
                <w:lang w:val="kk-KZ"/>
              </w:rPr>
            </w:pPr>
          </w:p>
        </w:tc>
        <w:tc>
          <w:tcPr>
            <w:tcW w:w="2977" w:type="dxa"/>
            <w:vMerge w:val="restart"/>
          </w:tcPr>
          <w:p w:rsidR="00A301BB" w:rsidRPr="00902CF4" w:rsidRDefault="00A301BB" w:rsidP="00A301BB">
            <w:pPr>
              <w:rPr>
                <w:rFonts w:ascii="Times New Roman" w:hAnsi="Times New Roman" w:cs="Times New Roman"/>
              </w:rPr>
            </w:pPr>
            <w:r w:rsidRPr="00FE0A44">
              <w:rPr>
                <w:rFonts w:ascii="Times New Roman" w:hAnsi="Times New Roman" w:cs="Times New Roman"/>
                <w:lang w:val="kk-KZ"/>
              </w:rPr>
              <w:t xml:space="preserve">СП 234 общественное </w:t>
            </w:r>
            <w:r w:rsidRPr="00FE0A44">
              <w:rPr>
                <w:rFonts w:ascii="Times New Roman" w:hAnsi="Times New Roman" w:cs="Times New Roman"/>
                <w:lang w:val="kk-KZ"/>
              </w:rPr>
              <w:lastRenderedPageBreak/>
              <w:t>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 мытье в воде с добавлением моющих средств в первой секции ванны при температуре не ниже +45оС;</w:t>
            </w:r>
          </w:p>
        </w:tc>
        <w:tc>
          <w:tcPr>
            <w:tcW w:w="5244" w:type="dxa"/>
          </w:tcPr>
          <w:p w:rsidR="00A301BB" w:rsidRPr="00E00F4D" w:rsidRDefault="00A301BB" w:rsidP="00A301BB">
            <w:pPr>
              <w:rPr>
                <w:rFonts w:ascii="Times New Roman" w:hAnsi="Times New Roman" w:cs="Times New Roman"/>
                <w:lang w:val="kk-KZ"/>
              </w:rPr>
            </w:pPr>
          </w:p>
        </w:tc>
        <w:tc>
          <w:tcPr>
            <w:tcW w:w="2977" w:type="dxa"/>
            <w:vMerge/>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 мытье во второй секции ванны в воде с температурой не ниже +45оС и добавлением моющих средств в количестве в 2 раза меньше, чем в первой секции ванны;</w:t>
            </w:r>
          </w:p>
        </w:tc>
        <w:tc>
          <w:tcPr>
            <w:tcW w:w="5244" w:type="dxa"/>
          </w:tcPr>
          <w:p w:rsidR="00A301BB" w:rsidRPr="00E00F4D" w:rsidRDefault="00A301BB" w:rsidP="00A301BB">
            <w:pPr>
              <w:rPr>
                <w:rFonts w:ascii="Times New Roman" w:hAnsi="Times New Roman" w:cs="Times New Roman"/>
                <w:lang w:val="kk-KZ"/>
              </w:rPr>
            </w:pPr>
          </w:p>
        </w:tc>
        <w:tc>
          <w:tcPr>
            <w:tcW w:w="2977" w:type="dxa"/>
            <w:vMerge/>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 ополаскивание посуды в третьей секции ванны горячей проточной водой с температурой не ниже +65оС;</w:t>
            </w:r>
          </w:p>
        </w:tc>
        <w:tc>
          <w:tcPr>
            <w:tcW w:w="5244" w:type="dxa"/>
          </w:tcPr>
          <w:p w:rsidR="00A301BB" w:rsidRPr="00E00F4D" w:rsidRDefault="00A301BB" w:rsidP="00A301BB">
            <w:pPr>
              <w:rPr>
                <w:rFonts w:ascii="Times New Roman" w:hAnsi="Times New Roman" w:cs="Times New Roman"/>
                <w:lang w:val="kk-KZ"/>
              </w:rPr>
            </w:pPr>
          </w:p>
        </w:tc>
        <w:tc>
          <w:tcPr>
            <w:tcW w:w="2977" w:type="dxa"/>
            <w:vMerge/>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5) просушивание посуды в опрокинутом виде на решетках, полках и стеллажах.</w:t>
            </w:r>
          </w:p>
        </w:tc>
        <w:tc>
          <w:tcPr>
            <w:tcW w:w="5244" w:type="dxa"/>
          </w:tcPr>
          <w:p w:rsidR="00A301BB" w:rsidRPr="00E00F4D" w:rsidRDefault="00A301BB" w:rsidP="00A301BB">
            <w:pPr>
              <w:rPr>
                <w:rFonts w:ascii="Times New Roman" w:hAnsi="Times New Roman" w:cs="Times New Roman"/>
                <w:lang w:val="kk-KZ"/>
              </w:rPr>
            </w:pPr>
          </w:p>
        </w:tc>
        <w:tc>
          <w:tcPr>
            <w:tcW w:w="2977" w:type="dxa"/>
            <w:vMerge/>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176. При отсутствии специальной мойки и проточной воды посуду моют в трех тазах (объем таза не менее 10 литров) в горячей воде с добавлением моющих средств, чистая посуда ополаскивается в горячей воде с последующим просушиванием. </w:t>
            </w:r>
          </w:p>
        </w:tc>
        <w:tc>
          <w:tcPr>
            <w:tcW w:w="5244" w:type="dxa"/>
          </w:tcPr>
          <w:p w:rsidR="00A301BB" w:rsidRPr="00E00F4D" w:rsidRDefault="00A301BB" w:rsidP="00FE2FD4">
            <w:pPr>
              <w:pStyle w:val="a9"/>
              <w:widowControl w:val="0"/>
              <w:tabs>
                <w:tab w:val="left" w:pos="720"/>
              </w:tabs>
              <w:contextualSpacing/>
              <w:jc w:val="both"/>
              <w:rPr>
                <w:rFonts w:ascii="Times New Roman" w:hAnsi="Times New Roman" w:cs="Times New Roman"/>
              </w:rPr>
            </w:pPr>
            <w:r>
              <w:rPr>
                <w:rFonts w:ascii="Times New Roman" w:hAnsi="Times New Roman" w:cs="Times New Roman"/>
              </w:rPr>
              <w:t xml:space="preserve"> исключить</w:t>
            </w:r>
          </w:p>
        </w:tc>
        <w:tc>
          <w:tcPr>
            <w:tcW w:w="2977" w:type="dxa"/>
          </w:tcPr>
          <w:p w:rsidR="00A301BB" w:rsidRPr="00E00F4D" w:rsidRDefault="00A301BB" w:rsidP="00A301BB">
            <w:pPr>
              <w:rPr>
                <w:rFonts w:ascii="Times New Roman" w:hAnsi="Times New Roman" w:cs="Times New Roman"/>
                <w:lang w:val="kk-KZ"/>
              </w:rPr>
            </w:pPr>
            <w:r w:rsidRPr="00FE0A4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177. Емкости для хранения столовых приборов подвергают мытью в горячей воде при температуре не ниже +45оС с применением моющих средств.</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 xml:space="preserve"> исключить</w:t>
            </w: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178. Чистую кухонную посуду и инвентарь хранят на стеллажах на высоте не менее 0,5 м от пола, столовую посуду - в шкафах или на решетках. Столовые приборы хранят ручками вверх, хранение их на подносах россыпью не допускается.</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 xml:space="preserve"> исключить</w:t>
            </w: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179. Обработку технологического оборудования проводят ежедневно по мере его загрязнения и по окончании работы специально выделенной ветошью и емкостью.</w:t>
            </w:r>
          </w:p>
        </w:tc>
        <w:tc>
          <w:tcPr>
            <w:tcW w:w="5244" w:type="dxa"/>
          </w:tcPr>
          <w:p w:rsidR="00A301BB" w:rsidRPr="00E00F4D" w:rsidRDefault="00A301BB" w:rsidP="00A301BB">
            <w:pPr>
              <w:rPr>
                <w:rFonts w:ascii="Times New Roman" w:hAnsi="Times New Roman" w:cs="Times New Roman"/>
              </w:rPr>
            </w:pPr>
            <w:r>
              <w:rPr>
                <w:rFonts w:ascii="Times New Roman" w:hAnsi="Times New Roman" w:cs="Times New Roman"/>
              </w:rPr>
              <w:t>исключить</w:t>
            </w: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180. Мытье разделочных досок и мелкого деревянного инвентаря производят в моечном отделении (цехе) для кухонной посуды горячей водой при температуре не ниже +45оС с добавлением моющих средств, ополаскивают горячей водой при температуре не ниже +65оС и ошпаривают кипятком, а затем просушивают </w:t>
            </w:r>
            <w:r w:rsidRPr="00E00F4D">
              <w:rPr>
                <w:rFonts w:ascii="Times New Roman" w:hAnsi="Times New Roman" w:cs="Times New Roman"/>
                <w:lang w:val="kk-KZ"/>
              </w:rPr>
              <w:lastRenderedPageBreak/>
              <w:t xml:space="preserve">на стеллажах на ребре. После обработки и просушивания разделочные доски и ножи хранят в специальных промаркированных кассетах (доски на ребре), допускается хранить непосредственно на соответствующих производственных столах (на ребре). Хранение их навалом не допускается. </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lastRenderedPageBreak/>
              <w:t xml:space="preserve"> исключить</w:t>
            </w: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181. Щетки и ветошь для мытья посуды после использования очищают, замачивают в горячей воде при температуре не ниже +45оС с добавлением моющих средств, дезинфицируют (или кипятят в течение 15 минут), промывают проточной водой, просушивают и хранят в специальной таре.</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исключить  </w:t>
            </w:r>
          </w:p>
          <w:p w:rsidR="00A301BB" w:rsidRPr="00E00F4D" w:rsidRDefault="00A301BB" w:rsidP="00A301BB">
            <w:pPr>
              <w:rPr>
                <w:rFonts w:ascii="Times New Roman" w:hAnsi="Times New Roman" w:cs="Times New Roman"/>
                <w:lang w:val="kk-KZ"/>
              </w:rPr>
            </w:pP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182. Генеральную уборку проводят один раз в месяц (мытье панелей, оборудования, внутренней поверхности стекол, осветительной аппаратуры, кухонной и столовой посуды, тары и инвентаря) с применением моющих и дезинфицирующих средств и по эпидемиологическим показаниям.</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 исключить  </w:t>
            </w:r>
          </w:p>
          <w:p w:rsidR="00A301BB" w:rsidRPr="00E00F4D" w:rsidRDefault="00A301BB" w:rsidP="00A301BB">
            <w:pPr>
              <w:widowControl w:val="0"/>
              <w:tabs>
                <w:tab w:val="left" w:pos="720"/>
              </w:tabs>
              <w:ind w:firstLine="720"/>
              <w:contextualSpacing/>
              <w:jc w:val="both"/>
              <w:rPr>
                <w:rFonts w:ascii="Times New Roman" w:hAnsi="Times New Roman" w:cs="Times New Roman"/>
              </w:rPr>
            </w:pPr>
          </w:p>
          <w:p w:rsidR="00A301BB" w:rsidRPr="00E00F4D" w:rsidRDefault="00A301BB" w:rsidP="00A301BB">
            <w:pPr>
              <w:rPr>
                <w:rFonts w:ascii="Times New Roman" w:hAnsi="Times New Roman" w:cs="Times New Roman"/>
              </w:rPr>
            </w:pP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183. Белый и черный хлеб хранятся раздельно (допускается на разных полках) в шкафу с отверстиями на дверцах для вентиляции, расстояние нижней полки от пола предусматривается не менее 35 см. Полки шкафов очищают от крошек специальными щетками и протирают ветошью с применением 1% раствора столового уксуса.</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 исключить  </w:t>
            </w:r>
          </w:p>
          <w:p w:rsidR="00A301BB" w:rsidRPr="00E00F4D" w:rsidRDefault="00A301BB" w:rsidP="00A301BB">
            <w:pPr>
              <w:rPr>
                <w:rFonts w:ascii="Times New Roman" w:hAnsi="Times New Roman" w:cs="Times New Roman"/>
                <w:lang w:val="kk-KZ"/>
              </w:rPr>
            </w:pP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184. Промаркированные емкости для пищевых отходов («пищевые отходы») имеют крышки, хранятся в специально выделенном месте и освобождаются от отходов по мере их заполнения на 2/3 объема, промываются раствором моющего средства. </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исключить  </w:t>
            </w:r>
          </w:p>
          <w:p w:rsidR="00A301BB" w:rsidRPr="00E00F4D" w:rsidRDefault="00A301BB" w:rsidP="00A301BB">
            <w:pPr>
              <w:rPr>
                <w:rFonts w:ascii="Times New Roman" w:hAnsi="Times New Roman" w:cs="Times New Roman"/>
              </w:rPr>
            </w:pP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185. Пищевые отходы не допускается выносить через раздаточные или производственные помещения пищеблока.</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 xml:space="preserve"> исключить  </w:t>
            </w:r>
          </w:p>
          <w:p w:rsidR="00A301BB" w:rsidRPr="00E00F4D" w:rsidRDefault="00A301BB" w:rsidP="00A301BB">
            <w:pPr>
              <w:rPr>
                <w:rFonts w:ascii="Times New Roman" w:hAnsi="Times New Roman" w:cs="Times New Roman"/>
              </w:rPr>
            </w:pP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186. Интервалы между приемами пищи не должны превышать 3,5–4 часов.</w:t>
            </w:r>
          </w:p>
        </w:tc>
        <w:tc>
          <w:tcPr>
            <w:tcW w:w="5244" w:type="dxa"/>
          </w:tcPr>
          <w:p w:rsidR="00A301BB" w:rsidRPr="00237EA8" w:rsidRDefault="00A301BB" w:rsidP="00A301BB">
            <w:pPr>
              <w:widowControl w:val="0"/>
              <w:tabs>
                <w:tab w:val="left" w:pos="720"/>
              </w:tabs>
              <w:contextualSpacing/>
              <w:jc w:val="both"/>
              <w:rPr>
                <w:rFonts w:ascii="Times New Roman" w:hAnsi="Times New Roman" w:cs="Times New Roman"/>
              </w:rPr>
            </w:pPr>
            <w:r w:rsidRPr="00237EA8">
              <w:rPr>
                <w:rStyle w:val="s0"/>
              </w:rPr>
              <w:t>9</w:t>
            </w:r>
            <w:r w:rsidR="001F7717">
              <w:rPr>
                <w:rStyle w:val="s0"/>
                <w:lang w:val="kk-KZ"/>
              </w:rPr>
              <w:t>6</w:t>
            </w:r>
            <w:r w:rsidRPr="00237EA8">
              <w:rPr>
                <w:rStyle w:val="s0"/>
              </w:rPr>
              <w:t xml:space="preserve">. </w:t>
            </w:r>
            <w:r w:rsidRPr="00237EA8">
              <w:rPr>
                <w:rFonts w:ascii="Times New Roman" w:hAnsi="Times New Roman" w:cs="Times New Roman"/>
              </w:rPr>
              <w:t xml:space="preserve">Интервалы между приемами пищи не должны превышать                             3,5 </w:t>
            </w:r>
            <w:r w:rsidRPr="00237EA8">
              <w:rPr>
                <w:rStyle w:val="s0"/>
                <w:shd w:val="clear" w:color="auto" w:fill="FFFFFF"/>
              </w:rPr>
              <w:t>–</w:t>
            </w:r>
            <w:r w:rsidRPr="00237EA8">
              <w:rPr>
                <w:rFonts w:ascii="Times New Roman" w:hAnsi="Times New Roman" w:cs="Times New Roman"/>
              </w:rPr>
              <w:t xml:space="preserve"> 4 часов. </w:t>
            </w:r>
          </w:p>
          <w:p w:rsidR="00A301BB" w:rsidRPr="00237EA8" w:rsidRDefault="00A301BB" w:rsidP="00A301BB">
            <w:pPr>
              <w:widowControl w:val="0"/>
              <w:tabs>
                <w:tab w:val="left" w:pos="720"/>
              </w:tabs>
              <w:contextualSpacing/>
              <w:jc w:val="both"/>
              <w:rPr>
                <w:rFonts w:ascii="Times New Roman" w:hAnsi="Times New Roman" w:cs="Times New Roman"/>
              </w:rPr>
            </w:pPr>
            <w:r w:rsidRPr="00237EA8">
              <w:rPr>
                <w:rFonts w:ascii="Times New Roman" w:hAnsi="Times New Roman" w:cs="Times New Roman"/>
              </w:rPr>
              <w:lastRenderedPageBreak/>
              <w:tab/>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187. Нормы питания обучающихся и воспитанников на объектах воспитания и образования (в массе «брутто») регламентированы постановлением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tc>
        <w:tc>
          <w:tcPr>
            <w:tcW w:w="5244" w:type="dxa"/>
          </w:tcPr>
          <w:p w:rsidR="00BE2834" w:rsidRPr="00BE2834" w:rsidRDefault="00BE2834" w:rsidP="00BE2834">
            <w:pPr>
              <w:pStyle w:val="a9"/>
              <w:jc w:val="both"/>
              <w:rPr>
                <w:rFonts w:ascii="Times New Roman" w:hAnsi="Times New Roman"/>
                <w:lang w:val="kk-KZ"/>
              </w:rPr>
            </w:pPr>
            <w:r w:rsidRPr="00BE2834">
              <w:rPr>
                <w:rFonts w:ascii="Times New Roman" w:hAnsi="Times New Roman"/>
              </w:rPr>
              <w:t>9</w:t>
            </w:r>
            <w:r w:rsidR="001F7717">
              <w:rPr>
                <w:rFonts w:ascii="Times New Roman" w:hAnsi="Times New Roman"/>
                <w:lang w:val="kk-KZ"/>
              </w:rPr>
              <w:t>7</w:t>
            </w:r>
            <w:r w:rsidRPr="00BE2834">
              <w:rPr>
                <w:rFonts w:ascii="Times New Roman" w:hAnsi="Times New Roman"/>
              </w:rPr>
              <w:t>. Нормы питания обучающихся и воспитанников на объектах воспитания и образования (в массе «брутто») регламентированы  постановлением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(зарегистрированный в Реестре государственной регистрации нормативных правовых актов под № 64046)</w:t>
            </w:r>
            <w:r w:rsidRPr="00BE2834">
              <w:rPr>
                <w:rFonts w:ascii="Times New Roman" w:hAnsi="Times New Roman"/>
                <w:lang w:val="kk-KZ"/>
              </w:rPr>
              <w:t>.</w:t>
            </w:r>
          </w:p>
          <w:p w:rsidR="00A301BB" w:rsidRPr="00BE2834"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1F7717" w:rsidRDefault="00A301BB" w:rsidP="00A301BB">
            <w:pPr>
              <w:rPr>
                <w:rFonts w:ascii="Times New Roman" w:hAnsi="Times New Roman" w:cs="Times New Roman"/>
                <w:lang w:val="kk-KZ"/>
              </w:rPr>
            </w:pPr>
            <w:r w:rsidRPr="001F7717">
              <w:rPr>
                <w:rFonts w:ascii="Times New Roman" w:hAnsi="Times New Roman" w:cs="Times New Roman"/>
                <w:lang w:val="kk-KZ"/>
              </w:rPr>
              <w:t xml:space="preserve">188. В общеобразовательных и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составляется перспективное сезонное (лето – осень, зима – весна) двухнедельное меню. Меню горячего питания предусматривает распределение горячих блюд, кулинарных, мучных, кондитерских и хлебобулочных изделий по отдельным приемам пищи (завтрак, обед, полдник, ужин). </w:t>
            </w:r>
          </w:p>
          <w:p w:rsidR="00A301BB" w:rsidRPr="001F7717" w:rsidRDefault="00A301BB" w:rsidP="00A301BB">
            <w:pPr>
              <w:rPr>
                <w:rFonts w:ascii="Times New Roman" w:hAnsi="Times New Roman" w:cs="Times New Roman"/>
                <w:lang w:val="kk-KZ"/>
              </w:rPr>
            </w:pPr>
            <w:r w:rsidRPr="001F7717">
              <w:rPr>
                <w:rFonts w:ascii="Times New Roman" w:hAnsi="Times New Roman" w:cs="Times New Roman"/>
                <w:lang w:val="kk-KZ"/>
              </w:rPr>
              <w:t xml:space="preserve">      При разработке меню учитывают продолжительность пребывания учащихся в общеобразовательном учреждении, возрастную категорию, а также национальные традиции и ассортимент отечественной продукции, производимой в регионе. В рационе питания детей и подростков предусматриваются продукты, обогащенные витаминно-минеральным комплексом.</w:t>
            </w:r>
          </w:p>
        </w:tc>
        <w:tc>
          <w:tcPr>
            <w:tcW w:w="5244" w:type="dxa"/>
          </w:tcPr>
          <w:p w:rsidR="00A301BB" w:rsidRPr="001F7717" w:rsidRDefault="00846310" w:rsidP="001F7717">
            <w:pPr>
              <w:jc w:val="both"/>
              <w:rPr>
                <w:rFonts w:ascii="Times New Roman" w:hAnsi="Times New Roman" w:cs="Times New Roman"/>
              </w:rPr>
            </w:pPr>
            <w:r w:rsidRPr="001F7717">
              <w:rPr>
                <w:rFonts w:ascii="Times New Roman" w:hAnsi="Times New Roman" w:cs="Times New Roman"/>
                <w:lang w:val="kk-KZ"/>
              </w:rPr>
              <w:t>9</w:t>
            </w:r>
            <w:r w:rsidR="001F7717" w:rsidRPr="001F7717">
              <w:rPr>
                <w:rFonts w:ascii="Times New Roman" w:hAnsi="Times New Roman" w:cs="Times New Roman"/>
                <w:lang w:val="kk-KZ"/>
              </w:rPr>
              <w:t>8</w:t>
            </w:r>
            <w:r w:rsidRPr="001F7717">
              <w:rPr>
                <w:rFonts w:ascii="Times New Roman" w:hAnsi="Times New Roman" w:cs="Times New Roman"/>
                <w:lang w:val="kk-KZ"/>
              </w:rPr>
              <w:t>. На объекте составляется перспективное сезонное (лето – осень, зима – весна) двухнедельное меню.      При разработке меню учитывают продолжительность пребывания обучающихся и воспитанников, возрастную категорию, предусматривают продукты, обогащенные витаминно-минеральным комплексом</w:t>
            </w:r>
          </w:p>
        </w:tc>
        <w:tc>
          <w:tcPr>
            <w:tcW w:w="2977" w:type="dxa"/>
          </w:tcPr>
          <w:p w:rsidR="00A301BB" w:rsidRPr="001F7717" w:rsidRDefault="00846310" w:rsidP="00A301BB">
            <w:r w:rsidRPr="001F7717">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189. Для учащихся первой смены в общеобразовательных организациях предусматривается 1-2-х разовое питание – второй завтрак или второй завтрак и обед, для учащихся 2-ой смены – полдник, для групп продленного дня – второй завтрак, обед и </w:t>
            </w:r>
            <w:r w:rsidRPr="00E00F4D">
              <w:rPr>
                <w:rFonts w:ascii="Times New Roman" w:hAnsi="Times New Roman" w:cs="Times New Roman"/>
                <w:lang w:val="kk-KZ"/>
              </w:rPr>
              <w:lastRenderedPageBreak/>
              <w:t>полдник. При круглосуточном пребывании детей предусматривается не менее, чем пятикратный прием пищи.</w:t>
            </w:r>
          </w:p>
        </w:tc>
        <w:tc>
          <w:tcPr>
            <w:tcW w:w="5244" w:type="dxa"/>
          </w:tcPr>
          <w:p w:rsidR="00A301BB" w:rsidRPr="00107EA7" w:rsidRDefault="00A301BB" w:rsidP="00A301BB">
            <w:pPr>
              <w:widowControl w:val="0"/>
              <w:tabs>
                <w:tab w:val="left" w:pos="720"/>
              </w:tabs>
              <w:contextualSpacing/>
              <w:jc w:val="both"/>
              <w:rPr>
                <w:rFonts w:ascii="Times New Roman" w:hAnsi="Times New Roman" w:cs="Times New Roman"/>
              </w:rPr>
            </w:pPr>
            <w:r w:rsidRPr="00107EA7">
              <w:rPr>
                <w:rFonts w:ascii="Times New Roman" w:hAnsi="Times New Roman" w:cs="Times New Roman"/>
              </w:rPr>
              <w:lastRenderedPageBreak/>
              <w:t>9</w:t>
            </w:r>
            <w:r w:rsidR="001F7717">
              <w:rPr>
                <w:rFonts w:ascii="Times New Roman" w:hAnsi="Times New Roman" w:cs="Times New Roman"/>
                <w:lang w:val="kk-KZ"/>
              </w:rPr>
              <w:t>9</w:t>
            </w:r>
            <w:r w:rsidRPr="00107EA7">
              <w:rPr>
                <w:rFonts w:ascii="Times New Roman" w:hAnsi="Times New Roman" w:cs="Times New Roman"/>
              </w:rPr>
              <w:t xml:space="preserve">. Для учащихся первой смены в общеобразовательных организациях предусматривается 1–2–х разовое питание – второй завтрак или второй завтрак и обед, для учащихся 2–ой смены – полдник, для групп продленного дня – второй завтрак, обед и полдник. При </w:t>
            </w:r>
            <w:r w:rsidRPr="00107EA7">
              <w:rPr>
                <w:rFonts w:ascii="Times New Roman" w:hAnsi="Times New Roman" w:cs="Times New Roman"/>
              </w:rPr>
              <w:lastRenderedPageBreak/>
              <w:t>круглосуточном пребывании детей предусматривается не менее чем пятикратн</w:t>
            </w:r>
            <w:r w:rsidR="004B42B3">
              <w:rPr>
                <w:rFonts w:ascii="Times New Roman" w:hAnsi="Times New Roman" w:cs="Times New Roman"/>
              </w:rPr>
              <w:t>ое питание</w:t>
            </w:r>
            <w:r w:rsidRPr="00107EA7">
              <w:rPr>
                <w:rFonts w:ascii="Times New Roman" w:hAnsi="Times New Roman" w:cs="Times New Roman"/>
              </w:rPr>
              <w:t xml:space="preserve">. </w:t>
            </w:r>
          </w:p>
          <w:p w:rsidR="00A301BB" w:rsidRPr="00E00F4D" w:rsidRDefault="00A301BB" w:rsidP="00A301BB">
            <w:pPr>
              <w:ind w:firstLine="708"/>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190. Перспективное меню и ассортиментный перечень выпускаемой продукции согласовывают с ведомством государственного органа в сфере санитарно-эпидемиологического благополучия населения при вводе в эксплуатацию пищеблока, в дальнейшем после проведения реконструкции, при изменении профиля пищеблока или производственного процесса, а также при внесении изменений и дополнений в утвержденный ранее ассортимент. </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sidRPr="00E00F4D">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Приказ МНЭ РК «Стандарт государственной услуги»  № 307 от 03.04.2015 года, в соответствии со стандартом оказания госуслуг, согласование как услуга не предусмотрена</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191. В организациях с круглосуточным пребыванием детей и подростков (интернатные организации, организации образования для детей-сирот и детей, оставшихся без попечения родителей, организации образования для детей с девиантным поведением, ЦАН), а также в организациях, осуществляющих питание детей и подростков на бюджетной основе, ежедневно составляется меню-раскладка, в которой указывают число детей и подростков, получающих питание, перечень блюд на каждый прием пищи с указанием массы порции в граммах в зависимости от возраста, а также расход продуктов по каждому блюду (в массе «брутто»).</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Рекомендуемая масса порции блюд в граммах в зависимости от возраста указана в приложении 6 к настоящим Санитарным правилам. </w:t>
            </w:r>
          </w:p>
        </w:tc>
        <w:tc>
          <w:tcPr>
            <w:tcW w:w="5244" w:type="dxa"/>
          </w:tcPr>
          <w:p w:rsidR="00A301BB" w:rsidRPr="00085421" w:rsidRDefault="001F7717" w:rsidP="00A301BB">
            <w:pPr>
              <w:widowControl w:val="0"/>
              <w:tabs>
                <w:tab w:val="left" w:pos="720"/>
              </w:tabs>
              <w:contextualSpacing/>
              <w:jc w:val="both"/>
              <w:rPr>
                <w:rFonts w:ascii="Times New Roman" w:hAnsi="Times New Roman" w:cs="Times New Roman"/>
              </w:rPr>
            </w:pPr>
            <w:r>
              <w:rPr>
                <w:rFonts w:ascii="Times New Roman" w:hAnsi="Times New Roman" w:cs="Times New Roman"/>
                <w:shd w:val="clear" w:color="auto" w:fill="FFFFFF"/>
                <w:lang w:val="kk-KZ"/>
              </w:rPr>
              <w:t>100</w:t>
            </w:r>
            <w:r w:rsidR="00A301BB" w:rsidRPr="00085421">
              <w:rPr>
                <w:rFonts w:ascii="Times New Roman" w:hAnsi="Times New Roman" w:cs="Times New Roman"/>
                <w:shd w:val="clear" w:color="auto" w:fill="FFFFFF"/>
              </w:rPr>
              <w:t xml:space="preserve">. Рекомендуемая масса порции блюд в граммах в зависимости от возраста указана в приложении 5 к </w:t>
            </w:r>
            <w:r w:rsidR="00A301BB" w:rsidRPr="00085421">
              <w:rPr>
                <w:rFonts w:ascii="Times New Roman" w:hAnsi="Times New Roman" w:cs="Times New Roman"/>
              </w:rPr>
              <w:t xml:space="preserve">настоящим Санитарным правилам. </w:t>
            </w:r>
          </w:p>
          <w:p w:rsidR="00A301BB" w:rsidRPr="00E00F4D" w:rsidRDefault="00A301BB" w:rsidP="00A301BB">
            <w:pPr>
              <w:pStyle w:val="a9"/>
              <w:widowControl w:val="0"/>
              <w:tabs>
                <w:tab w:val="left" w:pos="720"/>
              </w:tabs>
              <w:ind w:firstLine="720"/>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Пункт отредактирован</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192. Фактический рацион питания должен соответствовать утвержденному перспективному меню. Допускается замена продуктов согласно приложению 7 к настоящим Санитарным правилам.</w:t>
            </w:r>
          </w:p>
        </w:tc>
        <w:tc>
          <w:tcPr>
            <w:tcW w:w="5244" w:type="dxa"/>
          </w:tcPr>
          <w:p w:rsidR="00A301BB" w:rsidRPr="00B545F1" w:rsidRDefault="001F7717" w:rsidP="00A301BB">
            <w:pPr>
              <w:widowControl w:val="0"/>
              <w:tabs>
                <w:tab w:val="left" w:pos="720"/>
              </w:tabs>
              <w:contextualSpacing/>
              <w:jc w:val="both"/>
              <w:rPr>
                <w:rFonts w:ascii="Times New Roman" w:hAnsi="Times New Roman" w:cs="Times New Roman"/>
                <w:bCs/>
              </w:rPr>
            </w:pPr>
            <w:r>
              <w:rPr>
                <w:rFonts w:ascii="Times New Roman" w:hAnsi="Times New Roman" w:cs="Times New Roman"/>
                <w:bCs/>
                <w:lang w:val="kk-KZ"/>
              </w:rPr>
              <w:t>101</w:t>
            </w:r>
            <w:r w:rsidR="00A301BB" w:rsidRPr="00B545F1">
              <w:rPr>
                <w:rFonts w:ascii="Times New Roman" w:hAnsi="Times New Roman" w:cs="Times New Roman"/>
                <w:bCs/>
              </w:rPr>
              <w:t>. Допускается замена продуктов, в соответствии с  приложением 6 к настоящим Санитарным правилам.</w:t>
            </w:r>
          </w:p>
          <w:p w:rsidR="00A301BB" w:rsidRPr="00B545F1"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Пункт отредактирован</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193. Приготовление пищи должны производить с использованием картотеки блюд в соответствии с технологическими картами, в которых отражают перечень входящих продуктов в блюдо, их массу в граммах («брутто»), вес «нетто» готового блюда (выход блюд), химический состав (в граммах), калорийность, сведения о технологии приготовления блюд.</w:t>
            </w:r>
          </w:p>
        </w:tc>
        <w:tc>
          <w:tcPr>
            <w:tcW w:w="5244" w:type="dxa"/>
          </w:tcPr>
          <w:p w:rsidR="00A301BB" w:rsidRPr="00E00F4D" w:rsidRDefault="00A301BB" w:rsidP="00A301BB">
            <w:pPr>
              <w:pStyle w:val="a9"/>
              <w:widowControl w:val="0"/>
              <w:tabs>
                <w:tab w:val="left" w:pos="720"/>
              </w:tabs>
              <w:contextualSpacing/>
              <w:jc w:val="both"/>
              <w:rPr>
                <w:rFonts w:ascii="Times New Roman" w:eastAsia="Times New Roman" w:hAnsi="Times New Roman" w:cs="Times New Roman"/>
                <w:shd w:val="clear" w:color="auto" w:fill="FFFFFF"/>
                <w:lang w:bidi="en-US"/>
              </w:rPr>
            </w:pPr>
            <w:r>
              <w:rPr>
                <w:rFonts w:ascii="Times New Roman" w:eastAsia="Times New Roman" w:hAnsi="Times New Roman" w:cs="Times New Roman"/>
                <w:shd w:val="clear" w:color="auto" w:fill="FFFFFF"/>
                <w:lang w:bidi="en-US"/>
              </w:rPr>
              <w:t>исключить</w:t>
            </w:r>
          </w:p>
          <w:p w:rsidR="00A301BB" w:rsidRPr="00E00F4D" w:rsidRDefault="00A301BB" w:rsidP="00A301BB">
            <w:pPr>
              <w:rPr>
                <w:rFonts w:ascii="Times New Roman" w:hAnsi="Times New Roman" w:cs="Times New Roman"/>
              </w:rPr>
            </w:pPr>
          </w:p>
        </w:tc>
        <w:tc>
          <w:tcPr>
            <w:tcW w:w="2977" w:type="dxa"/>
          </w:tcPr>
          <w:p w:rsidR="00A301BB" w:rsidRDefault="00A301BB" w:rsidP="00A301BB">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1F7717" w:rsidRDefault="00A301BB" w:rsidP="00A301BB">
            <w:pPr>
              <w:rPr>
                <w:rFonts w:ascii="Times New Roman" w:hAnsi="Times New Roman" w:cs="Times New Roman"/>
                <w:lang w:val="kk-KZ"/>
              </w:rPr>
            </w:pPr>
            <w:r w:rsidRPr="001F7717">
              <w:rPr>
                <w:rFonts w:ascii="Times New Roman" w:hAnsi="Times New Roman" w:cs="Times New Roman"/>
                <w:lang w:val="kk-KZ"/>
              </w:rPr>
              <w:t xml:space="preserve">194. В меню не допускается повторение одних и тех же блюд или кулинарных изделий в один и тот же день и в последующие 2–3 дня.  </w:t>
            </w:r>
          </w:p>
        </w:tc>
        <w:tc>
          <w:tcPr>
            <w:tcW w:w="5244" w:type="dxa"/>
          </w:tcPr>
          <w:p w:rsidR="00A301BB" w:rsidRPr="001F7717" w:rsidRDefault="001F7717" w:rsidP="001F7717">
            <w:pPr>
              <w:pStyle w:val="a9"/>
              <w:widowControl w:val="0"/>
              <w:tabs>
                <w:tab w:val="left" w:pos="720"/>
              </w:tabs>
              <w:contextualSpacing/>
              <w:jc w:val="both"/>
              <w:rPr>
                <w:rFonts w:ascii="Times New Roman" w:hAnsi="Times New Roman" w:cs="Times New Roman"/>
              </w:rPr>
            </w:pPr>
            <w:r w:rsidRPr="001F7717">
              <w:rPr>
                <w:rFonts w:ascii="Times New Roman" w:hAnsi="Times New Roman" w:cs="Times New Roman"/>
                <w:lang w:val="kk-KZ"/>
              </w:rPr>
              <w:t>102</w:t>
            </w:r>
            <w:r w:rsidR="00317863" w:rsidRPr="001F7717">
              <w:rPr>
                <w:rFonts w:ascii="Times New Roman" w:hAnsi="Times New Roman" w:cs="Times New Roman"/>
                <w:lang w:val="kk-KZ"/>
              </w:rPr>
              <w:t xml:space="preserve">.В меню не допускается повторение одних и тех же блюд или кулинарных изделий в один и тот же день и в последующие 2–3 дня.  </w:t>
            </w:r>
          </w:p>
        </w:tc>
        <w:tc>
          <w:tcPr>
            <w:tcW w:w="2977" w:type="dxa"/>
          </w:tcPr>
          <w:p w:rsidR="00A301BB" w:rsidRPr="001F7717" w:rsidRDefault="00317863" w:rsidP="00A301BB">
            <w:pPr>
              <w:rPr>
                <w:rFonts w:ascii="Times New Roman" w:hAnsi="Times New Roman" w:cs="Times New Roman"/>
              </w:rPr>
            </w:pPr>
            <w:r w:rsidRPr="001F7717">
              <w:rPr>
                <w:rFonts w:ascii="Times New Roman" w:hAnsi="Times New Roman" w:cs="Times New Roman"/>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195.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1 раз в 2–7 дня.</w:t>
            </w:r>
          </w:p>
        </w:tc>
        <w:tc>
          <w:tcPr>
            <w:tcW w:w="5244" w:type="dxa"/>
          </w:tcPr>
          <w:p w:rsidR="00A301BB" w:rsidRPr="004C24EB" w:rsidRDefault="00A301BB" w:rsidP="00A301BB">
            <w:pPr>
              <w:widowControl w:val="0"/>
              <w:tabs>
                <w:tab w:val="left" w:pos="720"/>
              </w:tabs>
              <w:contextualSpacing/>
              <w:jc w:val="both"/>
              <w:rPr>
                <w:rFonts w:ascii="Times New Roman" w:hAnsi="Times New Roman" w:cs="Times New Roman"/>
              </w:rPr>
            </w:pPr>
            <w:r w:rsidRPr="004C24EB">
              <w:rPr>
                <w:rFonts w:ascii="Times New Roman" w:hAnsi="Times New Roman" w:cs="Times New Roman"/>
              </w:rPr>
              <w:t>10</w:t>
            </w:r>
            <w:r w:rsidR="00B04DDB">
              <w:rPr>
                <w:rFonts w:ascii="Times New Roman" w:hAnsi="Times New Roman" w:cs="Times New Roman"/>
                <w:lang w:val="kk-KZ"/>
              </w:rPr>
              <w:t>3</w:t>
            </w:r>
            <w:r w:rsidRPr="004C24EB">
              <w:rPr>
                <w:rFonts w:ascii="Times New Roman" w:hAnsi="Times New Roman" w:cs="Times New Roman"/>
              </w:rPr>
              <w:t xml:space="preserve">. Ежедневно в рацион питания включают мясо, молоко, сливочное и </w:t>
            </w:r>
          </w:p>
          <w:p w:rsidR="00A301BB" w:rsidRPr="004C24EB" w:rsidRDefault="00A301BB" w:rsidP="00A301BB">
            <w:pPr>
              <w:widowControl w:val="0"/>
              <w:tabs>
                <w:tab w:val="left" w:pos="720"/>
              </w:tabs>
              <w:contextualSpacing/>
              <w:jc w:val="both"/>
              <w:rPr>
                <w:rFonts w:ascii="Times New Roman" w:hAnsi="Times New Roman" w:cs="Times New Roman"/>
              </w:rPr>
            </w:pPr>
            <w:r w:rsidRPr="004C24EB">
              <w:rPr>
                <w:rFonts w:ascii="Times New Roman" w:hAnsi="Times New Roman" w:cs="Times New Roman"/>
              </w:rPr>
              <w:t xml:space="preserve">растительное масло, хлеб ржаной и (или) пшеничный, овощи и сахар. Рыбу, яйца, сыр, творог, мясо птицы включают 1 раз в 2 </w:t>
            </w:r>
            <w:r w:rsidRPr="004C24EB">
              <w:rPr>
                <w:rStyle w:val="s0"/>
                <w:shd w:val="clear" w:color="auto" w:fill="FFFFFF"/>
              </w:rPr>
              <w:t xml:space="preserve">– </w:t>
            </w:r>
            <w:r w:rsidRPr="004C24EB">
              <w:rPr>
                <w:rFonts w:ascii="Times New Roman" w:hAnsi="Times New Roman" w:cs="Times New Roman"/>
              </w:rPr>
              <w:t xml:space="preserve">7 дня. </w:t>
            </w:r>
          </w:p>
          <w:p w:rsidR="00A301BB" w:rsidRPr="00E00F4D"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196. Завтрак на объектах с круглосуточным пребыванием детей, второй завтрак учащихся 1-ой смены общеобразовательных организаций состоит из горячего блюда (первое или второе) и горячего напитка. Допускается включение в завтрак или отдельным приемом бутербродов со сливочным маслом, сыра, яйца, соков, фруктов в соответствии с физиологическими потребностями детей и подростков в энергии.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Обед включает салат, первое, второе блюдо (основное горячее блюдо из мяса, рыбы или птицы) и третье (компот, кисель, чай). Готовят несложные салаты из вареных и свежих овощей. В полдник в меню включают напиток (молоко, кисломолочные продукты, кисели, соки) с булочными или кондитерскими изделиями без крема.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Ужин состоит из овощного (творожного) блюда или каши, основного второго блюда (мясо, рыба или птица), напитка (чай, сок, кисель). Дополнительно в качестве второго ужина включают фрукты или кисломолочные </w:t>
            </w:r>
            <w:r w:rsidRPr="00E00F4D">
              <w:rPr>
                <w:rFonts w:ascii="Times New Roman" w:hAnsi="Times New Roman" w:cs="Times New Roman"/>
                <w:lang w:val="kk-KZ"/>
              </w:rPr>
              <w:lastRenderedPageBreak/>
              <w:t>продукты и булочные или кондитерские изделия без крема.</w:t>
            </w:r>
          </w:p>
        </w:tc>
        <w:tc>
          <w:tcPr>
            <w:tcW w:w="5244" w:type="dxa"/>
          </w:tcPr>
          <w:p w:rsidR="00A301BB" w:rsidRPr="00FF2466" w:rsidRDefault="00A301BB" w:rsidP="00A301BB">
            <w:pPr>
              <w:widowControl w:val="0"/>
              <w:tabs>
                <w:tab w:val="left" w:pos="720"/>
              </w:tabs>
              <w:contextualSpacing/>
              <w:jc w:val="both"/>
              <w:rPr>
                <w:rFonts w:ascii="Times New Roman" w:hAnsi="Times New Roman" w:cs="Times New Roman"/>
              </w:rPr>
            </w:pPr>
            <w:r w:rsidRPr="00FF2466">
              <w:rPr>
                <w:rFonts w:ascii="Times New Roman" w:hAnsi="Times New Roman" w:cs="Times New Roman"/>
              </w:rPr>
              <w:lastRenderedPageBreak/>
              <w:t>10</w:t>
            </w:r>
            <w:r w:rsidR="00B04DDB">
              <w:rPr>
                <w:rFonts w:ascii="Times New Roman" w:hAnsi="Times New Roman" w:cs="Times New Roman"/>
                <w:lang w:val="kk-KZ"/>
              </w:rPr>
              <w:t>4</w:t>
            </w:r>
            <w:r w:rsidRPr="00FF2466">
              <w:rPr>
                <w:rFonts w:ascii="Times New Roman" w:hAnsi="Times New Roman" w:cs="Times New Roman"/>
              </w:rPr>
              <w:t>. Завтрак состоит из блюда (первое или второе) и  напитка</w:t>
            </w:r>
            <w:r w:rsidR="004B42B3" w:rsidRPr="00FF2466">
              <w:rPr>
                <w:rFonts w:ascii="Times New Roman" w:hAnsi="Times New Roman" w:cs="Times New Roman"/>
              </w:rPr>
              <w:t xml:space="preserve">(компот, кисель, чай и соки). </w:t>
            </w:r>
            <w:r w:rsidRPr="00FF2466">
              <w:rPr>
                <w:rFonts w:ascii="Times New Roman" w:hAnsi="Times New Roman" w:cs="Times New Roman"/>
              </w:rPr>
              <w:t xml:space="preserve"> Допускается включение в завтрак или отдельным приемом бутербродов со сливочным маслом, сыра, яйца, соков, фруктов. </w:t>
            </w:r>
          </w:p>
          <w:p w:rsidR="00A301BB" w:rsidRPr="00FF2466" w:rsidRDefault="00A301BB" w:rsidP="00A301BB">
            <w:pPr>
              <w:widowControl w:val="0"/>
              <w:tabs>
                <w:tab w:val="left" w:pos="720"/>
              </w:tabs>
              <w:contextualSpacing/>
              <w:jc w:val="both"/>
              <w:rPr>
                <w:rFonts w:ascii="Times New Roman" w:hAnsi="Times New Roman" w:cs="Times New Roman"/>
              </w:rPr>
            </w:pPr>
            <w:r w:rsidRPr="00FF2466">
              <w:rPr>
                <w:rFonts w:ascii="Times New Roman" w:hAnsi="Times New Roman" w:cs="Times New Roman"/>
              </w:rPr>
              <w:tab/>
              <w:t xml:space="preserve">Обед включает салат, первое, второе блюдо (основное горячее блюдо из мяса, рыбы или птицы с гарниром) и третье (компот, кисель, чай и соки). Готовят несложные салаты из вареных и свежих овощей. </w:t>
            </w:r>
          </w:p>
          <w:p w:rsidR="00A301BB" w:rsidRPr="00FF2466" w:rsidRDefault="00A301BB" w:rsidP="00A301BB">
            <w:pPr>
              <w:pStyle w:val="a9"/>
              <w:widowControl w:val="0"/>
              <w:tabs>
                <w:tab w:val="left" w:pos="720"/>
              </w:tabs>
              <w:contextualSpacing/>
              <w:jc w:val="both"/>
              <w:rPr>
                <w:rFonts w:ascii="Times New Roman" w:hAnsi="Times New Roman" w:cs="Times New Roman"/>
              </w:rPr>
            </w:pPr>
            <w:r w:rsidRPr="00FF2466">
              <w:rPr>
                <w:rFonts w:ascii="Times New Roman" w:hAnsi="Times New Roman" w:cs="Times New Roman"/>
              </w:rPr>
              <w:tab/>
              <w:t xml:space="preserve">В полдник в меню включают напиток (молоко, кисломолочные продукты, кисели, соки) с булочными или кондитерскими изделиями без крема. </w:t>
            </w:r>
          </w:p>
          <w:p w:rsidR="00A301BB" w:rsidRPr="00FF2466" w:rsidRDefault="00A301BB" w:rsidP="00A301BB">
            <w:pPr>
              <w:widowControl w:val="0"/>
              <w:tabs>
                <w:tab w:val="left" w:pos="720"/>
              </w:tabs>
              <w:contextualSpacing/>
              <w:jc w:val="both"/>
              <w:rPr>
                <w:rFonts w:ascii="Times New Roman" w:hAnsi="Times New Roman" w:cs="Times New Roman"/>
              </w:rPr>
            </w:pPr>
            <w:r w:rsidRPr="00FF2466">
              <w:rPr>
                <w:rFonts w:ascii="Times New Roman" w:hAnsi="Times New Roman" w:cs="Times New Roman"/>
              </w:rPr>
              <w:tab/>
              <w:t xml:space="preserve">Ужин состоит из овощного (творожного) блюда или каши, основного второго блюда (мясо, рыба или птица с гарниром), напитка (чай, сок, кисель). </w:t>
            </w:r>
          </w:p>
          <w:p w:rsidR="00A301BB" w:rsidRPr="00FF2466" w:rsidRDefault="00A301BB" w:rsidP="00A301BB">
            <w:pPr>
              <w:widowControl w:val="0"/>
              <w:tabs>
                <w:tab w:val="left" w:pos="720"/>
              </w:tabs>
              <w:contextualSpacing/>
              <w:jc w:val="both"/>
              <w:rPr>
                <w:rFonts w:ascii="Times New Roman" w:hAnsi="Times New Roman" w:cs="Times New Roman"/>
              </w:rPr>
            </w:pPr>
            <w:r w:rsidRPr="00FF2466">
              <w:rPr>
                <w:rFonts w:ascii="Times New Roman" w:hAnsi="Times New Roman" w:cs="Times New Roman"/>
              </w:rPr>
              <w:tab/>
              <w:t>Дополнительно в качестве второго ужина включают фрукты или кисломолочные продукты и булочные или кондитерские изделия без крема.</w:t>
            </w:r>
          </w:p>
          <w:p w:rsidR="00A301BB" w:rsidRPr="00FF2466" w:rsidRDefault="00A301BB" w:rsidP="00A301BB">
            <w:pPr>
              <w:widowControl w:val="0"/>
              <w:tabs>
                <w:tab w:val="left" w:pos="720"/>
              </w:tabs>
              <w:ind w:firstLine="720"/>
              <w:contextualSpacing/>
              <w:jc w:val="both"/>
              <w:rPr>
                <w:rFonts w:ascii="Times New Roman" w:hAnsi="Times New Roman" w:cs="Times New Roman"/>
              </w:rPr>
            </w:pPr>
          </w:p>
        </w:tc>
        <w:tc>
          <w:tcPr>
            <w:tcW w:w="2977" w:type="dxa"/>
          </w:tcPr>
          <w:p w:rsidR="00FE2FD4" w:rsidRDefault="00FE2FD4" w:rsidP="00A301BB">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197. Ежедневно в обеденном зале должно вывешиваться утвержденное руководителем объекта меню, в котором указывают наименования блюд, выход и калорийность каждого блюда со ссылкой на рецептуры в соответствии со сборниками рецептур. Наименования блюд и кулинарных изделий, указанных в меню, должны соответствовать их наименованиям, указанных в использованных сборниках рецептур.</w:t>
            </w:r>
          </w:p>
        </w:tc>
        <w:tc>
          <w:tcPr>
            <w:tcW w:w="5244" w:type="dxa"/>
          </w:tcPr>
          <w:p w:rsidR="00A301BB" w:rsidRPr="00D0237C" w:rsidRDefault="00A301BB" w:rsidP="00A301BB">
            <w:pPr>
              <w:widowControl w:val="0"/>
              <w:tabs>
                <w:tab w:val="left" w:pos="720"/>
              </w:tabs>
              <w:contextualSpacing/>
              <w:jc w:val="both"/>
              <w:rPr>
                <w:sz w:val="28"/>
                <w:szCs w:val="28"/>
              </w:rPr>
            </w:pPr>
            <w:r w:rsidRPr="00FF2466">
              <w:rPr>
                <w:rFonts w:ascii="Times New Roman" w:hAnsi="Times New Roman" w:cs="Times New Roman"/>
              </w:rPr>
              <w:t>10</w:t>
            </w:r>
            <w:r w:rsidR="00B04DDB">
              <w:rPr>
                <w:rFonts w:ascii="Times New Roman" w:hAnsi="Times New Roman" w:cs="Times New Roman"/>
                <w:lang w:val="kk-KZ"/>
              </w:rPr>
              <w:t>5</w:t>
            </w:r>
            <w:r w:rsidRPr="00FF2466">
              <w:rPr>
                <w:rFonts w:ascii="Times New Roman" w:hAnsi="Times New Roman" w:cs="Times New Roman"/>
              </w:rPr>
              <w:t>.</w:t>
            </w:r>
            <w:r w:rsidRPr="00FF2466">
              <w:rPr>
                <w:rFonts w:ascii="Times New Roman" w:hAnsi="Times New Roman" w:cs="Times New Roman"/>
                <w:bCs/>
              </w:rPr>
              <w:t xml:space="preserve"> Ежедневно в обеденном зале вывешивается утвержденное руководителем объекта меню, в котором указывают </w:t>
            </w:r>
            <w:r w:rsidRPr="00FF2466">
              <w:rPr>
                <w:rFonts w:ascii="Times New Roman" w:hAnsi="Times New Roman" w:cs="Times New Roman"/>
              </w:rPr>
              <w:t>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w:t>
            </w:r>
            <w:r w:rsidRPr="00D0237C">
              <w:rPr>
                <w:sz w:val="28"/>
                <w:szCs w:val="28"/>
              </w:rPr>
              <w:t>.</w:t>
            </w:r>
          </w:p>
          <w:p w:rsidR="00A301BB" w:rsidRPr="00E00F4D"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198. Прием пищевых продуктов и продовольственного сырья осуществляют при наличии документов, удостоверяющих их качество и безопасность, с внесением данных в журнал бракеража пищевых продуктов и продовольственного сырья согласно формы 1 приложения 8 к настоящим Санитарным Правилам.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Документы, удостоверяющие качество и безопасность продукции, хранятся в организации общественного питания. </w:t>
            </w:r>
          </w:p>
        </w:tc>
        <w:tc>
          <w:tcPr>
            <w:tcW w:w="5244" w:type="dxa"/>
          </w:tcPr>
          <w:p w:rsidR="00A301BB" w:rsidRPr="006025B5" w:rsidRDefault="00A301BB" w:rsidP="00A301BB">
            <w:pPr>
              <w:widowControl w:val="0"/>
              <w:tabs>
                <w:tab w:val="left" w:pos="720"/>
              </w:tabs>
              <w:contextualSpacing/>
              <w:jc w:val="both"/>
              <w:rPr>
                <w:rFonts w:ascii="Times New Roman" w:hAnsi="Times New Roman" w:cs="Times New Roman"/>
              </w:rPr>
            </w:pPr>
            <w:r w:rsidRPr="006025B5">
              <w:rPr>
                <w:rFonts w:ascii="Times New Roman" w:hAnsi="Times New Roman" w:cs="Times New Roman"/>
              </w:rPr>
              <w:t>10</w:t>
            </w:r>
            <w:r w:rsidR="00B04DDB">
              <w:rPr>
                <w:rFonts w:ascii="Times New Roman" w:hAnsi="Times New Roman" w:cs="Times New Roman"/>
                <w:lang w:val="kk-KZ"/>
              </w:rPr>
              <w:t>6</w:t>
            </w:r>
            <w:r w:rsidRPr="006025B5">
              <w:rPr>
                <w:rFonts w:ascii="Times New Roman" w:hAnsi="Times New Roman" w:cs="Times New Roman"/>
                <w:bCs/>
              </w:rPr>
              <w:t>. Прием пищевых продуктов и продовольственного сырья осуществляют при наличии документов, удостоверяющих их качество и безопасность, с внесением данных в ж</w:t>
            </w:r>
            <w:r w:rsidRPr="006025B5">
              <w:rPr>
                <w:rFonts w:ascii="Times New Roman" w:hAnsi="Times New Roman" w:cs="Times New Roman"/>
                <w:bCs/>
                <w:kern w:val="36"/>
              </w:rPr>
              <w:t xml:space="preserve">урнал бракеража пищевых продуктов и продовольственного сырья, согласно форме 1 приложения 7 к настоящим Санитарным Правилам. </w:t>
            </w:r>
          </w:p>
          <w:p w:rsidR="00A301BB" w:rsidRPr="006025B5" w:rsidRDefault="00A301BB" w:rsidP="00A301BB">
            <w:pPr>
              <w:widowControl w:val="0"/>
              <w:tabs>
                <w:tab w:val="left" w:pos="720"/>
              </w:tabs>
              <w:contextualSpacing/>
              <w:jc w:val="both"/>
              <w:rPr>
                <w:rFonts w:ascii="Times New Roman" w:hAnsi="Times New Roman" w:cs="Times New Roman"/>
              </w:rPr>
            </w:pPr>
            <w:r w:rsidRPr="006025B5">
              <w:rPr>
                <w:rFonts w:ascii="Times New Roman" w:hAnsi="Times New Roman" w:cs="Times New Roman"/>
              </w:rPr>
              <w:tab/>
              <w:t xml:space="preserve">Документы, удостоверяющие качество и безопасность продукции, хранятся в организации общественного питания. </w:t>
            </w:r>
          </w:p>
          <w:p w:rsidR="00A301BB" w:rsidRPr="006025B5"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199. Транспортировку пищевых продуктов проводят автотранспортом, имеющим санитарно-эпидемиологическое заключение. Экспедитор должен иметь специальную одежду и личную медицинскую книжку с отметкой о допуске к работе.</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Pr>
                <w:rStyle w:val="s0"/>
                <w:color w:val="auto"/>
              </w:rPr>
              <w:t>исключить</w:t>
            </w:r>
          </w:p>
          <w:p w:rsidR="00A301BB" w:rsidRPr="00E00F4D" w:rsidRDefault="00A301BB" w:rsidP="00A301BB">
            <w:pPr>
              <w:rPr>
                <w:rFonts w:ascii="Times New Roman" w:hAnsi="Times New Roman" w:cs="Times New Roman"/>
              </w:rPr>
            </w:pPr>
          </w:p>
        </w:tc>
        <w:tc>
          <w:tcPr>
            <w:tcW w:w="2977" w:type="dxa"/>
          </w:tcPr>
          <w:p w:rsidR="00A301BB" w:rsidRPr="00E00F4D" w:rsidRDefault="00A301BB" w:rsidP="00A301BB">
            <w:pPr>
              <w:snapToGrid w:val="0"/>
              <w:jc w:val="both"/>
              <w:rPr>
                <w:rFonts w:ascii="Times New Roman" w:hAnsi="Times New Roman" w:cs="Times New Roman"/>
              </w:rPr>
            </w:pPr>
            <w:r w:rsidRPr="00E00F4D">
              <w:rPr>
                <w:rFonts w:ascii="Times New Roman" w:hAnsi="Times New Roman" w:cs="Times New Roman"/>
              </w:rPr>
              <w:t>Приказ МНЭ РК №804 от 28.12.2015г. «Об утверждении критериев оценки степени риска и проверочного листа в сфере санитарно-эпидемиологического благополучия населения»</w:t>
            </w:r>
          </w:p>
          <w:p w:rsidR="00A301BB" w:rsidRPr="00E00F4D" w:rsidRDefault="00A301BB" w:rsidP="00A301BB">
            <w:pPr>
              <w:snapToGrid w:val="0"/>
              <w:jc w:val="both"/>
              <w:rPr>
                <w:rFonts w:ascii="Times New Roman" w:hAnsi="Times New Roman" w:cs="Times New Roman"/>
              </w:rPr>
            </w:pPr>
            <w:r w:rsidRPr="00E00F4D">
              <w:rPr>
                <w:rFonts w:ascii="Times New Roman" w:hAnsi="Times New Roman" w:cs="Times New Roman"/>
              </w:rPr>
              <w:t xml:space="preserve">Автотранспорт для перевозки пищевых продуктов входит в перечень объектов </w:t>
            </w:r>
            <w:r w:rsidRPr="00E00F4D">
              <w:rPr>
                <w:rStyle w:val="s0"/>
                <w:color w:val="auto"/>
              </w:rPr>
              <w:t>незначительной эпидемической значимости</w:t>
            </w:r>
            <w:r w:rsidRPr="00E00F4D">
              <w:rPr>
                <w:rFonts w:ascii="Times New Roman" w:hAnsi="Times New Roman" w:cs="Times New Roman"/>
              </w:rPr>
              <w:t>.</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200. При расположении точки закупа продуктов питания в радиусе не более 500 м от организации образования, допускается </w:t>
            </w:r>
            <w:r w:rsidRPr="00E00F4D">
              <w:rPr>
                <w:rFonts w:ascii="Times New Roman" w:hAnsi="Times New Roman" w:cs="Times New Roman"/>
                <w:lang w:val="kk-KZ"/>
              </w:rPr>
              <w:lastRenderedPageBreak/>
              <w:t>доставка продуктов ручной кладью (для пищеблоков с количеством посадочных мест не более 50). При транспортировке должны обеспечиваться условия, исключающие порчу и загрязнение доставляемой продукции.</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Pr>
                <w:rFonts w:ascii="Times New Roman" w:hAnsi="Times New Roman" w:cs="Times New Roman"/>
              </w:rPr>
              <w:lastRenderedPageBreak/>
              <w:t>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201. В питании детей и подростков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продукции, подтверждающих ее качество и безопасность.</w:t>
            </w:r>
          </w:p>
        </w:tc>
        <w:tc>
          <w:tcPr>
            <w:tcW w:w="5244" w:type="dxa"/>
          </w:tcPr>
          <w:p w:rsidR="00A301BB" w:rsidRPr="00EE4670" w:rsidRDefault="00A301BB" w:rsidP="00A301BB">
            <w:pPr>
              <w:widowControl w:val="0"/>
              <w:tabs>
                <w:tab w:val="left" w:pos="720"/>
              </w:tabs>
              <w:contextualSpacing/>
              <w:jc w:val="both"/>
              <w:rPr>
                <w:rFonts w:ascii="Times New Roman" w:hAnsi="Times New Roman" w:cs="Times New Roman"/>
              </w:rPr>
            </w:pPr>
            <w:r w:rsidRPr="00EE4670">
              <w:rPr>
                <w:rFonts w:ascii="Times New Roman" w:hAnsi="Times New Roman" w:cs="Times New Roman"/>
                <w:bCs/>
              </w:rPr>
              <w:t>10</w:t>
            </w:r>
            <w:r w:rsidR="00B04DDB">
              <w:rPr>
                <w:rFonts w:ascii="Times New Roman" w:hAnsi="Times New Roman" w:cs="Times New Roman"/>
                <w:bCs/>
                <w:lang w:val="kk-KZ"/>
              </w:rPr>
              <w:t>7</w:t>
            </w:r>
            <w:r w:rsidRPr="00EE4670">
              <w:rPr>
                <w:rFonts w:ascii="Times New Roman" w:hAnsi="Times New Roman" w:cs="Times New Roman"/>
                <w:bCs/>
              </w:rPr>
              <w:t xml:space="preserve">. В питании детей и </w:t>
            </w:r>
            <w:r w:rsidR="004B42B3">
              <w:rPr>
                <w:rFonts w:ascii="Times New Roman" w:hAnsi="Times New Roman" w:cs="Times New Roman"/>
                <w:bCs/>
              </w:rPr>
              <w:t>воспитанников</w:t>
            </w:r>
            <w:r w:rsidRPr="00EE4670">
              <w:rPr>
                <w:rFonts w:ascii="Times New Roman" w:hAnsi="Times New Roman" w:cs="Times New Roman"/>
                <w:bCs/>
              </w:rPr>
              <w:t xml:space="preserve">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продукции, подтверждающих ее качество и безопасность</w:t>
            </w:r>
            <w:r w:rsidRPr="00EE4670">
              <w:rPr>
                <w:rFonts w:ascii="Times New Roman" w:hAnsi="Times New Roman" w:cs="Times New Roman"/>
              </w:rPr>
              <w:t xml:space="preserve">. </w:t>
            </w:r>
          </w:p>
          <w:p w:rsidR="00A301BB" w:rsidRPr="00E00F4D" w:rsidRDefault="00A301BB" w:rsidP="00A301BB">
            <w:pPr>
              <w:widowControl w:val="0"/>
              <w:tabs>
                <w:tab w:val="left" w:pos="720"/>
              </w:tabs>
              <w:ind w:firstLine="720"/>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202. Не допускается присутствие детей и подростков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p>
        </w:tc>
        <w:tc>
          <w:tcPr>
            <w:tcW w:w="5244" w:type="dxa"/>
          </w:tcPr>
          <w:p w:rsidR="00A301BB" w:rsidRPr="00F46ADB" w:rsidRDefault="00A301BB" w:rsidP="00A301BB">
            <w:pPr>
              <w:widowControl w:val="0"/>
              <w:tabs>
                <w:tab w:val="left" w:pos="720"/>
              </w:tabs>
              <w:contextualSpacing/>
              <w:jc w:val="both"/>
              <w:rPr>
                <w:rFonts w:ascii="Times New Roman" w:hAnsi="Times New Roman" w:cs="Times New Roman"/>
              </w:rPr>
            </w:pPr>
            <w:r w:rsidRPr="00F46ADB">
              <w:rPr>
                <w:rFonts w:ascii="Times New Roman" w:hAnsi="Times New Roman" w:cs="Times New Roman"/>
              </w:rPr>
              <w:t>10</w:t>
            </w:r>
            <w:r w:rsidR="00B04DDB">
              <w:rPr>
                <w:rFonts w:ascii="Times New Roman" w:hAnsi="Times New Roman" w:cs="Times New Roman"/>
                <w:lang w:val="kk-KZ"/>
              </w:rPr>
              <w:t>8</w:t>
            </w:r>
            <w:r w:rsidRPr="00F46ADB">
              <w:rPr>
                <w:rFonts w:ascii="Times New Roman" w:hAnsi="Times New Roman" w:cs="Times New Roman"/>
              </w:rPr>
              <w:t xml:space="preserve">. Не допускается присутствие детей и подростков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 </w:t>
            </w:r>
          </w:p>
          <w:p w:rsidR="00A301BB" w:rsidRPr="00E00F4D" w:rsidRDefault="00A301BB" w:rsidP="00A301BB">
            <w:pPr>
              <w:widowControl w:val="0"/>
              <w:tabs>
                <w:tab w:val="left" w:pos="720"/>
              </w:tabs>
              <w:ind w:firstLine="720"/>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203. Для обработки сырой продукции (неочищенных овощей, мяса, рыбы) предусматривают отдельные моечные ванны. Не допускается использование для этих целей моечных ванн, предназначенных для мытья кухонной или столовой посуды, раковин для мытья рук.</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Pr>
                <w:rFonts w:ascii="Times New Roman" w:hAnsi="Times New Roman" w:cs="Times New Roman"/>
              </w:rPr>
              <w:t xml:space="preserve"> 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204. Рыбу размораживают на производственных столах или в воде при температуре не выше +12оС, с добавлением соли из расчета 7–10 г на 1 л. Не рекомендуется размораживать в воде рыбу осетровых пород и филе.</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Pr>
                <w:rFonts w:ascii="Times New Roman" w:hAnsi="Times New Roman" w:cs="Times New Roman"/>
              </w:rPr>
              <w:t xml:space="preserve"> исключить</w:t>
            </w:r>
          </w:p>
          <w:p w:rsidR="00A301BB" w:rsidRPr="00E00F4D"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205. Мясо, полуфабрикаты, рыба и другие продукты не подлежат вторичному замораживанию и после первичной обработки поступают на тепловую обработку. Хранение размороженной продукции не допускается.</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206. Обработку яиц проводят в промаркированной емкости. Обработка яиц проводится при условии полного их погружения в раствор в следующем порядке: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 обработка – в 1–2% теплом растворе кальцинированной соды;</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 обработка – ополаскивание проточной водой в течение не менее 5 минут.</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207. Индивидуальную упаковку консервированных продуктов перед вскрытием промывают проточной водой.</w:t>
            </w:r>
          </w:p>
        </w:tc>
        <w:tc>
          <w:tcPr>
            <w:tcW w:w="5244" w:type="dxa"/>
          </w:tcPr>
          <w:p w:rsidR="00A301BB" w:rsidRPr="00E00F4D" w:rsidRDefault="00A301BB" w:rsidP="00FE2FD4">
            <w:pPr>
              <w:widowControl w:val="0"/>
              <w:tabs>
                <w:tab w:val="left" w:pos="720"/>
              </w:tabs>
              <w:contextualSpacing/>
              <w:jc w:val="both"/>
              <w:rPr>
                <w:rFonts w:ascii="Times New Roman" w:hAnsi="Times New Roman" w:cs="Times New Roman"/>
              </w:rPr>
            </w:pPr>
            <w:r>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208. Розлив напитков осуществляют непосредственно в тару потребителя (стаканы, бокалы), не допускается сливать перед раздачей в общую емкость.</w:t>
            </w:r>
          </w:p>
        </w:tc>
        <w:tc>
          <w:tcPr>
            <w:tcW w:w="5244" w:type="dxa"/>
          </w:tcPr>
          <w:p w:rsidR="00A301BB" w:rsidRPr="00B04967" w:rsidRDefault="00A301BB" w:rsidP="00A301BB">
            <w:pPr>
              <w:widowControl w:val="0"/>
              <w:tabs>
                <w:tab w:val="left" w:pos="720"/>
              </w:tabs>
              <w:contextualSpacing/>
              <w:jc w:val="both"/>
              <w:rPr>
                <w:rFonts w:ascii="Times New Roman" w:hAnsi="Times New Roman" w:cs="Times New Roman"/>
              </w:rPr>
            </w:pPr>
            <w:r w:rsidRPr="00B04967">
              <w:rPr>
                <w:rFonts w:ascii="Times New Roman" w:hAnsi="Times New Roman" w:cs="Times New Roman"/>
              </w:rPr>
              <w:t>10</w:t>
            </w:r>
            <w:r w:rsidR="00B04DDB">
              <w:rPr>
                <w:rFonts w:ascii="Times New Roman" w:hAnsi="Times New Roman" w:cs="Times New Roman"/>
                <w:lang w:val="kk-KZ"/>
              </w:rPr>
              <w:t>9</w:t>
            </w:r>
            <w:r w:rsidRPr="00B04967">
              <w:rPr>
                <w:rFonts w:ascii="Times New Roman" w:hAnsi="Times New Roman" w:cs="Times New Roman"/>
              </w:rPr>
              <w:t>. Розлив напитков осуществляют непосредственно в тару потребителя (стаканы, бокалы), не допускается сливать перед раздачей в общую емкость.</w:t>
            </w:r>
          </w:p>
          <w:p w:rsidR="00A301BB" w:rsidRPr="00B04967"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209.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210.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должны храниться в холодильнике не более 6 часов при температуре +2–4оС.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 xml:space="preserve"> 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211. Сырые овощи и зелень, предназначенные для приготовления салатов без последующей термической обработки, выдерживают в 3% растворе уксусной кислоты или в 10% растворе поваренной соли в течение 10 минут с последующим ополаскиванием остуженной кипяченой водой. Разделка проводится на столах и досках с маркировкой «ОВ» в цехе готовой продукции.</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212. При приготовлении кулинарного изделия, представляющего собой пищевой продукт или сочетание продуктов, доведенного до </w:t>
            </w:r>
            <w:r w:rsidRPr="00E00F4D">
              <w:rPr>
                <w:rFonts w:ascii="Times New Roman" w:hAnsi="Times New Roman" w:cs="Times New Roman"/>
                <w:lang w:val="kk-KZ"/>
              </w:rPr>
              <w:lastRenderedPageBreak/>
              <w:t xml:space="preserve">кулинарной готовности, соблюдаются следующие требования: </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lastRenderedPageBreak/>
              <w:t xml:space="preserve"> исключить</w:t>
            </w: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 при изготовлении вторых блюд из вареного мяса, птицы, рыбы или отпуске вареного мяса (птицы) к первым блюдам, порционированное мясо подвергают вторичному кипячению в бульоне в течение 5–7 минут;</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 порционированное для первых блюд мясо допускается до раздачи хранить в бульоне на горячей плите или мармите не более 1 часа;</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 при перемешивании ингредиентов, входящих в состав блюд, используют кухонный инвентарь, не касаясь продукта руками;</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 масло сливочное и молоко, используемые для заправки гарниров и других блюд, предварительно подвергают термической обработке (растапливание и кипячение);</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5) яйцо варят в течение 10 минут после закипания воды;</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 омлеты и запеканки, в рецептуру которых входит яйцо, готовят в жарочном шкафу, омлеты – в течение 8–10 минут при температуре +180 –200оС слоем не более 2,5–3 см; запеканки – в течение 20–30 минут при температуре +220–280оС слоем не более 3–4 см; хранение яичной массы осуществляется не более 30 минут при температуре не выше +2–4оС;</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7) вареные колбасы, сардельки и сосиски варят не менее 5 минут после закипания;</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8) котлеты, биточки из мясного или рыбного фарша обжаривают с обеих сторон не менее 10 минут и зажаривают в духовом шкафу до готовности при температуре +220–250оС.</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8D5B04">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213. Макаронные изделия погружают в кипящую подсоленную воду и доводят до готовности. Готовые макаронные изделия промывают горячей кипяченой водой.</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Default="00A301BB" w:rsidP="00A301BB">
            <w:r w:rsidRPr="0067702E">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214. Бобовые изделия промывают и замачивают в воде в течение 3–4 часов, после набухания воду сливают и варят в другой воде.</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Default="00A301BB" w:rsidP="00A301BB">
            <w:r w:rsidRPr="0067702E">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215. При приготовлении пищи должны соблюдаться следующие требования: </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 xml:space="preserve"> исключить</w:t>
            </w:r>
          </w:p>
        </w:tc>
        <w:tc>
          <w:tcPr>
            <w:tcW w:w="2977" w:type="dxa"/>
          </w:tcPr>
          <w:p w:rsidR="00A301BB" w:rsidRDefault="00A301BB" w:rsidP="00A301BB">
            <w:r w:rsidRPr="0067702E">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 обработку сырых и вареных продуктов проводят на разных столах с использованием соответствующего маркированного разделочного инвентаря;</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Default="00A301BB" w:rsidP="00A301BB">
            <w:r w:rsidRPr="0097433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 мясо-костные бульоны процеживают;</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Default="00A301BB" w:rsidP="00A301BB">
            <w:r w:rsidRPr="0097433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 сырые овощи для салатов разделывают на столах и досках с маркировкой «ОВ» – овощи вареные;</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Default="00A301BB" w:rsidP="00A301BB">
            <w:r w:rsidRPr="0097433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4) наличие не менее двух мясорубок, отдельно для сырых и вареных продуктов;</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Default="00A301BB" w:rsidP="00A301BB">
            <w:r w:rsidRPr="0097433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5) прокисшее молоко используют только для приготовления теста;</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Default="00A301BB" w:rsidP="00A301BB">
            <w:r w:rsidRPr="0097433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6) сметана и творог, выработанные молокоперерабатывающими организациями в мелкой фасовке, не требуют специальной термической обработки.</w:t>
            </w:r>
          </w:p>
        </w:tc>
        <w:tc>
          <w:tcPr>
            <w:tcW w:w="5244" w:type="dxa"/>
          </w:tcPr>
          <w:p w:rsidR="00A301BB" w:rsidRPr="00E00F4D" w:rsidRDefault="00A301BB" w:rsidP="00A301BB">
            <w:pPr>
              <w:rPr>
                <w:rFonts w:ascii="Times New Roman" w:hAnsi="Times New Roman" w:cs="Times New Roman"/>
                <w:lang w:val="kk-KZ"/>
              </w:rPr>
            </w:pPr>
          </w:p>
        </w:tc>
        <w:tc>
          <w:tcPr>
            <w:tcW w:w="2977" w:type="dxa"/>
          </w:tcPr>
          <w:p w:rsidR="00A301BB" w:rsidRDefault="00A301BB" w:rsidP="00A301BB">
            <w:r w:rsidRPr="0097433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216. В организациях с круглосуточным пребыванием детей и подростков в целях профилактики гиповитаминозов и повышения неспецифического иммунитета проводят искусственную витаминизацию охлажденных напитков (компот, кисель) аскорбиновой кислотой. </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rPr>
              <w:t>исключить</w:t>
            </w:r>
          </w:p>
        </w:tc>
        <w:tc>
          <w:tcPr>
            <w:tcW w:w="2977" w:type="dxa"/>
          </w:tcPr>
          <w:p w:rsidR="00A301BB" w:rsidRDefault="00A301BB" w:rsidP="00A301BB">
            <w:r w:rsidRPr="0097433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9E2E65" w:rsidRDefault="00A301BB" w:rsidP="00A301BB">
            <w:pPr>
              <w:rPr>
                <w:rFonts w:ascii="Times New Roman" w:hAnsi="Times New Roman" w:cs="Times New Roman"/>
                <w:lang w:val="kk-KZ"/>
              </w:rPr>
            </w:pPr>
            <w:r w:rsidRPr="009E2E65">
              <w:rPr>
                <w:rFonts w:ascii="Times New Roman" w:hAnsi="Times New Roman" w:cs="Times New Roman"/>
                <w:lang w:val="kk-KZ"/>
              </w:rPr>
              <w:t>217. Витаминизацию компотов проводят после их охлаждения до температуры не более +15оС, перед их реализацией, в кисели раствор аскорбиновой кислоты вводят при его охлаждении до температуры +30–35оС с последующим перемешиванием и охлаждением до температуры реализации. Витаминизацию аскорбиновой кислотой проводят из расчета 35% средней суточной потребности с внесение данных в журнал «С-</w:t>
            </w:r>
            <w:r w:rsidRPr="009E2E65">
              <w:rPr>
                <w:rFonts w:ascii="Times New Roman" w:hAnsi="Times New Roman" w:cs="Times New Roman"/>
                <w:lang w:val="kk-KZ"/>
              </w:rPr>
              <w:lastRenderedPageBreak/>
              <w:t>витаминизации» согласно форме 2 приложения 8 к настоящим Санитарным правилам. Содержание витамина «С» в одной порции должно составлять: для детей дошкольного возраста – 20 мг, школьного возраста – 25 мг. Витаминизированные блюда не подогреваются.</w:t>
            </w:r>
          </w:p>
        </w:tc>
        <w:tc>
          <w:tcPr>
            <w:tcW w:w="5244" w:type="dxa"/>
          </w:tcPr>
          <w:p w:rsidR="00A301BB" w:rsidRPr="009E2E65" w:rsidRDefault="00A301BB" w:rsidP="00A301BB">
            <w:pPr>
              <w:widowControl w:val="0"/>
              <w:tabs>
                <w:tab w:val="left" w:pos="720"/>
              </w:tabs>
              <w:contextualSpacing/>
              <w:jc w:val="both"/>
              <w:rPr>
                <w:rFonts w:ascii="Times New Roman" w:hAnsi="Times New Roman" w:cs="Times New Roman"/>
              </w:rPr>
            </w:pPr>
            <w:r w:rsidRPr="009E2E65">
              <w:rPr>
                <w:rFonts w:ascii="Times New Roman" w:hAnsi="Times New Roman" w:cs="Times New Roman"/>
              </w:rPr>
              <w:lastRenderedPageBreak/>
              <w:t>1</w:t>
            </w:r>
            <w:r w:rsidR="00B04DDB">
              <w:rPr>
                <w:rFonts w:ascii="Times New Roman" w:hAnsi="Times New Roman" w:cs="Times New Roman"/>
                <w:lang w:val="kk-KZ"/>
              </w:rPr>
              <w:t>10</w:t>
            </w:r>
            <w:r w:rsidRPr="009E2E65">
              <w:rPr>
                <w:rFonts w:ascii="Times New Roman" w:hAnsi="Times New Roman" w:cs="Times New Roman"/>
              </w:rPr>
              <w:t xml:space="preserve">. Витаминизацию витамином «С» проводят в </w:t>
            </w:r>
            <w:r w:rsidRPr="009E2E65">
              <w:rPr>
                <w:rFonts w:ascii="Times New Roman" w:hAnsi="Times New Roman" w:cs="Times New Roman"/>
                <w:lang w:val="kk-KZ"/>
              </w:rPr>
              <w:t xml:space="preserve"> организациях с круглосуточным пребыванием детей и подростков </w:t>
            </w:r>
            <w:r w:rsidRPr="009E2E65">
              <w:rPr>
                <w:rFonts w:ascii="Times New Roman" w:hAnsi="Times New Roman" w:cs="Times New Roman"/>
              </w:rPr>
              <w:t>из расчета с</w:t>
            </w:r>
            <w:r w:rsidRPr="009E2E65">
              <w:rPr>
                <w:rFonts w:ascii="Times New Roman" w:hAnsi="Times New Roman" w:cs="Times New Roman"/>
                <w:color w:val="000000"/>
              </w:rPr>
              <w:t xml:space="preserve">уточной нормы витамина «С» для детей школьного возраста </w:t>
            </w:r>
            <w:r w:rsidRPr="009E2E65">
              <w:rPr>
                <w:rFonts w:ascii="Times New Roman" w:hAnsi="Times New Roman" w:cs="Times New Roman"/>
              </w:rPr>
              <w:t xml:space="preserve">– </w:t>
            </w:r>
            <w:r w:rsidR="004B42B3">
              <w:rPr>
                <w:rFonts w:ascii="Times New Roman" w:hAnsi="Times New Roman" w:cs="Times New Roman"/>
              </w:rPr>
              <w:t>7</w:t>
            </w:r>
            <w:r w:rsidRPr="009E2E65">
              <w:rPr>
                <w:rFonts w:ascii="Times New Roman" w:hAnsi="Times New Roman" w:cs="Times New Roman"/>
                <w:color w:val="000000"/>
              </w:rPr>
              <w:t xml:space="preserve">0 мг, </w:t>
            </w:r>
            <w:r w:rsidRPr="009E2E65">
              <w:rPr>
                <w:rFonts w:ascii="Times New Roman" w:hAnsi="Times New Roman" w:cs="Times New Roman"/>
              </w:rPr>
              <w:t>с внесением данных в журнал «С–витаминизации», согласно форме 2 приложения 7 к настоящим Санитарным правилам.</w:t>
            </w:r>
          </w:p>
          <w:p w:rsidR="00A301BB" w:rsidRPr="009E2E65" w:rsidRDefault="00A301BB" w:rsidP="00A301BB">
            <w:pPr>
              <w:widowControl w:val="0"/>
              <w:tabs>
                <w:tab w:val="left" w:pos="720"/>
              </w:tabs>
              <w:ind w:firstLine="708"/>
              <w:contextualSpacing/>
              <w:jc w:val="both"/>
              <w:rPr>
                <w:rFonts w:ascii="Times New Roman" w:hAnsi="Times New Roman" w:cs="Times New Roman"/>
              </w:rPr>
            </w:pPr>
          </w:p>
        </w:tc>
        <w:tc>
          <w:tcPr>
            <w:tcW w:w="2977" w:type="dxa"/>
          </w:tcPr>
          <w:p w:rsidR="00A301BB" w:rsidRPr="00360651" w:rsidRDefault="00A301BB" w:rsidP="00A301BB">
            <w:pPr>
              <w:rPr>
                <w:rFonts w:ascii="Times New Roman" w:hAnsi="Times New Roman" w:cs="Times New Roman"/>
              </w:rPr>
            </w:pPr>
            <w:r>
              <w:rPr>
                <w:rFonts w:ascii="Times New Roman" w:hAnsi="Times New Roman" w:cs="Times New Roman"/>
              </w:rPr>
              <w:t xml:space="preserve">Редактирование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218.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A301BB" w:rsidRDefault="00A301BB" w:rsidP="00A301BB">
            <w:r w:rsidRPr="0041615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219. Изготовление салатов и их заправку осуществляют непосредственно перед раздачей. Хранение заправленных салатов не допускается.</w:t>
            </w:r>
          </w:p>
        </w:tc>
        <w:tc>
          <w:tcPr>
            <w:tcW w:w="5244"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исключить</w:t>
            </w:r>
          </w:p>
        </w:tc>
        <w:tc>
          <w:tcPr>
            <w:tcW w:w="2977" w:type="dxa"/>
          </w:tcPr>
          <w:p w:rsidR="00A301BB" w:rsidRDefault="00A301BB" w:rsidP="00A301BB">
            <w:r w:rsidRPr="00416150">
              <w:rPr>
                <w:rFonts w:ascii="Times New Roman" w:hAnsi="Times New Roman" w:cs="Times New Roman"/>
                <w:lang w:val="kk-KZ"/>
              </w:rPr>
              <w:t>СП 234 общественное питание</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220. Сроки годности и условия хранения пищевых продуктов, соответствуют срокам годности, установленным производителем (изготовителем). </w:t>
            </w:r>
          </w:p>
        </w:tc>
        <w:tc>
          <w:tcPr>
            <w:tcW w:w="5244" w:type="dxa"/>
          </w:tcPr>
          <w:p w:rsidR="00A301BB" w:rsidRPr="00075C0F" w:rsidRDefault="00A301BB" w:rsidP="00A301BB">
            <w:pPr>
              <w:widowControl w:val="0"/>
              <w:tabs>
                <w:tab w:val="left" w:pos="720"/>
              </w:tabs>
              <w:contextualSpacing/>
              <w:jc w:val="both"/>
              <w:rPr>
                <w:rFonts w:ascii="Times New Roman" w:hAnsi="Times New Roman" w:cs="Times New Roman"/>
              </w:rPr>
            </w:pPr>
            <w:r w:rsidRPr="00075C0F">
              <w:rPr>
                <w:rFonts w:ascii="Times New Roman" w:hAnsi="Times New Roman" w:cs="Times New Roman"/>
              </w:rPr>
              <w:t>1</w:t>
            </w:r>
            <w:r w:rsidR="00B04DDB">
              <w:rPr>
                <w:rFonts w:ascii="Times New Roman" w:hAnsi="Times New Roman" w:cs="Times New Roman"/>
                <w:lang w:val="kk-KZ"/>
              </w:rPr>
              <w:t>11</w:t>
            </w:r>
            <w:r w:rsidRPr="00075C0F">
              <w:rPr>
                <w:rFonts w:ascii="Times New Roman" w:hAnsi="Times New Roman" w:cs="Times New Roman"/>
              </w:rPr>
              <w:t xml:space="preserve">. Сроки годности и условия хранения пищевых продуктов соответствуют срокам годности, установленным производителем (изготовителем). </w:t>
            </w:r>
          </w:p>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221. Хранение скоропортящихся пищевых продуктов осуществляется в низкотемпературных холодильных установках (до –30оС) и в холодильных камерах или холодильниках при температуре +2–6оС.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Для контроля температуры в холодильниках и холодильных камерах устанавливают термометры. Использование ртутных термометров не допускается.</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При наличии одной холодильной камеры места хранения мяса, рыбы и молочных продуктов разграничивают. </w:t>
            </w:r>
          </w:p>
        </w:tc>
        <w:tc>
          <w:tcPr>
            <w:tcW w:w="5244" w:type="dxa"/>
          </w:tcPr>
          <w:p w:rsidR="00A301BB" w:rsidRPr="008C11DF" w:rsidRDefault="00A301BB" w:rsidP="00A301BB">
            <w:pPr>
              <w:widowControl w:val="0"/>
              <w:tabs>
                <w:tab w:val="left" w:pos="720"/>
              </w:tabs>
              <w:contextualSpacing/>
              <w:jc w:val="both"/>
              <w:rPr>
                <w:rFonts w:ascii="Times New Roman" w:hAnsi="Times New Roman" w:cs="Times New Roman"/>
              </w:rPr>
            </w:pPr>
            <w:r w:rsidRPr="008C11DF">
              <w:rPr>
                <w:rStyle w:val="s0"/>
              </w:rPr>
              <w:t>1</w:t>
            </w:r>
            <w:r w:rsidR="00B04DDB">
              <w:rPr>
                <w:rStyle w:val="s0"/>
                <w:lang w:val="kk-KZ"/>
              </w:rPr>
              <w:t>12</w:t>
            </w:r>
            <w:r w:rsidRPr="008C11DF">
              <w:rPr>
                <w:rStyle w:val="s0"/>
              </w:rPr>
              <w:t xml:space="preserve">. Хранение скоропортящихся пищевых продуктов осуществляется в низкотемпературных холодильных установках и в холодильных камерах или холодильниках. Для контроля температуры в холодильниках и холодильных камерах устанавливают термометры. </w:t>
            </w:r>
            <w:r w:rsidRPr="008C11DF">
              <w:rPr>
                <w:rFonts w:ascii="Times New Roman" w:hAnsi="Times New Roman" w:cs="Times New Roman"/>
              </w:rPr>
              <w:t xml:space="preserve">Использование ртутных термометров не допускается. </w:t>
            </w:r>
          </w:p>
          <w:p w:rsidR="00A301BB" w:rsidRPr="008C11DF" w:rsidRDefault="00A301BB" w:rsidP="00A301BB">
            <w:pPr>
              <w:rPr>
                <w:rFonts w:ascii="Times New Roman" w:hAnsi="Times New Roman" w:cs="Times New Roman"/>
              </w:rPr>
            </w:pPr>
          </w:p>
        </w:tc>
        <w:tc>
          <w:tcPr>
            <w:tcW w:w="2977" w:type="dxa"/>
          </w:tcPr>
          <w:p w:rsidR="00A301BB" w:rsidRPr="00E00F4D" w:rsidRDefault="001679FE" w:rsidP="00A301BB">
            <w:pPr>
              <w:rPr>
                <w:rFonts w:ascii="Times New Roman" w:hAnsi="Times New Roman" w:cs="Times New Roman"/>
                <w:lang w:val="kk-KZ"/>
              </w:rPr>
            </w:pPr>
            <w:r>
              <w:rPr>
                <w:rFonts w:ascii="Times New Roman" w:hAnsi="Times New Roman" w:cs="Times New Roman"/>
                <w:lang w:val="kk-KZ"/>
              </w:rPr>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222. В организациях общественного питания объектов воспитания и образования детей и подростков не допускается:</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 изготовление и реализация:</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 xml:space="preserve">      простокваши, творога и других кисломолочных продуктов;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фаршированных блинчиков;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макарон по-флотски;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зельцев, форшмаков, студней, паштетов;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кондитерских изделий с кремом;</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морсов, квасов;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жареных во фритюре изделий;</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яиц всмятку, яичницы–глазуньи;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сложных (более 4-х компонентов) салатов; салатов, заправленных сметаной и майонезом;</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окрошки;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грибов;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продуктов домашнего приготовления;</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первых и вторых блюд на основе сухих пищевых концентратов быстрого приготовления;</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газированных и безалкогольных энергетических напитков (за исключением минеральных и питьевых вод);</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чипсов, сухариков, гамбургеров, хот-догов;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острых соусов, кетчупов;</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жевательных резинок;</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 использование:</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непастеризованного молока, творога и сметаны без кипячения или без термической обработки;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яиц и мяса водоплавающей птицы;</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остатков пищи от предыдущих приемов, а также пищи, приготовленной накануне;</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молока и молочных продуктов из хозяйств, неблагополучных по заболеваемости сельскохозяйственных животных;</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субпродуктов, за исключением языка, сердца и печени;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мяса птицы, кроме охлажденного, мяса птицы механической обвалки и коллагенсодержащего сырья из мяса птицы;</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генетически модифицированного сырья и (или) сырья, содержащего генетически </w:t>
            </w:r>
            <w:r w:rsidRPr="00E00F4D">
              <w:rPr>
                <w:rFonts w:ascii="Times New Roman" w:hAnsi="Times New Roman" w:cs="Times New Roman"/>
                <w:lang w:val="kk-KZ"/>
              </w:rPr>
              <w:lastRenderedPageBreak/>
              <w:t>модифицированные источники;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нейодированной соли и необогащенной (нефортифицированной) железосодержащими витаминами, минералами пшеничной муки высшего и первого сортов.</w:t>
            </w:r>
          </w:p>
        </w:tc>
        <w:tc>
          <w:tcPr>
            <w:tcW w:w="5244" w:type="dxa"/>
          </w:tcPr>
          <w:p w:rsidR="00A301BB" w:rsidRPr="00FC65F3" w:rsidRDefault="009C08C4" w:rsidP="009C08C4">
            <w:pPr>
              <w:widowControl w:val="0"/>
              <w:tabs>
                <w:tab w:val="left" w:pos="720"/>
              </w:tabs>
              <w:contextualSpacing/>
              <w:jc w:val="both"/>
              <w:rPr>
                <w:rStyle w:val="s0"/>
              </w:rPr>
            </w:pPr>
            <w:r w:rsidRPr="00FC65F3">
              <w:rPr>
                <w:rStyle w:val="s0"/>
              </w:rPr>
              <w:lastRenderedPageBreak/>
              <w:t>11</w:t>
            </w:r>
            <w:r w:rsidR="00B04DDB" w:rsidRPr="00FC65F3">
              <w:rPr>
                <w:rStyle w:val="s0"/>
                <w:lang w:val="kk-KZ"/>
              </w:rPr>
              <w:t>3</w:t>
            </w:r>
            <w:r w:rsidRPr="00FC65F3">
              <w:rPr>
                <w:rStyle w:val="s0"/>
              </w:rPr>
              <w:t xml:space="preserve">. </w:t>
            </w:r>
            <w:r w:rsidRPr="00FC65F3">
              <w:rPr>
                <w:rFonts w:ascii="Times New Roman" w:hAnsi="Times New Roman" w:cs="Times New Roman"/>
              </w:rPr>
              <w:t xml:space="preserve">В организациях общественного питания объектов воспитания и образования </w:t>
            </w:r>
            <w:r w:rsidRPr="00FC65F3">
              <w:rPr>
                <w:rStyle w:val="s0"/>
              </w:rPr>
              <w:t>не допускается  изготовление и реализация:</w:t>
            </w:r>
          </w:p>
          <w:p w:rsidR="00FC65F3" w:rsidRPr="00FC65F3" w:rsidRDefault="00A301BB" w:rsidP="00FC65F3">
            <w:pPr>
              <w:widowControl w:val="0"/>
              <w:tabs>
                <w:tab w:val="left" w:pos="720"/>
              </w:tabs>
              <w:contextualSpacing/>
              <w:jc w:val="both"/>
              <w:rPr>
                <w:rStyle w:val="s0"/>
              </w:rPr>
            </w:pPr>
            <w:r w:rsidRPr="00FC65F3">
              <w:rPr>
                <w:rStyle w:val="s0"/>
              </w:rPr>
              <w:tab/>
            </w:r>
            <w:r w:rsidR="00FC65F3" w:rsidRPr="00FC65F3">
              <w:rPr>
                <w:rStyle w:val="s0"/>
              </w:rPr>
              <w:t>простокваши, творога, кефира;</w:t>
            </w:r>
          </w:p>
          <w:p w:rsidR="00FC65F3" w:rsidRPr="00FC65F3" w:rsidRDefault="00FC65F3" w:rsidP="00FC65F3">
            <w:pPr>
              <w:widowControl w:val="0"/>
              <w:tabs>
                <w:tab w:val="left" w:pos="720"/>
              </w:tabs>
              <w:contextualSpacing/>
              <w:jc w:val="both"/>
              <w:rPr>
                <w:rStyle w:val="s0"/>
              </w:rPr>
            </w:pPr>
            <w:r w:rsidRPr="00FC65F3">
              <w:rPr>
                <w:rStyle w:val="s0"/>
              </w:rPr>
              <w:lastRenderedPageBreak/>
              <w:tab/>
              <w:t>фаршированных блинчиков;</w:t>
            </w:r>
          </w:p>
          <w:p w:rsidR="00FC65F3" w:rsidRPr="00FC65F3" w:rsidRDefault="00FC65F3" w:rsidP="00FC65F3">
            <w:pPr>
              <w:widowControl w:val="0"/>
              <w:tabs>
                <w:tab w:val="left" w:pos="720"/>
              </w:tabs>
              <w:contextualSpacing/>
              <w:jc w:val="both"/>
              <w:rPr>
                <w:rStyle w:val="s0"/>
              </w:rPr>
            </w:pPr>
            <w:r w:rsidRPr="00FC65F3">
              <w:rPr>
                <w:rStyle w:val="s0"/>
              </w:rPr>
              <w:tab/>
              <w:t>макарон по</w:t>
            </w:r>
            <w:r w:rsidRPr="00FC65F3">
              <w:rPr>
                <w:rFonts w:ascii="Times New Roman" w:hAnsi="Times New Roman" w:cs="Times New Roman"/>
              </w:rPr>
              <w:t>–</w:t>
            </w:r>
            <w:r w:rsidRPr="00FC65F3">
              <w:rPr>
                <w:rStyle w:val="s0"/>
              </w:rPr>
              <w:t>флотски;</w:t>
            </w:r>
          </w:p>
          <w:p w:rsidR="00FC65F3" w:rsidRPr="00FC65F3" w:rsidRDefault="00FC65F3" w:rsidP="00FC65F3">
            <w:pPr>
              <w:widowControl w:val="0"/>
              <w:tabs>
                <w:tab w:val="left" w:pos="720"/>
              </w:tabs>
              <w:contextualSpacing/>
              <w:jc w:val="both"/>
              <w:rPr>
                <w:rStyle w:val="s0"/>
              </w:rPr>
            </w:pPr>
            <w:r w:rsidRPr="00FC65F3">
              <w:rPr>
                <w:rStyle w:val="s0"/>
              </w:rPr>
              <w:tab/>
              <w:t>зельцев, форшмаков, студней, паштетов;</w:t>
            </w:r>
          </w:p>
          <w:p w:rsidR="00FC65F3" w:rsidRPr="00FC65F3" w:rsidRDefault="00FC65F3" w:rsidP="00FC65F3">
            <w:pPr>
              <w:widowControl w:val="0"/>
              <w:tabs>
                <w:tab w:val="left" w:pos="720"/>
              </w:tabs>
              <w:contextualSpacing/>
              <w:jc w:val="both"/>
              <w:rPr>
                <w:rStyle w:val="s0"/>
              </w:rPr>
            </w:pPr>
            <w:r w:rsidRPr="00FC65F3">
              <w:rPr>
                <w:rStyle w:val="s0"/>
              </w:rPr>
              <w:tab/>
              <w:t>кондитерских изделий с кремом;</w:t>
            </w:r>
          </w:p>
          <w:p w:rsidR="00FC65F3" w:rsidRPr="00FC65F3" w:rsidRDefault="00FC65F3" w:rsidP="00FC65F3">
            <w:pPr>
              <w:widowControl w:val="0"/>
              <w:tabs>
                <w:tab w:val="left" w:pos="720"/>
              </w:tabs>
              <w:contextualSpacing/>
              <w:jc w:val="both"/>
              <w:rPr>
                <w:rStyle w:val="s0"/>
              </w:rPr>
            </w:pPr>
            <w:r w:rsidRPr="00FC65F3">
              <w:rPr>
                <w:rStyle w:val="s0"/>
              </w:rPr>
              <w:tab/>
            </w:r>
            <w:r w:rsidRPr="00FC65F3">
              <w:rPr>
                <w:rFonts w:ascii="Times New Roman" w:hAnsi="Times New Roman" w:cs="Times New Roman"/>
                <w:color w:val="000000"/>
                <w:shd w:val="clear" w:color="auto" w:fill="FFFFFF"/>
              </w:rPr>
              <w:t xml:space="preserve">кондитерских изделий и сладостей (шоколад, конфеты, печенье и другие) </w:t>
            </w:r>
            <w:r w:rsidRPr="00FC65F3">
              <w:rPr>
                <w:rStyle w:val="s0"/>
              </w:rPr>
              <w:t>в промышленных упаковках;</w:t>
            </w:r>
          </w:p>
          <w:p w:rsidR="00FC65F3" w:rsidRPr="00FC65F3" w:rsidRDefault="00FC65F3" w:rsidP="00FC65F3">
            <w:pPr>
              <w:widowControl w:val="0"/>
              <w:tabs>
                <w:tab w:val="left" w:pos="720"/>
              </w:tabs>
              <w:contextualSpacing/>
              <w:jc w:val="both"/>
              <w:rPr>
                <w:rStyle w:val="s0"/>
              </w:rPr>
            </w:pPr>
            <w:r w:rsidRPr="00FC65F3">
              <w:rPr>
                <w:rStyle w:val="s0"/>
              </w:rPr>
              <w:tab/>
              <w:t>морсов, квасов;</w:t>
            </w:r>
          </w:p>
          <w:p w:rsidR="00FC65F3" w:rsidRPr="00FC65F3" w:rsidRDefault="00FC65F3" w:rsidP="00FC65F3">
            <w:pPr>
              <w:widowControl w:val="0"/>
              <w:tabs>
                <w:tab w:val="left" w:pos="720"/>
              </w:tabs>
              <w:contextualSpacing/>
              <w:jc w:val="both"/>
              <w:rPr>
                <w:rStyle w:val="s0"/>
              </w:rPr>
            </w:pPr>
            <w:r w:rsidRPr="00FC65F3">
              <w:rPr>
                <w:rStyle w:val="s0"/>
              </w:rPr>
              <w:tab/>
              <w:t>жареных во фритюре изделий;</w:t>
            </w:r>
          </w:p>
          <w:p w:rsidR="00FC65F3" w:rsidRPr="00FC65F3" w:rsidRDefault="00FC65F3" w:rsidP="00FC65F3">
            <w:pPr>
              <w:widowControl w:val="0"/>
              <w:tabs>
                <w:tab w:val="left" w:pos="720"/>
              </w:tabs>
              <w:contextualSpacing/>
              <w:jc w:val="both"/>
              <w:rPr>
                <w:rStyle w:val="s0"/>
              </w:rPr>
            </w:pPr>
            <w:r w:rsidRPr="00FC65F3">
              <w:rPr>
                <w:rStyle w:val="s0"/>
              </w:rPr>
              <w:tab/>
              <w:t>яиц всмятку, яичницы</w:t>
            </w:r>
            <w:r w:rsidRPr="00FC65F3">
              <w:rPr>
                <w:rStyle w:val="s0"/>
                <w:shd w:val="clear" w:color="auto" w:fill="FFFFFF"/>
              </w:rPr>
              <w:t>–</w:t>
            </w:r>
            <w:r w:rsidRPr="00FC65F3">
              <w:rPr>
                <w:rStyle w:val="s0"/>
              </w:rPr>
              <w:t>глазуньи;</w:t>
            </w:r>
          </w:p>
          <w:p w:rsidR="00FC65F3" w:rsidRPr="00FC65F3" w:rsidRDefault="00FC65F3" w:rsidP="00FC65F3">
            <w:pPr>
              <w:widowControl w:val="0"/>
              <w:tabs>
                <w:tab w:val="left" w:pos="720"/>
              </w:tabs>
              <w:ind w:left="708" w:hanging="708"/>
              <w:contextualSpacing/>
              <w:jc w:val="both"/>
              <w:rPr>
                <w:rStyle w:val="s0"/>
              </w:rPr>
            </w:pPr>
            <w:r w:rsidRPr="00FC65F3">
              <w:rPr>
                <w:rStyle w:val="s0"/>
              </w:rPr>
              <w:tab/>
              <w:t>сложных (более 4-х компонентов) салатов; салатов, заправленных сметаной и майонезом;</w:t>
            </w:r>
          </w:p>
          <w:p w:rsidR="00FC65F3" w:rsidRPr="00FC65F3" w:rsidRDefault="00FC65F3" w:rsidP="00FC65F3">
            <w:pPr>
              <w:widowControl w:val="0"/>
              <w:tabs>
                <w:tab w:val="left" w:pos="720"/>
              </w:tabs>
              <w:contextualSpacing/>
              <w:jc w:val="both"/>
              <w:rPr>
                <w:rStyle w:val="s0"/>
              </w:rPr>
            </w:pPr>
            <w:r w:rsidRPr="00FC65F3">
              <w:rPr>
                <w:rStyle w:val="s0"/>
              </w:rPr>
              <w:tab/>
              <w:t>окрошки;</w:t>
            </w:r>
          </w:p>
          <w:p w:rsidR="00FC65F3" w:rsidRPr="00FC65F3" w:rsidRDefault="00FC65F3" w:rsidP="00FC65F3">
            <w:pPr>
              <w:widowControl w:val="0"/>
              <w:tabs>
                <w:tab w:val="left" w:pos="720"/>
              </w:tabs>
              <w:contextualSpacing/>
              <w:jc w:val="both"/>
              <w:rPr>
                <w:rStyle w:val="s0"/>
              </w:rPr>
            </w:pPr>
            <w:r w:rsidRPr="00FC65F3">
              <w:rPr>
                <w:rStyle w:val="s0"/>
              </w:rPr>
              <w:tab/>
              <w:t>грибов;</w:t>
            </w:r>
          </w:p>
          <w:p w:rsidR="00FC65F3" w:rsidRPr="00FC65F3" w:rsidRDefault="00FC65F3" w:rsidP="00FC65F3">
            <w:pPr>
              <w:widowControl w:val="0"/>
              <w:tabs>
                <w:tab w:val="left" w:pos="720"/>
              </w:tabs>
              <w:contextualSpacing/>
              <w:jc w:val="both"/>
              <w:rPr>
                <w:rStyle w:val="s0"/>
              </w:rPr>
            </w:pPr>
            <w:r w:rsidRPr="00FC65F3">
              <w:rPr>
                <w:rStyle w:val="s0"/>
              </w:rPr>
              <w:tab/>
              <w:t>продуктов домашнего приготовления;</w:t>
            </w:r>
          </w:p>
          <w:p w:rsidR="00FC65F3" w:rsidRPr="00FC65F3" w:rsidRDefault="00FC65F3" w:rsidP="00FC65F3">
            <w:pPr>
              <w:widowControl w:val="0"/>
              <w:tabs>
                <w:tab w:val="left" w:pos="720"/>
              </w:tabs>
              <w:ind w:left="708"/>
              <w:contextualSpacing/>
              <w:jc w:val="both"/>
              <w:rPr>
                <w:rFonts w:ascii="Times New Roman" w:hAnsi="Times New Roman" w:cs="Times New Roman"/>
              </w:rPr>
            </w:pPr>
            <w:r w:rsidRPr="00FC65F3">
              <w:rPr>
                <w:rStyle w:val="s0"/>
              </w:rPr>
              <w:tab/>
              <w:t>п</w:t>
            </w:r>
            <w:r w:rsidRPr="00FC65F3">
              <w:rPr>
                <w:rFonts w:ascii="Times New Roman" w:hAnsi="Times New Roman" w:cs="Times New Roman"/>
              </w:rPr>
              <w:t>ервых и вторых блюд на основе сухих пищевых концентратов быстрого</w:t>
            </w:r>
          </w:p>
          <w:p w:rsidR="00FC65F3" w:rsidRPr="00FC65F3" w:rsidRDefault="00FC65F3" w:rsidP="00FC65F3">
            <w:pPr>
              <w:widowControl w:val="0"/>
              <w:tabs>
                <w:tab w:val="left" w:pos="720"/>
              </w:tabs>
              <w:contextualSpacing/>
              <w:jc w:val="both"/>
              <w:rPr>
                <w:rFonts w:ascii="Times New Roman" w:hAnsi="Times New Roman" w:cs="Times New Roman"/>
              </w:rPr>
            </w:pPr>
            <w:r w:rsidRPr="00FC65F3">
              <w:rPr>
                <w:rFonts w:ascii="Times New Roman" w:hAnsi="Times New Roman" w:cs="Times New Roman"/>
              </w:rPr>
              <w:t>приготовления;</w:t>
            </w:r>
          </w:p>
          <w:p w:rsidR="00FC65F3" w:rsidRPr="00FC65F3" w:rsidRDefault="00FC65F3" w:rsidP="00FC65F3">
            <w:pPr>
              <w:widowControl w:val="0"/>
              <w:tabs>
                <w:tab w:val="left" w:pos="720"/>
              </w:tabs>
              <w:contextualSpacing/>
              <w:jc w:val="both"/>
              <w:rPr>
                <w:rStyle w:val="s0"/>
              </w:rPr>
            </w:pPr>
            <w:r w:rsidRPr="00FC65F3">
              <w:rPr>
                <w:rStyle w:val="s0"/>
              </w:rPr>
              <w:tab/>
              <w:t>газированных, сладких безалкогольных напитков, безалкогольных энергетических (тонизирующих) напитков, соков концентрированных диффузионных  (за исключением упакованных минеральных и питьевых вод);</w:t>
            </w:r>
          </w:p>
          <w:p w:rsidR="00FC65F3" w:rsidRPr="00FC65F3" w:rsidRDefault="00FC65F3" w:rsidP="00FC65F3">
            <w:pPr>
              <w:widowControl w:val="0"/>
              <w:tabs>
                <w:tab w:val="left" w:pos="720"/>
              </w:tabs>
              <w:contextualSpacing/>
              <w:jc w:val="both"/>
              <w:rPr>
                <w:rStyle w:val="s0"/>
              </w:rPr>
            </w:pPr>
            <w:r w:rsidRPr="00FC65F3">
              <w:rPr>
                <w:rStyle w:val="s0"/>
              </w:rPr>
              <w:tab/>
              <w:t>фаст-фудов: гамбургеров, хот</w:t>
            </w:r>
            <w:r w:rsidRPr="00FC65F3">
              <w:rPr>
                <w:rFonts w:ascii="Times New Roman" w:hAnsi="Times New Roman" w:cs="Times New Roman"/>
              </w:rPr>
              <w:t>–</w:t>
            </w:r>
            <w:r w:rsidRPr="00FC65F3">
              <w:rPr>
                <w:rStyle w:val="s0"/>
              </w:rPr>
              <w:t>догов и других, чипсов, сухариков, кириешек;</w:t>
            </w:r>
          </w:p>
          <w:p w:rsidR="00FC65F3" w:rsidRPr="00FC65F3" w:rsidRDefault="00FC65F3" w:rsidP="00FC65F3">
            <w:pPr>
              <w:widowControl w:val="0"/>
              <w:tabs>
                <w:tab w:val="left" w:pos="720"/>
              </w:tabs>
              <w:contextualSpacing/>
              <w:jc w:val="both"/>
              <w:rPr>
                <w:rStyle w:val="s0"/>
                <w:color w:val="FF0000"/>
              </w:rPr>
            </w:pPr>
            <w:r w:rsidRPr="00FC65F3">
              <w:rPr>
                <w:rStyle w:val="s0"/>
              </w:rPr>
              <w:tab/>
              <w:t>острых соусов, кетчупов, жгучих специй (перец, хрен, горчица);</w:t>
            </w:r>
          </w:p>
          <w:p w:rsidR="00FC65F3" w:rsidRPr="00FC65F3" w:rsidRDefault="00FC65F3" w:rsidP="00FC65F3">
            <w:pPr>
              <w:widowControl w:val="0"/>
              <w:tabs>
                <w:tab w:val="left" w:pos="720"/>
              </w:tabs>
              <w:contextualSpacing/>
              <w:jc w:val="both"/>
              <w:rPr>
                <w:rStyle w:val="s0"/>
              </w:rPr>
            </w:pPr>
            <w:r w:rsidRPr="00FC65F3">
              <w:rPr>
                <w:rStyle w:val="s0"/>
              </w:rPr>
              <w:tab/>
              <w:t>2) использование:</w:t>
            </w:r>
          </w:p>
          <w:p w:rsidR="00FC65F3" w:rsidRPr="00FC65F3" w:rsidRDefault="00FC65F3" w:rsidP="00FC65F3">
            <w:pPr>
              <w:widowControl w:val="0"/>
              <w:tabs>
                <w:tab w:val="left" w:pos="720"/>
              </w:tabs>
              <w:contextualSpacing/>
              <w:jc w:val="both"/>
              <w:rPr>
                <w:rStyle w:val="s0"/>
              </w:rPr>
            </w:pPr>
            <w:r w:rsidRPr="00FC65F3">
              <w:rPr>
                <w:rStyle w:val="s0"/>
              </w:rPr>
              <w:tab/>
              <w:t xml:space="preserve">непастеризованного молока, творога и сметаны без термической обработки; </w:t>
            </w:r>
          </w:p>
          <w:p w:rsidR="00FC65F3" w:rsidRPr="00FC65F3" w:rsidRDefault="00FC65F3" w:rsidP="00FC65F3">
            <w:pPr>
              <w:widowControl w:val="0"/>
              <w:tabs>
                <w:tab w:val="left" w:pos="720"/>
              </w:tabs>
              <w:contextualSpacing/>
              <w:jc w:val="both"/>
              <w:rPr>
                <w:rStyle w:val="s0"/>
              </w:rPr>
            </w:pPr>
            <w:r w:rsidRPr="00FC65F3">
              <w:rPr>
                <w:rStyle w:val="s0"/>
              </w:rPr>
              <w:tab/>
              <w:t>яйца и мясо водоплавающих птиц;</w:t>
            </w:r>
          </w:p>
          <w:p w:rsidR="00FC65F3" w:rsidRPr="00FC65F3" w:rsidRDefault="00FC65F3" w:rsidP="00FC65F3">
            <w:pPr>
              <w:widowControl w:val="0"/>
              <w:tabs>
                <w:tab w:val="left" w:pos="720"/>
              </w:tabs>
              <w:contextualSpacing/>
              <w:jc w:val="both"/>
              <w:rPr>
                <w:rStyle w:val="s0"/>
              </w:rPr>
            </w:pPr>
            <w:r w:rsidRPr="00FC65F3">
              <w:rPr>
                <w:rStyle w:val="s0"/>
              </w:rPr>
              <w:tab/>
              <w:t>остатков пищи от предыдущих приемов, а также пищи, приготовленной накануне;</w:t>
            </w:r>
          </w:p>
          <w:p w:rsidR="00FC65F3" w:rsidRPr="00FC65F3" w:rsidRDefault="00FC65F3" w:rsidP="00FC65F3">
            <w:pPr>
              <w:widowControl w:val="0"/>
              <w:tabs>
                <w:tab w:val="left" w:pos="720"/>
              </w:tabs>
              <w:contextualSpacing/>
              <w:jc w:val="both"/>
              <w:rPr>
                <w:rStyle w:val="s0"/>
              </w:rPr>
            </w:pPr>
            <w:r w:rsidRPr="00FC65F3">
              <w:rPr>
                <w:rStyle w:val="s0"/>
              </w:rPr>
              <w:tab/>
              <w:t>молока и молочных продуктов из хозяйств, неблагополучных по заболеваемости сельскохозяйственных животных;</w:t>
            </w:r>
          </w:p>
          <w:p w:rsidR="00FC65F3" w:rsidRPr="00FC65F3" w:rsidRDefault="00FC65F3" w:rsidP="00FC65F3">
            <w:pPr>
              <w:widowControl w:val="0"/>
              <w:tabs>
                <w:tab w:val="left" w:pos="720"/>
              </w:tabs>
              <w:contextualSpacing/>
              <w:jc w:val="both"/>
              <w:rPr>
                <w:rStyle w:val="s0"/>
              </w:rPr>
            </w:pPr>
            <w:r w:rsidRPr="00FC65F3">
              <w:rPr>
                <w:rStyle w:val="s0"/>
              </w:rPr>
              <w:tab/>
              <w:t>субпродукты продуктивных животных и птицы, за исключением  языка, сердца;</w:t>
            </w:r>
          </w:p>
          <w:p w:rsidR="00FC65F3" w:rsidRPr="00FC65F3" w:rsidRDefault="00FC65F3" w:rsidP="00FC65F3">
            <w:pPr>
              <w:widowControl w:val="0"/>
              <w:tabs>
                <w:tab w:val="left" w:pos="720"/>
              </w:tabs>
              <w:contextualSpacing/>
              <w:jc w:val="both"/>
              <w:rPr>
                <w:rFonts w:ascii="Times New Roman" w:hAnsi="Times New Roman" w:cs="Times New Roman"/>
                <w:bCs/>
              </w:rPr>
            </w:pPr>
            <w:r w:rsidRPr="00FC65F3">
              <w:rPr>
                <w:rFonts w:ascii="Times New Roman" w:hAnsi="Times New Roman" w:cs="Times New Roman"/>
                <w:bCs/>
              </w:rPr>
              <w:lastRenderedPageBreak/>
              <w:tab/>
              <w:t xml:space="preserve"> мясо продуктивных животных механической обвалки и мясо птицы механической обвалки;</w:t>
            </w:r>
          </w:p>
          <w:p w:rsidR="00FC65F3" w:rsidRPr="00FC65F3" w:rsidRDefault="00FC65F3" w:rsidP="00FC65F3">
            <w:pPr>
              <w:widowControl w:val="0"/>
              <w:tabs>
                <w:tab w:val="left" w:pos="720"/>
              </w:tabs>
              <w:contextualSpacing/>
              <w:jc w:val="both"/>
              <w:rPr>
                <w:rFonts w:ascii="Times New Roman" w:hAnsi="Times New Roman" w:cs="Times New Roman"/>
                <w:bCs/>
              </w:rPr>
            </w:pPr>
            <w:r w:rsidRPr="00FC65F3">
              <w:rPr>
                <w:rFonts w:ascii="Times New Roman" w:hAnsi="Times New Roman" w:cs="Times New Roman"/>
                <w:bCs/>
              </w:rPr>
              <w:tab/>
              <w:t>коллагенсодержащее сырье из мяса птицы;</w:t>
            </w:r>
          </w:p>
          <w:p w:rsidR="00FC65F3" w:rsidRPr="00FC65F3" w:rsidRDefault="00FC65F3" w:rsidP="00FC65F3">
            <w:pPr>
              <w:widowControl w:val="0"/>
              <w:tabs>
                <w:tab w:val="left" w:pos="720"/>
              </w:tabs>
              <w:contextualSpacing/>
              <w:jc w:val="both"/>
              <w:rPr>
                <w:rFonts w:ascii="Times New Roman" w:hAnsi="Times New Roman" w:cs="Times New Roman"/>
                <w:bCs/>
              </w:rPr>
            </w:pPr>
            <w:r w:rsidRPr="00FC65F3">
              <w:rPr>
                <w:rFonts w:ascii="Times New Roman" w:hAnsi="Times New Roman" w:cs="Times New Roman"/>
                <w:bCs/>
              </w:rPr>
              <w:tab/>
              <w:t>продукты убоя продуктивных животных и птицы, подвергнутые повторному замораживанию;</w:t>
            </w:r>
          </w:p>
          <w:p w:rsidR="00FC65F3" w:rsidRPr="00FC65F3" w:rsidRDefault="00FC65F3" w:rsidP="00FC65F3">
            <w:pPr>
              <w:widowControl w:val="0"/>
              <w:tabs>
                <w:tab w:val="left" w:pos="720"/>
              </w:tabs>
              <w:contextualSpacing/>
              <w:jc w:val="both"/>
              <w:rPr>
                <w:rFonts w:ascii="Times New Roman" w:hAnsi="Times New Roman" w:cs="Times New Roman"/>
                <w:bCs/>
              </w:rPr>
            </w:pPr>
            <w:r w:rsidRPr="00FC65F3">
              <w:rPr>
                <w:rFonts w:ascii="Times New Roman" w:hAnsi="Times New Roman" w:cs="Times New Roman"/>
                <w:bCs/>
              </w:rPr>
              <w:tab/>
              <w:t xml:space="preserve">генетически модифицированного сырья и (или) сырья, содержащего </w:t>
            </w:r>
          </w:p>
          <w:p w:rsidR="00FC65F3" w:rsidRPr="00FC65F3" w:rsidRDefault="00FC65F3" w:rsidP="00FC65F3">
            <w:pPr>
              <w:widowControl w:val="0"/>
              <w:tabs>
                <w:tab w:val="left" w:pos="720"/>
              </w:tabs>
              <w:contextualSpacing/>
              <w:jc w:val="both"/>
              <w:rPr>
                <w:rFonts w:ascii="Times New Roman" w:hAnsi="Times New Roman" w:cs="Times New Roman"/>
                <w:bCs/>
              </w:rPr>
            </w:pPr>
            <w:r w:rsidRPr="00FC65F3">
              <w:rPr>
                <w:rFonts w:ascii="Times New Roman" w:hAnsi="Times New Roman" w:cs="Times New Roman"/>
                <w:bCs/>
              </w:rPr>
              <w:t>генетически модифицированные источники;</w:t>
            </w:r>
          </w:p>
          <w:p w:rsidR="00FC65F3" w:rsidRPr="00FC65F3" w:rsidRDefault="00FC65F3" w:rsidP="00FC65F3">
            <w:pPr>
              <w:widowControl w:val="0"/>
              <w:tabs>
                <w:tab w:val="left" w:pos="720"/>
              </w:tabs>
              <w:contextualSpacing/>
              <w:jc w:val="both"/>
              <w:rPr>
                <w:rFonts w:ascii="Times New Roman" w:hAnsi="Times New Roman" w:cs="Times New Roman"/>
              </w:rPr>
            </w:pPr>
            <w:r w:rsidRPr="00FC65F3">
              <w:rPr>
                <w:rFonts w:ascii="Times New Roman" w:hAnsi="Times New Roman" w:cs="Times New Roman"/>
                <w:bCs/>
              </w:rPr>
              <w:tab/>
              <w:t>нейодированной соли и необогащенной (нефортифицированной) железосодержащими витаминами, минералами пшеничной муки высшего и первого сортов.</w:t>
            </w:r>
          </w:p>
          <w:p w:rsidR="00A301BB" w:rsidRPr="00FC65F3" w:rsidRDefault="00A301BB" w:rsidP="00FC65F3">
            <w:pPr>
              <w:widowControl w:val="0"/>
              <w:tabs>
                <w:tab w:val="left" w:pos="720"/>
              </w:tabs>
              <w:contextualSpacing/>
              <w:jc w:val="both"/>
              <w:rPr>
                <w:rStyle w:val="s0"/>
                <w:color w:val="auto"/>
              </w:rPr>
            </w:pP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lastRenderedPageBreak/>
              <w:t xml:space="preserve">Редактирование </w:t>
            </w:r>
            <w:r w:rsidRPr="00E00F4D">
              <w:rPr>
                <w:rFonts w:ascii="Times New Roman" w:hAnsi="Times New Roman" w:cs="Times New Roman"/>
                <w:lang w:val="kk-KZ"/>
              </w:rPr>
              <w:t xml:space="preserve">Конкретизировано с исключением словосочетания «без </w:t>
            </w:r>
            <w:r w:rsidRPr="00E00F4D">
              <w:rPr>
                <w:rFonts w:ascii="Times New Roman" w:hAnsi="Times New Roman" w:cs="Times New Roman"/>
                <w:lang w:val="kk-KZ"/>
              </w:rPr>
              <w:lastRenderedPageBreak/>
              <w:t>кипячения или»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223. В общеобразовательных, интернатных организациях, ЦАН, для детей-сирот и детей, оставшихся без попечения родителей, организациях образования для детей с девиантным поведением, ТиПО не допускается установка автоматов, реализующих пищевые продукты.</w:t>
            </w:r>
          </w:p>
        </w:tc>
        <w:tc>
          <w:tcPr>
            <w:tcW w:w="5244" w:type="dxa"/>
          </w:tcPr>
          <w:p w:rsidR="00A301BB" w:rsidRPr="00FC65F3" w:rsidRDefault="00A301BB" w:rsidP="00A301BB">
            <w:pPr>
              <w:widowControl w:val="0"/>
              <w:tabs>
                <w:tab w:val="left" w:pos="720"/>
              </w:tabs>
              <w:contextualSpacing/>
              <w:jc w:val="both"/>
              <w:rPr>
                <w:rStyle w:val="s0"/>
              </w:rPr>
            </w:pPr>
            <w:r w:rsidRPr="00FC65F3">
              <w:rPr>
                <w:rStyle w:val="s0"/>
              </w:rPr>
              <w:t>11</w:t>
            </w:r>
            <w:r w:rsidR="00B04DDB" w:rsidRPr="00FC65F3">
              <w:rPr>
                <w:rStyle w:val="s0"/>
                <w:lang w:val="kk-KZ"/>
              </w:rPr>
              <w:t>4</w:t>
            </w:r>
            <w:r w:rsidRPr="00FC65F3">
              <w:rPr>
                <w:rStyle w:val="s0"/>
              </w:rPr>
              <w:t>. На объектах образования</w:t>
            </w:r>
            <w:r w:rsidR="004B42B3" w:rsidRPr="00FC65F3">
              <w:rPr>
                <w:rStyle w:val="s0"/>
              </w:rPr>
              <w:t xml:space="preserve">,за исключением ВУЗ </w:t>
            </w:r>
            <w:r w:rsidRPr="00FC65F3">
              <w:rPr>
                <w:rStyle w:val="s0"/>
              </w:rPr>
              <w:t xml:space="preserve"> не допускается установка автоматов, реализующих пищевые продукты.</w:t>
            </w:r>
          </w:p>
          <w:p w:rsidR="00A301BB" w:rsidRPr="00FC65F3" w:rsidRDefault="00A301BB" w:rsidP="00A301BB">
            <w:pPr>
              <w:widowControl w:val="0"/>
              <w:tabs>
                <w:tab w:val="left" w:pos="720"/>
              </w:tabs>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Редактирование пункта</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224. Реализация кислородных коктейлей в качестве массовой оздоровительной процедуры не допускается.</w:t>
            </w:r>
          </w:p>
        </w:tc>
        <w:tc>
          <w:tcPr>
            <w:tcW w:w="5244" w:type="dxa"/>
          </w:tcPr>
          <w:p w:rsidR="00A301BB" w:rsidRPr="006A7F96" w:rsidRDefault="00A301BB" w:rsidP="00A301BB">
            <w:pPr>
              <w:widowControl w:val="0"/>
              <w:tabs>
                <w:tab w:val="left" w:pos="720"/>
              </w:tabs>
              <w:contextualSpacing/>
              <w:jc w:val="both"/>
              <w:rPr>
                <w:rFonts w:ascii="Times New Roman" w:hAnsi="Times New Roman" w:cs="Times New Roman"/>
              </w:rPr>
            </w:pPr>
            <w:r w:rsidRPr="006A7F96">
              <w:rPr>
                <w:rFonts w:ascii="Times New Roman" w:hAnsi="Times New Roman" w:cs="Times New Roman"/>
                <w:bCs/>
              </w:rPr>
              <w:t>11</w:t>
            </w:r>
            <w:r w:rsidR="00B04DDB">
              <w:rPr>
                <w:rFonts w:ascii="Times New Roman" w:hAnsi="Times New Roman" w:cs="Times New Roman"/>
                <w:bCs/>
                <w:lang w:val="kk-KZ"/>
              </w:rPr>
              <w:t>5</w:t>
            </w:r>
            <w:r w:rsidRPr="006A7F96">
              <w:rPr>
                <w:rFonts w:ascii="Times New Roman" w:hAnsi="Times New Roman" w:cs="Times New Roman"/>
                <w:bCs/>
              </w:rPr>
              <w:t>. Р</w:t>
            </w:r>
            <w:r w:rsidRPr="006A7F96">
              <w:rPr>
                <w:rStyle w:val="s0"/>
              </w:rPr>
              <w:t>еализация кислородных коктейлей в качестве массовой оздоровительной процедуры не допускается.</w:t>
            </w:r>
          </w:p>
          <w:p w:rsidR="00A301BB" w:rsidRPr="006A7F96"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225.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журнал контроля качества готовой пищи (бракеражный) согласно формы 3 приложения 8 к настоящим Санитарным Правилам.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На пищеблоках общеобразовательных, интернатных организаций, организаций для детей-сирот и детей, оставшихся без попечения родителей, организаций образования для детей с девиантным поведением, ЦАН органолептическая оценка качества готовых блюд проводится бракеражной комиссией. Состав бракеражной комиссии определяется приказом </w:t>
            </w:r>
            <w:r w:rsidRPr="00E00F4D">
              <w:rPr>
                <w:rFonts w:ascii="Times New Roman" w:hAnsi="Times New Roman" w:cs="Times New Roman"/>
                <w:lang w:val="kk-KZ"/>
              </w:rPr>
              <w:lastRenderedPageBreak/>
              <w:t>руководителя объекта с обязательным включением медицинского работника организации, представителя администрации объекта, заведующего производством и представителя родительского комитета.</w:t>
            </w:r>
          </w:p>
        </w:tc>
        <w:tc>
          <w:tcPr>
            <w:tcW w:w="5244" w:type="dxa"/>
          </w:tcPr>
          <w:p w:rsidR="00A301BB" w:rsidRPr="00F02FF6" w:rsidRDefault="00A301BB" w:rsidP="00A301BB">
            <w:pPr>
              <w:widowControl w:val="0"/>
              <w:tabs>
                <w:tab w:val="left" w:pos="720"/>
              </w:tabs>
              <w:contextualSpacing/>
              <w:jc w:val="both"/>
              <w:rPr>
                <w:rFonts w:ascii="Times New Roman" w:hAnsi="Times New Roman" w:cs="Times New Roman"/>
                <w:bCs/>
                <w:kern w:val="36"/>
              </w:rPr>
            </w:pPr>
            <w:r w:rsidRPr="00F02FF6">
              <w:rPr>
                <w:rStyle w:val="s0"/>
              </w:rPr>
              <w:lastRenderedPageBreak/>
              <w:t>11</w:t>
            </w:r>
            <w:r w:rsidR="00B04DDB">
              <w:rPr>
                <w:rStyle w:val="s0"/>
                <w:lang w:val="kk-KZ"/>
              </w:rPr>
              <w:t>6</w:t>
            </w:r>
            <w:r w:rsidRPr="00F02FF6">
              <w:rPr>
                <w:rStyle w:val="s0"/>
              </w:rPr>
              <w:t>. Ежедневно ответственным лицом проводится органолептическая оценка качества готовых блюд с внесением записей в</w:t>
            </w:r>
            <w:r w:rsidRPr="00F02FF6">
              <w:rPr>
                <w:rFonts w:ascii="Times New Roman" w:hAnsi="Times New Roman" w:cs="Times New Roman"/>
                <w:bCs/>
              </w:rPr>
              <w:t xml:space="preserve"> ж</w:t>
            </w:r>
            <w:r w:rsidRPr="00F02FF6">
              <w:rPr>
                <w:rFonts w:ascii="Times New Roman" w:hAnsi="Times New Roman" w:cs="Times New Roman"/>
                <w:bCs/>
                <w:kern w:val="36"/>
              </w:rPr>
              <w:t xml:space="preserve">урнал контроля качества готовой пищи (бракеражный),  </w:t>
            </w:r>
            <w:r w:rsidRPr="00F02FF6">
              <w:rPr>
                <w:rFonts w:ascii="Times New Roman" w:hAnsi="Times New Roman" w:cs="Times New Roman"/>
                <w:bCs/>
              </w:rPr>
              <w:t xml:space="preserve">в соответствии с  </w:t>
            </w:r>
            <w:r w:rsidRPr="00F02FF6">
              <w:rPr>
                <w:rFonts w:ascii="Times New Roman" w:hAnsi="Times New Roman" w:cs="Times New Roman"/>
                <w:bCs/>
                <w:kern w:val="36"/>
              </w:rPr>
              <w:t>формой 3 приложения 7 к настоящим Санитарным Правилам.</w:t>
            </w:r>
          </w:p>
          <w:p w:rsidR="00A301BB" w:rsidRPr="00F02FF6" w:rsidRDefault="00A301BB" w:rsidP="00A301BB">
            <w:pPr>
              <w:widowControl w:val="0"/>
              <w:tabs>
                <w:tab w:val="left" w:pos="720"/>
              </w:tabs>
              <w:contextualSpacing/>
              <w:jc w:val="both"/>
              <w:rPr>
                <w:rStyle w:val="s0"/>
              </w:rPr>
            </w:pPr>
            <w:r w:rsidRPr="00F02FF6">
              <w:rPr>
                <w:rFonts w:ascii="Times New Roman" w:hAnsi="Times New Roman" w:cs="Times New Roman"/>
                <w:bCs/>
                <w:kern w:val="36"/>
              </w:rPr>
              <w:tab/>
              <w:t xml:space="preserve">Периодически оценка </w:t>
            </w:r>
            <w:r w:rsidRPr="00F02FF6">
              <w:rPr>
                <w:rStyle w:val="s0"/>
              </w:rPr>
              <w:t xml:space="preserve">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заведующего производством и представителя родительского комитета.</w:t>
            </w:r>
          </w:p>
          <w:p w:rsidR="00A301BB" w:rsidRPr="00E00F4D" w:rsidRDefault="00A301BB" w:rsidP="00A301BB">
            <w:pPr>
              <w:widowControl w:val="0"/>
              <w:tabs>
                <w:tab w:val="left" w:pos="720"/>
              </w:tabs>
              <w:ind w:firstLine="720"/>
              <w:contextualSpacing/>
              <w:jc w:val="both"/>
              <w:rPr>
                <w:rStyle w:val="s0"/>
                <w:color w:val="auto"/>
              </w:rPr>
            </w:pPr>
          </w:p>
          <w:p w:rsidR="00A301BB" w:rsidRPr="00E00F4D"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Пункт отредактирован</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226. Ежедневно на пищеблоке повар должен оставлять суточную пробу готовой продукции. Пробы отбирают в чистую (обработанную кипячением) стеклянную посуду с крышкой (гарниры отбирают в отдельную посуду) в полном объеме и хранят в специально отведенном месте холодильника при температуре от +20С до +60С. Суточную пробу должны хранить до замены приготовленным на следующий день или после выходных блюдом (не зависимо от количества выходных дней) – завтраком, обедом, полдником или ужином. </w:t>
            </w:r>
          </w:p>
        </w:tc>
        <w:tc>
          <w:tcPr>
            <w:tcW w:w="5244" w:type="dxa"/>
          </w:tcPr>
          <w:p w:rsidR="00A301BB" w:rsidRPr="00260992" w:rsidRDefault="00A301BB" w:rsidP="00A301BB">
            <w:pPr>
              <w:widowControl w:val="0"/>
              <w:tabs>
                <w:tab w:val="left" w:pos="720"/>
              </w:tabs>
              <w:contextualSpacing/>
              <w:jc w:val="both"/>
              <w:rPr>
                <w:rFonts w:ascii="Times New Roman" w:hAnsi="Times New Roman" w:cs="Times New Roman"/>
              </w:rPr>
            </w:pPr>
            <w:r w:rsidRPr="00260992">
              <w:rPr>
                <w:rFonts w:ascii="Times New Roman" w:hAnsi="Times New Roman" w:cs="Times New Roman"/>
                <w:bCs/>
              </w:rPr>
              <w:t>11</w:t>
            </w:r>
            <w:r w:rsidR="00B04DDB">
              <w:rPr>
                <w:rFonts w:ascii="Times New Roman" w:hAnsi="Times New Roman" w:cs="Times New Roman"/>
                <w:bCs/>
                <w:lang w:val="kk-KZ"/>
              </w:rPr>
              <w:t>7</w:t>
            </w:r>
            <w:r w:rsidRPr="00260992">
              <w:rPr>
                <w:rFonts w:ascii="Times New Roman" w:hAnsi="Times New Roman" w:cs="Times New Roman"/>
                <w:bCs/>
              </w:rPr>
              <w:t xml:space="preserve">. </w:t>
            </w:r>
            <w:r w:rsidRPr="00260992">
              <w:rPr>
                <w:rFonts w:ascii="Times New Roman" w:hAnsi="Times New Roman" w:cs="Times New Roman"/>
              </w:rPr>
              <w:t xml:space="preserve">Ежедневно на пищеблоке повар оставляет суточные  пробы готовой продукции в соответствии с фактическим меню. Пробы отбирают в чистую (обработанную кипячением) стеклянную посуду с крышкой (гарниры отбирают </w:t>
            </w:r>
          </w:p>
          <w:p w:rsidR="00A301BB" w:rsidRPr="00260992" w:rsidRDefault="00A301BB" w:rsidP="00A301BB">
            <w:pPr>
              <w:widowControl w:val="0"/>
              <w:tabs>
                <w:tab w:val="left" w:pos="720"/>
              </w:tabs>
              <w:contextualSpacing/>
              <w:jc w:val="both"/>
              <w:rPr>
                <w:rStyle w:val="s0"/>
                <w:bCs/>
                <w:kern w:val="36"/>
              </w:rPr>
            </w:pPr>
            <w:r w:rsidRPr="00260992">
              <w:rPr>
                <w:rFonts w:ascii="Times New Roman" w:hAnsi="Times New Roman" w:cs="Times New Roman"/>
              </w:rPr>
              <w:t>в отдельную посуду) и хранят в специально отведенном месте холодильника при температуре от +2</w:t>
            </w:r>
            <w:r w:rsidRPr="00260992">
              <w:rPr>
                <w:rFonts w:ascii="Times New Roman" w:hAnsi="Times New Roman" w:cs="Times New Roman"/>
                <w:vertAlign w:val="superscript"/>
              </w:rPr>
              <w:t>0</w:t>
            </w:r>
            <w:r w:rsidRPr="00260992">
              <w:rPr>
                <w:rFonts w:ascii="Times New Roman" w:hAnsi="Times New Roman" w:cs="Times New Roman"/>
              </w:rPr>
              <w:t>С до +6</w:t>
            </w:r>
            <w:r w:rsidRPr="00260992">
              <w:rPr>
                <w:rFonts w:ascii="Times New Roman" w:hAnsi="Times New Roman" w:cs="Times New Roman"/>
                <w:vertAlign w:val="superscript"/>
              </w:rPr>
              <w:t>0</w:t>
            </w:r>
            <w:r w:rsidRPr="00260992">
              <w:rPr>
                <w:rFonts w:ascii="Times New Roman" w:hAnsi="Times New Roman" w:cs="Times New Roman"/>
              </w:rPr>
              <w:t xml:space="preserve">С. </w:t>
            </w:r>
            <w:r w:rsidRPr="00260992">
              <w:rPr>
                <w:rFonts w:ascii="Times New Roman" w:hAnsi="Times New Roman" w:cs="Times New Roman"/>
                <w:lang w:val="kk-KZ"/>
              </w:rPr>
              <w:t xml:space="preserve">Суточные пробы </w:t>
            </w:r>
            <w:r w:rsidRPr="00260992">
              <w:rPr>
                <w:rFonts w:ascii="Times New Roman" w:hAnsi="Times New Roman" w:cs="Times New Roman"/>
              </w:rPr>
              <w:t>хранят не менее 24–х часов до замены приготовленным на следующий день или после выходных дней блюдом (независимо от количества выходных</w:t>
            </w:r>
            <w:r w:rsidRPr="00260992">
              <w:rPr>
                <w:rFonts w:ascii="Times New Roman" w:hAnsi="Times New Roman" w:cs="Times New Roman"/>
                <w:lang w:val="kk-KZ"/>
              </w:rPr>
              <w:t xml:space="preserve"> дней) – завтраком, обедом, полдником или ужином соответственно. </w:t>
            </w:r>
          </w:p>
          <w:p w:rsidR="00A301BB" w:rsidRPr="00260992"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Редактирование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227. Безопасность выпускаемой продукции на объектах общественного питания при объектах обеспечивается посредством проведения производственного контроля, включая инструментальные и (или) лабораторные исследования.</w:t>
            </w:r>
          </w:p>
        </w:tc>
        <w:tc>
          <w:tcPr>
            <w:tcW w:w="5244" w:type="dxa"/>
          </w:tcPr>
          <w:p w:rsidR="00A301BB" w:rsidRPr="00E00F4D" w:rsidRDefault="005A12AA" w:rsidP="00A301BB">
            <w:pPr>
              <w:widowControl w:val="0"/>
              <w:ind w:firstLine="400"/>
              <w:contextualSpacing/>
              <w:jc w:val="both"/>
              <w:rPr>
                <w:rFonts w:ascii="Times New Roman" w:hAnsi="Times New Roman" w:cs="Times New Roman"/>
              </w:rPr>
            </w:pPr>
            <w:r>
              <w:rPr>
                <w:rFonts w:ascii="Times New Roman" w:hAnsi="Times New Roman" w:cs="Times New Roman"/>
              </w:rPr>
              <w:t>И</w:t>
            </w:r>
            <w:r w:rsidR="00A301BB">
              <w:rPr>
                <w:rFonts w:ascii="Times New Roman" w:hAnsi="Times New Roman" w:cs="Times New Roman"/>
              </w:rPr>
              <w:t>сключить</w:t>
            </w:r>
            <w:r>
              <w:rPr>
                <w:rFonts w:ascii="Times New Roman" w:hAnsi="Times New Roman" w:cs="Times New Roman"/>
              </w:rPr>
              <w:t>, повтор с п. 4</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b/>
                <w:lang w:val="kk-KZ"/>
              </w:rPr>
              <w:t>9. Требования к личной гигиене персонала</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228. На объектах должны создаваться условия для соблюдения персоналом правил личной гигиены. Для мытья рук устанавливают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w:t>
            </w:r>
          </w:p>
        </w:tc>
        <w:tc>
          <w:tcPr>
            <w:tcW w:w="5244" w:type="dxa"/>
          </w:tcPr>
          <w:p w:rsidR="00A301BB" w:rsidRPr="008E2ED2" w:rsidRDefault="00A301BB" w:rsidP="00A301BB">
            <w:pPr>
              <w:widowControl w:val="0"/>
              <w:tabs>
                <w:tab w:val="left" w:pos="720"/>
              </w:tabs>
              <w:contextualSpacing/>
              <w:jc w:val="both"/>
              <w:rPr>
                <w:rFonts w:ascii="Times New Roman" w:hAnsi="Times New Roman" w:cs="Times New Roman"/>
                <w:bCs/>
                <w:color w:val="FF0000"/>
              </w:rPr>
            </w:pPr>
            <w:r w:rsidRPr="008E2ED2">
              <w:rPr>
                <w:rFonts w:ascii="Times New Roman" w:hAnsi="Times New Roman" w:cs="Times New Roman"/>
                <w:bCs/>
              </w:rPr>
              <w:t>11</w:t>
            </w:r>
            <w:r w:rsidR="00B04DDB">
              <w:rPr>
                <w:rFonts w:ascii="Times New Roman" w:hAnsi="Times New Roman" w:cs="Times New Roman"/>
                <w:bCs/>
                <w:lang w:val="kk-KZ"/>
              </w:rPr>
              <w:t>8</w:t>
            </w:r>
            <w:r w:rsidRPr="008E2ED2">
              <w:rPr>
                <w:rFonts w:ascii="Times New Roman" w:hAnsi="Times New Roman" w:cs="Times New Roman"/>
                <w:bCs/>
              </w:rPr>
              <w:t>. На объектах создаются условия для соблюдения персоналом правил личной гигиены. Для мытья рук устанавливают умывальные раковины с подводкой к ним горячей и холодной воды, средствами для мытья и сушки рук.</w:t>
            </w:r>
          </w:p>
          <w:p w:rsidR="00A301BB" w:rsidRPr="00E00F4D" w:rsidRDefault="00A301BB" w:rsidP="00A301BB">
            <w:pPr>
              <w:widowControl w:val="0"/>
              <w:tabs>
                <w:tab w:val="left" w:pos="720"/>
              </w:tabs>
              <w:ind w:firstLine="708"/>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Пункт отредактирован чтобы не перечислять средства для мытья и сушки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229. Стирку специальной одежды персонала должны проводить в прачечной организации (при ее наличии) или в иной прачечной.</w:t>
            </w:r>
          </w:p>
        </w:tc>
        <w:tc>
          <w:tcPr>
            <w:tcW w:w="5244" w:type="dxa"/>
          </w:tcPr>
          <w:p w:rsidR="00A301BB" w:rsidRPr="00E00F4D" w:rsidRDefault="00A301BB" w:rsidP="00A301BB">
            <w:pPr>
              <w:widowControl w:val="0"/>
              <w:ind w:firstLine="400"/>
              <w:contextualSpacing/>
              <w:jc w:val="both"/>
              <w:rPr>
                <w:rFonts w:ascii="Times New Roman" w:hAnsi="Times New Roman" w:cs="Times New Roman"/>
              </w:rPr>
            </w:pPr>
            <w:r w:rsidRPr="00E00F4D">
              <w:rPr>
                <w:rFonts w:ascii="Times New Roman" w:hAnsi="Times New Roman" w:cs="Times New Roman"/>
              </w:rPr>
              <w:t>Исключить</w:t>
            </w:r>
            <w:r w:rsidR="005A12AA">
              <w:rPr>
                <w:rFonts w:ascii="Times New Roman" w:hAnsi="Times New Roman" w:cs="Times New Roman"/>
              </w:rPr>
              <w:t>, повтор с п. 88</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230. Работники пищеблока обеспечиваются не менее трех комплектов специальной одежды (халат или куртка с брюками, головной убор) и необходимыми условиями для соблюдения правил личной гигиены. Работники пищеблока </w:t>
            </w:r>
            <w:r w:rsidRPr="00E00F4D">
              <w:rPr>
                <w:rFonts w:ascii="Times New Roman" w:hAnsi="Times New Roman" w:cs="Times New Roman"/>
                <w:lang w:val="kk-KZ"/>
              </w:rPr>
              <w:lastRenderedPageBreak/>
              <w:t xml:space="preserve">выполняют следующие правила личной гигиены: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1) перед началом работы верхнюю одежду убирают в шкаф, тщательно моют руки с мылом и щеткой;</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 работают в чистой специальной одежде, подбирают волосы под косынку или колпак;</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3) в процессе работы снимают кольца, цепочки, часы и другие бьющиеся предметы;</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4) при выходе из пищевого блока, при посещении туалета снимают спецодежду, по возвращении в столовую тщательно моют руки горячей водой с мылом и щеткой, после чего одевают спецодежду.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Не допускается иметь длинные ногти и покрывать их лаком, застегивать спецодежду булавками.</w:t>
            </w:r>
          </w:p>
        </w:tc>
        <w:tc>
          <w:tcPr>
            <w:tcW w:w="5244" w:type="dxa"/>
          </w:tcPr>
          <w:p w:rsidR="00A301BB" w:rsidRPr="005D383A" w:rsidRDefault="00A301BB" w:rsidP="00A301BB">
            <w:pPr>
              <w:widowControl w:val="0"/>
              <w:tabs>
                <w:tab w:val="left" w:pos="720"/>
              </w:tabs>
              <w:contextualSpacing/>
              <w:jc w:val="both"/>
              <w:rPr>
                <w:rFonts w:ascii="Times New Roman" w:hAnsi="Times New Roman" w:cs="Times New Roman"/>
                <w:bCs/>
              </w:rPr>
            </w:pPr>
            <w:r w:rsidRPr="005D383A">
              <w:rPr>
                <w:rFonts w:ascii="Times New Roman" w:hAnsi="Times New Roman" w:cs="Times New Roman"/>
              </w:rPr>
              <w:lastRenderedPageBreak/>
              <w:t>11</w:t>
            </w:r>
            <w:r w:rsidR="00B04DDB">
              <w:rPr>
                <w:rFonts w:ascii="Times New Roman" w:hAnsi="Times New Roman" w:cs="Times New Roman"/>
                <w:lang w:val="kk-KZ"/>
              </w:rPr>
              <w:t>9</w:t>
            </w:r>
            <w:r w:rsidRPr="005D383A">
              <w:rPr>
                <w:rFonts w:ascii="Times New Roman" w:hAnsi="Times New Roman" w:cs="Times New Roman"/>
              </w:rPr>
              <w:t>.</w:t>
            </w:r>
            <w:r w:rsidRPr="005D383A">
              <w:rPr>
                <w:rStyle w:val="s0"/>
              </w:rPr>
              <w:t xml:space="preserve">Работники пищеблока, технический персонал обеспечиваются специальной одеждой </w:t>
            </w:r>
            <w:r w:rsidRPr="005D383A">
              <w:rPr>
                <w:rFonts w:ascii="Times New Roman" w:hAnsi="Times New Roman" w:cs="Times New Roman"/>
                <w:bCs/>
              </w:rPr>
              <w:t>(халат или куртка с брюками, головной убор, обувь).</w:t>
            </w:r>
          </w:p>
          <w:p w:rsidR="00A301BB" w:rsidRPr="005D383A" w:rsidRDefault="00A301BB" w:rsidP="00A301BB">
            <w:pPr>
              <w:widowControl w:val="0"/>
              <w:tabs>
                <w:tab w:val="left" w:pos="720"/>
              </w:tabs>
              <w:contextualSpacing/>
              <w:jc w:val="both"/>
              <w:rPr>
                <w:rFonts w:ascii="Times New Roman" w:hAnsi="Times New Roman" w:cs="Times New Roman"/>
                <w:color w:val="000000"/>
              </w:rPr>
            </w:pPr>
            <w:r w:rsidRPr="005D383A">
              <w:rPr>
                <w:rFonts w:ascii="Times New Roman" w:hAnsi="Times New Roman" w:cs="Times New Roman"/>
                <w:bCs/>
              </w:rPr>
              <w:tab/>
            </w:r>
            <w:r w:rsidRPr="005D383A">
              <w:rPr>
                <w:rFonts w:ascii="Times New Roman" w:hAnsi="Times New Roman" w:cs="Times New Roman"/>
                <w:color w:val="000000"/>
              </w:rPr>
              <w:t xml:space="preserve">Работники объектов соблюдают личную и производственную гигиену: следят за чистотой рук, </w:t>
            </w:r>
            <w:r w:rsidRPr="005D383A">
              <w:rPr>
                <w:rFonts w:ascii="Times New Roman" w:hAnsi="Times New Roman" w:cs="Times New Roman"/>
                <w:color w:val="000000"/>
              </w:rPr>
              <w:lastRenderedPageBreak/>
              <w:t>носят чистую специальную одежду и обувь, при выходе из объекта и перед посещением туалета снимают специальную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p w:rsidR="00A301BB" w:rsidRPr="005D383A" w:rsidRDefault="00A301BB" w:rsidP="00A301BB">
            <w:pPr>
              <w:widowControl w:val="0"/>
              <w:tabs>
                <w:tab w:val="left" w:pos="720"/>
              </w:tabs>
              <w:ind w:firstLine="720"/>
              <w:contextualSpacing/>
              <w:jc w:val="both"/>
              <w:rPr>
                <w:rFonts w:ascii="Times New Roman" w:hAnsi="Times New Roman" w:cs="Times New Roman"/>
                <w:bCs/>
              </w:rPr>
            </w:pPr>
          </w:p>
          <w:p w:rsidR="00A301BB" w:rsidRPr="00E00F4D" w:rsidRDefault="00A301BB" w:rsidP="00A301BB">
            <w:pPr>
              <w:widowControl w:val="0"/>
              <w:tabs>
                <w:tab w:val="left" w:pos="720"/>
              </w:tabs>
              <w:contextualSpacing/>
              <w:jc w:val="both"/>
              <w:rPr>
                <w:rStyle w:val="s0"/>
                <w:color w:val="auto"/>
              </w:rPr>
            </w:pPr>
          </w:p>
        </w:tc>
        <w:tc>
          <w:tcPr>
            <w:tcW w:w="2977" w:type="dxa"/>
          </w:tcPr>
          <w:p w:rsidR="00A301BB" w:rsidRPr="00E00F4D" w:rsidRDefault="005A12AA" w:rsidP="00A301BB">
            <w:pPr>
              <w:rPr>
                <w:rFonts w:ascii="Times New Roman" w:hAnsi="Times New Roman" w:cs="Times New Roman"/>
              </w:rPr>
            </w:pPr>
            <w:r>
              <w:rPr>
                <w:rFonts w:ascii="Times New Roman" w:hAnsi="Times New Roman" w:cs="Times New Roman"/>
              </w:rPr>
              <w:lastRenderedPageBreak/>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5A12AA" w:rsidP="00A301BB">
            <w:pPr>
              <w:rPr>
                <w:rFonts w:ascii="Times New Roman" w:hAnsi="Times New Roman" w:cs="Times New Roman"/>
                <w:lang w:val="kk-KZ"/>
              </w:rPr>
            </w:pPr>
            <w:r>
              <w:rPr>
                <w:rFonts w:ascii="Times New Roman" w:hAnsi="Times New Roman" w:cs="Times New Roman"/>
                <w:lang w:val="kk-KZ"/>
              </w:rPr>
              <w:t>П.230 СП №179</w:t>
            </w:r>
          </w:p>
        </w:tc>
        <w:tc>
          <w:tcPr>
            <w:tcW w:w="5244" w:type="dxa"/>
          </w:tcPr>
          <w:p w:rsidR="00A301BB" w:rsidRPr="00BF4BFD" w:rsidRDefault="00A301BB" w:rsidP="00A301BB">
            <w:pPr>
              <w:widowControl w:val="0"/>
              <w:tabs>
                <w:tab w:val="left" w:pos="720"/>
              </w:tabs>
              <w:contextualSpacing/>
              <w:jc w:val="both"/>
              <w:rPr>
                <w:rFonts w:ascii="Times New Roman" w:hAnsi="Times New Roman" w:cs="Times New Roman"/>
                <w:color w:val="000000"/>
              </w:rPr>
            </w:pPr>
            <w:r w:rsidRPr="00BF4BFD">
              <w:rPr>
                <w:rFonts w:ascii="Times New Roman" w:hAnsi="Times New Roman" w:cs="Times New Roman"/>
                <w:color w:val="000000"/>
              </w:rPr>
              <w:t>1</w:t>
            </w:r>
            <w:r w:rsidR="00B04DDB">
              <w:rPr>
                <w:rFonts w:ascii="Times New Roman" w:hAnsi="Times New Roman" w:cs="Times New Roman"/>
                <w:color w:val="000000"/>
                <w:lang w:val="kk-KZ"/>
              </w:rPr>
              <w:t>20</w:t>
            </w:r>
            <w:r w:rsidRPr="00BF4BFD">
              <w:rPr>
                <w:rFonts w:ascii="Times New Roman" w:hAnsi="Times New Roman" w:cs="Times New Roman"/>
                <w:color w:val="000000"/>
              </w:rPr>
              <w:t>.Работники  столовой объекта образования перед началом работы подбирают волосы под колпак или косынку, снимают ювелирные украшения, часы и другие бьющиеся предметы, коротко стригут ногти и не покрывают их лаком.    </w:t>
            </w:r>
          </w:p>
          <w:p w:rsidR="002D69B5" w:rsidRPr="00BF4BFD" w:rsidRDefault="00A301BB" w:rsidP="002D69B5">
            <w:pPr>
              <w:widowControl w:val="0"/>
              <w:tabs>
                <w:tab w:val="left" w:pos="720"/>
              </w:tabs>
              <w:contextualSpacing/>
              <w:jc w:val="both"/>
              <w:rPr>
                <w:rFonts w:ascii="Times New Roman" w:hAnsi="Times New Roman" w:cs="Times New Roman"/>
                <w:color w:val="000000"/>
              </w:rPr>
            </w:pPr>
            <w:r w:rsidRPr="00BF4BFD">
              <w:rPr>
                <w:rFonts w:ascii="Times New Roman" w:hAnsi="Times New Roman" w:cs="Times New Roman"/>
                <w:color w:val="000000"/>
              </w:rPr>
              <w:tab/>
            </w:r>
            <w:r w:rsidR="002D69B5" w:rsidRPr="00BF4BFD">
              <w:rPr>
                <w:rFonts w:ascii="Times New Roman" w:hAnsi="Times New Roman" w:cs="Times New Roman"/>
                <w:color w:val="000000"/>
              </w:rPr>
              <w:t xml:space="preserve"> Не допускается работникам входить без специальной одежды в производственные помещения, надевать на нее личную верхнюю одежду. Спецодежду хранят отдельно от личных вещей.</w:t>
            </w:r>
          </w:p>
          <w:p w:rsidR="00A301BB" w:rsidRPr="00BF4BFD" w:rsidRDefault="002D69B5" w:rsidP="00A301BB">
            <w:pPr>
              <w:widowControl w:val="0"/>
              <w:tabs>
                <w:tab w:val="left" w:pos="720"/>
              </w:tabs>
              <w:contextualSpacing/>
              <w:jc w:val="both"/>
              <w:rPr>
                <w:rFonts w:ascii="Times New Roman" w:hAnsi="Times New Roman" w:cs="Times New Roman"/>
                <w:color w:val="000000"/>
              </w:rPr>
            </w:pPr>
            <w:r>
              <w:rPr>
                <w:rFonts w:ascii="Times New Roman" w:hAnsi="Times New Roman" w:cs="Times New Roman"/>
                <w:color w:val="000000"/>
              </w:rPr>
              <w:t xml:space="preserve">121. </w:t>
            </w:r>
            <w:r w:rsidR="00A301BB" w:rsidRPr="00BF4BFD">
              <w:rPr>
                <w:rFonts w:ascii="Times New Roman" w:hAnsi="Times New Roman" w:cs="Times New Roman"/>
                <w:color w:val="000000"/>
              </w:rPr>
              <w:t xml:space="preserve">Во избежание попадания посторонних предметов в сырье и готовую продукцию не допускается вносить и хранить в производственных помещениях </w:t>
            </w:r>
          </w:p>
          <w:p w:rsidR="00A301BB" w:rsidRPr="00BF4BFD" w:rsidRDefault="00A301BB" w:rsidP="00A301BB">
            <w:pPr>
              <w:widowControl w:val="0"/>
              <w:tabs>
                <w:tab w:val="left" w:pos="720"/>
              </w:tabs>
              <w:contextualSpacing/>
              <w:jc w:val="both"/>
              <w:rPr>
                <w:rFonts w:ascii="Times New Roman" w:hAnsi="Times New Roman" w:cs="Times New Roman"/>
                <w:color w:val="000000"/>
              </w:rPr>
            </w:pPr>
            <w:r w:rsidRPr="00BF4BFD">
              <w:rPr>
                <w:rFonts w:ascii="Times New Roman" w:hAnsi="Times New Roman" w:cs="Times New Roman"/>
                <w:color w:val="000000"/>
              </w:rPr>
              <w:t xml:space="preserve">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  </w:t>
            </w:r>
          </w:p>
          <w:p w:rsidR="00A301BB" w:rsidRPr="00BF4BFD" w:rsidRDefault="00A301BB" w:rsidP="002D69B5">
            <w:pPr>
              <w:widowControl w:val="0"/>
              <w:tabs>
                <w:tab w:val="left" w:pos="720"/>
              </w:tabs>
              <w:contextualSpacing/>
              <w:jc w:val="both"/>
              <w:rPr>
                <w:rFonts w:ascii="Times New Roman" w:hAnsi="Times New Roman" w:cs="Times New Roman"/>
                <w:lang w:val="kk-KZ"/>
              </w:rPr>
            </w:pPr>
            <w:r w:rsidRPr="00BF4BFD">
              <w:rPr>
                <w:rFonts w:ascii="Times New Roman" w:hAnsi="Times New Roman" w:cs="Times New Roman"/>
                <w:color w:val="000000"/>
              </w:rPr>
              <w:tab/>
            </w:r>
          </w:p>
        </w:tc>
        <w:tc>
          <w:tcPr>
            <w:tcW w:w="2977" w:type="dxa"/>
          </w:tcPr>
          <w:p w:rsidR="00A301BB" w:rsidRPr="001679FE" w:rsidRDefault="005A12AA" w:rsidP="001679FE">
            <w:pPr>
              <w:rPr>
                <w:rFonts w:ascii="Times New Roman" w:hAnsi="Times New Roman" w:cs="Times New Roman"/>
                <w:lang w:val="kk-KZ"/>
              </w:rPr>
            </w:pPr>
            <w:r>
              <w:rPr>
                <w:rFonts w:ascii="Times New Roman" w:hAnsi="Times New Roman" w:cs="Times New Roman"/>
              </w:rPr>
              <w:t xml:space="preserve"> 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5A12AA" w:rsidP="00A301BB">
            <w:pPr>
              <w:rPr>
                <w:rFonts w:ascii="Times New Roman" w:hAnsi="Times New Roman" w:cs="Times New Roman"/>
                <w:lang w:val="kk-KZ"/>
              </w:rPr>
            </w:pPr>
            <w:r>
              <w:rPr>
                <w:rFonts w:ascii="Times New Roman" w:hAnsi="Times New Roman" w:cs="Times New Roman"/>
                <w:lang w:val="kk-KZ"/>
              </w:rPr>
              <w:t>П.230 СП №179</w:t>
            </w:r>
          </w:p>
        </w:tc>
        <w:tc>
          <w:tcPr>
            <w:tcW w:w="5244" w:type="dxa"/>
          </w:tcPr>
          <w:p w:rsidR="00A301BB" w:rsidRPr="009F5E56" w:rsidRDefault="00A301BB" w:rsidP="00A301BB">
            <w:pPr>
              <w:widowControl w:val="0"/>
              <w:tabs>
                <w:tab w:val="left" w:pos="720"/>
              </w:tabs>
              <w:contextualSpacing/>
              <w:jc w:val="both"/>
              <w:rPr>
                <w:rFonts w:ascii="Times New Roman" w:hAnsi="Times New Roman" w:cs="Times New Roman"/>
              </w:rPr>
            </w:pPr>
            <w:r w:rsidRPr="009F5E56">
              <w:rPr>
                <w:rFonts w:ascii="Times New Roman" w:hAnsi="Times New Roman" w:cs="Times New Roman"/>
                <w:color w:val="000000"/>
              </w:rPr>
              <w:t>1</w:t>
            </w:r>
            <w:r w:rsidR="00B04DDB">
              <w:rPr>
                <w:rFonts w:ascii="Times New Roman" w:hAnsi="Times New Roman" w:cs="Times New Roman"/>
                <w:color w:val="000000"/>
                <w:lang w:val="kk-KZ"/>
              </w:rPr>
              <w:t>2</w:t>
            </w:r>
            <w:r w:rsidR="002D69B5">
              <w:rPr>
                <w:rFonts w:ascii="Times New Roman" w:hAnsi="Times New Roman" w:cs="Times New Roman"/>
                <w:color w:val="000000"/>
                <w:lang w:val="kk-KZ"/>
              </w:rPr>
              <w:t>2</w:t>
            </w:r>
            <w:r w:rsidRPr="009F5E56">
              <w:rPr>
                <w:rFonts w:ascii="Times New Roman" w:hAnsi="Times New Roman" w:cs="Times New Roman"/>
                <w:color w:val="000000"/>
              </w:rPr>
              <w:t>. Не допускается принимать пищу и курить непосредственно в помещениях объектов образования, в туалетных комнатах и помещениях, не отведенных для этих целей.</w:t>
            </w:r>
          </w:p>
          <w:p w:rsidR="00A301BB" w:rsidRPr="009F5E56" w:rsidRDefault="00A301BB" w:rsidP="00A301BB">
            <w:pPr>
              <w:rPr>
                <w:rFonts w:ascii="Times New Roman" w:hAnsi="Times New Roman" w:cs="Times New Roman"/>
              </w:rPr>
            </w:pPr>
          </w:p>
        </w:tc>
        <w:tc>
          <w:tcPr>
            <w:tcW w:w="2977" w:type="dxa"/>
          </w:tcPr>
          <w:p w:rsidR="00A301BB" w:rsidRPr="00E00F4D" w:rsidRDefault="005A12AA" w:rsidP="00A301BB">
            <w:pPr>
              <w:rPr>
                <w:rFonts w:ascii="Times New Roman" w:hAnsi="Times New Roman" w:cs="Times New Roman"/>
                <w:lang w:val="kk-KZ"/>
              </w:rPr>
            </w:pPr>
            <w:r>
              <w:rPr>
                <w:rFonts w:ascii="Times New Roman" w:hAnsi="Times New Roman" w:cs="Times New Roman"/>
              </w:rPr>
              <w:lastRenderedPageBreak/>
              <w:t>Улучшение редакции</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231. При появлении признаков простудного заболевания или желудочно-кишечного расстройства, нагноений, порезов, ожогов, работник сообщает об этом администрации и обращается за медицинской помощью, а также сообщает о всех случаях заболевания кишечными инфекциями в своей семье. </w:t>
            </w:r>
          </w:p>
        </w:tc>
        <w:tc>
          <w:tcPr>
            <w:tcW w:w="5244" w:type="dxa"/>
          </w:tcPr>
          <w:p w:rsidR="00A301BB" w:rsidRPr="000F5935" w:rsidRDefault="002D69B5" w:rsidP="00307278">
            <w:pPr>
              <w:widowControl w:val="0"/>
              <w:tabs>
                <w:tab w:val="left" w:pos="720"/>
              </w:tabs>
              <w:contextualSpacing/>
              <w:jc w:val="both"/>
              <w:rPr>
                <w:rFonts w:ascii="Times New Roman" w:hAnsi="Times New Roman" w:cs="Times New Roman"/>
              </w:rPr>
            </w:pPr>
            <w:r>
              <w:rPr>
                <w:rFonts w:ascii="Times New Roman" w:hAnsi="Times New Roman" w:cs="Times New Roman"/>
              </w:rPr>
              <w:t>пп.7)  п. 14</w:t>
            </w:r>
            <w:r w:rsidR="00307278">
              <w:rPr>
                <w:rFonts w:ascii="Times New Roman" w:hAnsi="Times New Roman" w:cs="Times New Roman"/>
              </w:rPr>
              <w:t>6</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232. Лиц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 </w:t>
            </w:r>
          </w:p>
        </w:tc>
        <w:tc>
          <w:tcPr>
            <w:tcW w:w="5244" w:type="dxa"/>
          </w:tcPr>
          <w:p w:rsidR="00A301BB" w:rsidRPr="00067784" w:rsidRDefault="00A301BB" w:rsidP="00A301BB">
            <w:pPr>
              <w:widowControl w:val="0"/>
              <w:tabs>
                <w:tab w:val="left" w:pos="720"/>
              </w:tabs>
              <w:contextualSpacing/>
              <w:jc w:val="both"/>
              <w:rPr>
                <w:rFonts w:ascii="Times New Roman" w:hAnsi="Times New Roman" w:cs="Times New Roman"/>
                <w:bCs/>
              </w:rPr>
            </w:pPr>
            <w:r w:rsidRPr="00067784">
              <w:rPr>
                <w:rFonts w:ascii="Times New Roman" w:hAnsi="Times New Roman" w:cs="Times New Roman"/>
                <w:color w:val="000000"/>
              </w:rPr>
              <w:t>12</w:t>
            </w:r>
            <w:r w:rsidR="00B04DDB">
              <w:rPr>
                <w:rFonts w:ascii="Times New Roman" w:hAnsi="Times New Roman" w:cs="Times New Roman"/>
                <w:color w:val="000000"/>
                <w:lang w:val="kk-KZ"/>
              </w:rPr>
              <w:t>3</w:t>
            </w:r>
            <w:r w:rsidRPr="00067784">
              <w:rPr>
                <w:rFonts w:ascii="Times New Roman" w:hAnsi="Times New Roman" w:cs="Times New Roman"/>
                <w:color w:val="000000"/>
              </w:rPr>
              <w:t xml:space="preserve">. Лица с гнойничковыми заболеваниями кожи, нагноившимися порезами, ожогами, ссадинами, </w:t>
            </w:r>
            <w:r w:rsidRPr="00067784">
              <w:rPr>
                <w:rFonts w:ascii="Times New Roman" w:hAnsi="Times New Roman" w:cs="Times New Roman"/>
              </w:rPr>
              <w:t>больные или носители возбудителей инфекционных заболеваний, так же контактировавшие с больными или носителями в</w:t>
            </w:r>
            <w:r w:rsidRPr="00067784">
              <w:rPr>
                <w:rFonts w:ascii="Times New Roman" w:hAnsi="Times New Roman" w:cs="Times New Roman"/>
                <w:bCs/>
              </w:rPr>
              <w:t xml:space="preserve">ременно отстраняются от работы и к работе допускаются после проведения соответствующего медицинского обследования, по заключению </w:t>
            </w:r>
          </w:p>
          <w:p w:rsidR="00A301BB" w:rsidRPr="00067784" w:rsidRDefault="00A301BB" w:rsidP="00A301BB">
            <w:pPr>
              <w:widowControl w:val="0"/>
              <w:tabs>
                <w:tab w:val="left" w:pos="720"/>
              </w:tabs>
              <w:contextualSpacing/>
              <w:jc w:val="both"/>
              <w:rPr>
                <w:rFonts w:ascii="Times New Roman" w:hAnsi="Times New Roman" w:cs="Times New Roman"/>
              </w:rPr>
            </w:pPr>
            <w:r w:rsidRPr="00067784">
              <w:rPr>
                <w:rFonts w:ascii="Times New Roman" w:hAnsi="Times New Roman" w:cs="Times New Roman"/>
                <w:bCs/>
              </w:rPr>
              <w:t>врача.</w:t>
            </w:r>
          </w:p>
          <w:p w:rsidR="00A301BB" w:rsidRPr="00E00F4D" w:rsidRDefault="00A301BB" w:rsidP="00A301BB">
            <w:pPr>
              <w:rPr>
                <w:rFonts w:ascii="Times New Roman" w:hAnsi="Times New Roman" w:cs="Times New Roman"/>
                <w:lang w:val="kk-KZ"/>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Редактирование </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91E78" w:rsidP="00A301BB">
            <w:pPr>
              <w:rPr>
                <w:rFonts w:ascii="Times New Roman" w:hAnsi="Times New Roman" w:cs="Times New Roman"/>
                <w:lang w:val="kk-KZ"/>
              </w:rPr>
            </w:pPr>
            <w:r>
              <w:rPr>
                <w:rFonts w:ascii="Times New Roman" w:hAnsi="Times New Roman" w:cs="Times New Roman"/>
                <w:lang w:val="kk-KZ"/>
              </w:rPr>
              <w:t>П. 271 СП № 179</w:t>
            </w:r>
          </w:p>
        </w:tc>
        <w:tc>
          <w:tcPr>
            <w:tcW w:w="5244" w:type="dxa"/>
          </w:tcPr>
          <w:p w:rsidR="00A301BB" w:rsidRPr="00067784" w:rsidRDefault="00A301BB" w:rsidP="00A301BB">
            <w:pPr>
              <w:pStyle w:val="a9"/>
              <w:jc w:val="both"/>
              <w:rPr>
                <w:rFonts w:ascii="Times New Roman" w:eastAsia="Times New Roman" w:hAnsi="Times New Roman" w:cs="Times New Roman"/>
              </w:rPr>
            </w:pPr>
            <w:r w:rsidRPr="00067784">
              <w:rPr>
                <w:rFonts w:ascii="Times New Roman" w:hAnsi="Times New Roman" w:cs="Times New Roman"/>
                <w:bCs/>
              </w:rPr>
              <w:t>12</w:t>
            </w:r>
            <w:r w:rsidR="00B04DDB">
              <w:rPr>
                <w:rFonts w:ascii="Times New Roman" w:hAnsi="Times New Roman" w:cs="Times New Roman"/>
                <w:bCs/>
                <w:lang w:val="kk-KZ"/>
              </w:rPr>
              <w:t>4</w:t>
            </w:r>
            <w:r w:rsidRPr="00067784">
              <w:rPr>
                <w:rFonts w:ascii="Times New Roman" w:hAnsi="Times New Roman" w:cs="Times New Roman"/>
                <w:bCs/>
              </w:rPr>
              <w:t>.</w:t>
            </w:r>
            <w:r w:rsidRPr="00067784">
              <w:rPr>
                <w:rFonts w:ascii="Times New Roman" w:eastAsia="Times New Roman" w:hAnsi="Times New Roman" w:cs="Times New Roman"/>
              </w:rPr>
              <w:t>Персонал пищеблока должны иметь  личные медицинские книжки с отметкой о допуске к работе.</w:t>
            </w:r>
          </w:p>
          <w:p w:rsidR="00A301BB" w:rsidRPr="00067784" w:rsidRDefault="00A301BB" w:rsidP="00A301BB">
            <w:pPr>
              <w:rPr>
                <w:rFonts w:ascii="Times New Roman" w:hAnsi="Times New Roman" w:cs="Times New Roman"/>
                <w:strike/>
              </w:rPr>
            </w:pP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233. Повара имеют соответствующую профессиональную квалификацию.  </w:t>
            </w:r>
          </w:p>
        </w:tc>
        <w:tc>
          <w:tcPr>
            <w:tcW w:w="5244" w:type="dxa"/>
          </w:tcPr>
          <w:p w:rsidR="00A301BB" w:rsidRPr="00067784" w:rsidRDefault="00A301BB" w:rsidP="00A301BB">
            <w:pPr>
              <w:rPr>
                <w:rFonts w:ascii="Times New Roman" w:hAnsi="Times New Roman" w:cs="Times New Roman"/>
                <w:lang w:val="kk-KZ"/>
              </w:rPr>
            </w:pPr>
            <w:r w:rsidRPr="00067784">
              <w:rPr>
                <w:rFonts w:ascii="Times New Roman" w:hAnsi="Times New Roman" w:cs="Times New Roman"/>
                <w:lang w:val="kk-KZ"/>
              </w:rPr>
              <w:t xml:space="preserve"> исключить</w:t>
            </w:r>
          </w:p>
        </w:tc>
        <w:tc>
          <w:tcPr>
            <w:tcW w:w="2977" w:type="dxa"/>
          </w:tcPr>
          <w:p w:rsidR="00A301BB" w:rsidRPr="00E00F4D" w:rsidRDefault="001679FE" w:rsidP="00A301BB">
            <w:pPr>
              <w:rPr>
                <w:rFonts w:ascii="Times New Roman" w:hAnsi="Times New Roman" w:cs="Times New Roman"/>
                <w:lang w:val="kk-KZ"/>
              </w:rPr>
            </w:pPr>
            <w:r>
              <w:rPr>
                <w:rFonts w:ascii="Times New Roman" w:hAnsi="Times New Roman" w:cs="Times New Roman"/>
                <w:lang w:val="kk-KZ"/>
              </w:rPr>
              <w:t>Не входит в компетенцию</w:t>
            </w:r>
          </w:p>
        </w:tc>
      </w:tr>
      <w:tr w:rsidR="00A301BB" w:rsidRPr="00E00F4D" w:rsidTr="00ED156E">
        <w:tc>
          <w:tcPr>
            <w:tcW w:w="1951"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b/>
                <w:lang w:val="kk-KZ"/>
              </w:rPr>
              <w:t>10. Санитарно-эпидемиологические требования к условиям обучения и производственной практики</w:t>
            </w: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234. Наполняемость групп (классов) общеобразовательных и специальных образовательных организаций принимается согласно приложению 9 к настоящим Санитарным правилам. При общеобразовательных объектах допускается организация предшкольных классов (групп). Режим дня для предшкольных классов принимается согласно приложению 10 к настоящим Санитарным правилам.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Длительность дневной прогулки в организациях с круглосуточным пребыванием детей и подростков, интернатных организациях, ЦАН, для детей-сирот и детей, оставшихся без попечения родителей, организациях образования для детей с девиантным поведением, групп продленного </w:t>
            </w:r>
            <w:r w:rsidRPr="00E00F4D">
              <w:rPr>
                <w:rFonts w:ascii="Times New Roman" w:hAnsi="Times New Roman" w:cs="Times New Roman"/>
                <w:lang w:val="kk-KZ"/>
              </w:rPr>
              <w:lastRenderedPageBreak/>
              <w:t>дня общеобразовательных организаций должна составлять не менее 1,5–2 часов, вечерней - не менее 2-х часов.</w:t>
            </w:r>
          </w:p>
        </w:tc>
        <w:tc>
          <w:tcPr>
            <w:tcW w:w="5244" w:type="dxa"/>
          </w:tcPr>
          <w:p w:rsidR="00A301BB" w:rsidRDefault="00A301BB" w:rsidP="00A301BB">
            <w:pPr>
              <w:widowControl w:val="0"/>
              <w:tabs>
                <w:tab w:val="left" w:pos="720"/>
              </w:tabs>
              <w:contextualSpacing/>
              <w:jc w:val="both"/>
              <w:rPr>
                <w:rStyle w:val="s0"/>
              </w:rPr>
            </w:pPr>
            <w:r w:rsidRPr="00F61B2F">
              <w:rPr>
                <w:rStyle w:val="s0"/>
              </w:rPr>
              <w:lastRenderedPageBreak/>
              <w:t>1</w:t>
            </w:r>
            <w:r>
              <w:rPr>
                <w:rStyle w:val="s0"/>
              </w:rPr>
              <w:t>2</w:t>
            </w:r>
            <w:r w:rsidR="00B04DDB">
              <w:rPr>
                <w:rStyle w:val="s0"/>
                <w:lang w:val="kk-KZ"/>
              </w:rPr>
              <w:t>5</w:t>
            </w:r>
            <w:r w:rsidRPr="00F61B2F">
              <w:rPr>
                <w:rStyle w:val="s0"/>
              </w:rPr>
              <w:t xml:space="preserve">. Наполняемость групп (классов) общеобразовательных и специальных образовательных организаций принимается согласно приложению </w:t>
            </w:r>
            <w:r>
              <w:rPr>
                <w:rStyle w:val="s0"/>
              </w:rPr>
              <w:t>8</w:t>
            </w:r>
            <w:r w:rsidRPr="00F61B2F">
              <w:rPr>
                <w:rStyle w:val="s0"/>
              </w:rPr>
              <w:t xml:space="preserve"> к настоящим Санитарным правилам. </w:t>
            </w:r>
          </w:p>
          <w:p w:rsidR="00A301BB" w:rsidRPr="00E00F4D" w:rsidRDefault="00A301BB" w:rsidP="00A301BB">
            <w:pPr>
              <w:widowControl w:val="0"/>
              <w:tabs>
                <w:tab w:val="left" w:pos="720"/>
              </w:tabs>
              <w:ind w:firstLine="708"/>
              <w:contextualSpacing/>
              <w:jc w:val="both"/>
              <w:rPr>
                <w:rFonts w:ascii="Times New Roman" w:hAnsi="Times New Roman" w:cs="Times New Roman"/>
              </w:rPr>
            </w:pPr>
          </w:p>
        </w:tc>
        <w:tc>
          <w:tcPr>
            <w:tcW w:w="2977" w:type="dxa"/>
          </w:tcPr>
          <w:p w:rsidR="00FD5817" w:rsidRDefault="00FD5817" w:rsidP="00A301BB">
            <w:pPr>
              <w:rPr>
                <w:rFonts w:ascii="Times New Roman" w:hAnsi="Times New Roman" w:cs="Times New Roman"/>
                <w:lang w:val="kk-KZ"/>
              </w:rPr>
            </w:pPr>
            <w:r>
              <w:rPr>
                <w:rFonts w:ascii="Times New Roman" w:hAnsi="Times New Roman" w:cs="Times New Roman"/>
                <w:lang w:val="kk-KZ"/>
              </w:rPr>
              <w:t>Улучшение редакции</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МОН</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235. Продолжительность урока в общеобразовательной организации не должна превышать 45 минут. В первых классах применяют «ступенчатый» режим учебных занятий с постепенным наращиванием учебной нагрузки. В сентябре планируют три урока по 35 минут, со второй четверти - 4 урока по 35 минут каждый, со второго полугодия - уроки по 45 минут. Спаренные уроки не допускаются, за исключением уроков трудового обучения. Для учащихся первых классов в течение года должны быть дополнительные недельные каникулы.</w:t>
            </w:r>
          </w:p>
        </w:tc>
        <w:tc>
          <w:tcPr>
            <w:tcW w:w="5244" w:type="dxa"/>
          </w:tcPr>
          <w:p w:rsidR="00A301BB" w:rsidRPr="003608A9" w:rsidRDefault="00A301BB" w:rsidP="00A301BB">
            <w:pPr>
              <w:widowControl w:val="0"/>
              <w:tabs>
                <w:tab w:val="left" w:pos="720"/>
              </w:tabs>
              <w:contextualSpacing/>
              <w:jc w:val="both"/>
              <w:rPr>
                <w:rFonts w:ascii="Times New Roman" w:hAnsi="Times New Roman" w:cs="Times New Roman"/>
                <w:lang w:val="kk-KZ"/>
              </w:rPr>
            </w:pPr>
            <w:r w:rsidRPr="003608A9">
              <w:rPr>
                <w:rStyle w:val="s0"/>
              </w:rPr>
              <w:t>12</w:t>
            </w:r>
            <w:r w:rsidR="00B04DDB">
              <w:rPr>
                <w:rStyle w:val="s0"/>
                <w:lang w:val="kk-KZ"/>
              </w:rPr>
              <w:t>6</w:t>
            </w:r>
            <w:r w:rsidRPr="003608A9">
              <w:rPr>
                <w:rStyle w:val="s0"/>
              </w:rPr>
              <w:t xml:space="preserve">. </w:t>
            </w:r>
            <w:r w:rsidRPr="003608A9">
              <w:rPr>
                <w:rFonts w:ascii="Times New Roman" w:hAnsi="Times New Roman" w:cs="Times New Roman"/>
                <w:lang w:val="kk-KZ"/>
              </w:rPr>
              <w:t xml:space="preserve">Продолжительность урока в общеобразовательной организации не должна превышать 40 минут. В первых классах применяют «ступенчатый» режим учебных занятий с постепенным наращиванием учебной нагрузки . В сентябре планируют три урока по 35 минут, с октября по 40 минут. С </w:t>
            </w:r>
            <w:r w:rsidRPr="003608A9">
              <w:rPr>
                <w:rFonts w:ascii="Times New Roman" w:hAnsi="Times New Roman" w:cs="Times New Roman"/>
              </w:rPr>
              <w:t>проведением   на уроках  физкультминуток и гимнастики для глаз.</w:t>
            </w:r>
          </w:p>
          <w:p w:rsidR="00A301BB" w:rsidRDefault="00A301BB" w:rsidP="00A301BB">
            <w:pPr>
              <w:ind w:firstLine="708"/>
              <w:jc w:val="both"/>
              <w:rPr>
                <w:rStyle w:val="s0"/>
              </w:rPr>
            </w:pPr>
            <w:r w:rsidRPr="003608A9">
              <w:rPr>
                <w:rStyle w:val="s0"/>
              </w:rPr>
              <w:t>Для учащихся первых классов в течение года должны быть дополнительные недельные каникулы</w:t>
            </w:r>
            <w:r w:rsidRPr="00F61B2F">
              <w:rPr>
                <w:rStyle w:val="s0"/>
              </w:rPr>
              <w:t>.</w:t>
            </w:r>
          </w:p>
          <w:p w:rsidR="00A301BB" w:rsidRPr="00E00F4D" w:rsidRDefault="00A301BB" w:rsidP="00A301BB">
            <w:pPr>
              <w:jc w:val="both"/>
              <w:rPr>
                <w:rFonts w:ascii="Times New Roman" w:hAnsi="Times New Roman" w:cs="Times New Roman"/>
              </w:rPr>
            </w:pPr>
          </w:p>
        </w:tc>
        <w:tc>
          <w:tcPr>
            <w:tcW w:w="2977" w:type="dxa"/>
          </w:tcPr>
          <w:p w:rsidR="00FD5817" w:rsidRDefault="00FD5817" w:rsidP="00A301BB">
            <w:pPr>
              <w:jc w:val="both"/>
              <w:rPr>
                <w:rFonts w:ascii="Times New Roman" w:hAnsi="Times New Roman" w:cs="Times New Roman"/>
                <w:lang w:val="kk-KZ"/>
              </w:rPr>
            </w:pPr>
            <w:r>
              <w:rPr>
                <w:rFonts w:ascii="Times New Roman" w:hAnsi="Times New Roman" w:cs="Times New Roman"/>
                <w:lang w:val="kk-KZ"/>
              </w:rPr>
              <w:t xml:space="preserve">Улучшение редакции </w:t>
            </w:r>
          </w:p>
          <w:p w:rsidR="00A91E78" w:rsidRPr="00A91E78" w:rsidRDefault="00A91E78" w:rsidP="00A91E78">
            <w:pPr>
              <w:widowControl w:val="0"/>
              <w:pBdr>
                <w:bottom w:val="single" w:sz="4" w:space="31" w:color="FFFFFF"/>
              </w:pBdr>
              <w:tabs>
                <w:tab w:val="left" w:pos="-709"/>
                <w:tab w:val="num" w:pos="0"/>
              </w:tabs>
              <w:jc w:val="both"/>
              <w:rPr>
                <w:rFonts w:ascii="Times New Roman" w:hAnsi="Times New Roman" w:cs="Times New Roman"/>
                <w:sz w:val="20"/>
                <w:szCs w:val="20"/>
                <w:lang w:val="kk-KZ"/>
              </w:rPr>
            </w:pPr>
            <w:r w:rsidRPr="00A91E78">
              <w:rPr>
                <w:rFonts w:ascii="Times New Roman" w:hAnsi="Times New Roman" w:cs="Times New Roman"/>
                <w:sz w:val="20"/>
                <w:szCs w:val="20"/>
                <w:lang w:val="kk-KZ"/>
              </w:rPr>
              <w:t xml:space="preserve">По поручению Главы государства </w:t>
            </w:r>
            <w:r w:rsidRPr="00A91E78">
              <w:rPr>
                <w:rFonts w:ascii="Times New Roman" w:hAnsi="Times New Roman" w:cs="Times New Roman"/>
                <w:sz w:val="20"/>
                <w:szCs w:val="20"/>
              </w:rPr>
              <w:t xml:space="preserve">Министерство образования и науки РК совместно с </w:t>
            </w:r>
            <w:r w:rsidRPr="00A91E78">
              <w:rPr>
                <w:rFonts w:ascii="Times New Roman" w:hAnsi="Times New Roman" w:cs="Times New Roman"/>
                <w:sz w:val="20"/>
                <w:szCs w:val="20"/>
                <w:lang w:val="kk-KZ"/>
              </w:rPr>
              <w:t xml:space="preserve">Автономной организацией образования «Назарбаев Интеллектуальные школы» </w:t>
            </w:r>
            <w:r w:rsidRPr="00A91E78">
              <w:rPr>
                <w:rFonts w:ascii="Times New Roman" w:hAnsi="Times New Roman" w:cs="Times New Roman"/>
                <w:sz w:val="20"/>
                <w:szCs w:val="20"/>
              </w:rPr>
              <w:t>продолжает работу по обновлению содержания среднего образования.</w:t>
            </w:r>
          </w:p>
          <w:p w:rsidR="00A301BB" w:rsidRPr="00E00F4D" w:rsidRDefault="00A301BB" w:rsidP="00A301BB">
            <w:pPr>
              <w:jc w:val="both"/>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236. Независимо от продолжительности учебной недели основная (инвариантная) учебная нагрузка учащихся составляет не более пяти уроков в начальной школе и не более шести уроков в основной школе.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Нормы учебной нагрузки в общеобразовательных организациях соответствуют приложению 11 к настоящим Санитарным правилам.</w:t>
            </w:r>
          </w:p>
        </w:tc>
        <w:tc>
          <w:tcPr>
            <w:tcW w:w="5244" w:type="dxa"/>
          </w:tcPr>
          <w:p w:rsidR="006912ED" w:rsidRPr="006912ED" w:rsidRDefault="006912ED" w:rsidP="006912ED">
            <w:pPr>
              <w:pStyle w:val="a9"/>
              <w:jc w:val="both"/>
              <w:rPr>
                <w:rFonts w:ascii="Times New Roman" w:hAnsi="Times New Roman" w:cs="Times New Roman"/>
                <w:lang w:val="kk-KZ"/>
              </w:rPr>
            </w:pPr>
            <w:r w:rsidRPr="006912ED">
              <w:rPr>
                <w:lang w:val="kk-KZ"/>
              </w:rPr>
              <w:t xml:space="preserve">П.127. </w:t>
            </w:r>
            <w:r w:rsidRPr="006912ED">
              <w:rPr>
                <w:rFonts w:ascii="Times New Roman" w:hAnsi="Times New Roman" w:cs="Times New Roman"/>
                <w:lang w:val="kk-KZ"/>
              </w:rPr>
              <w:t>«Нормы учебной нагрузки в общеобразовательных организациях не должны превышать норм, установленных в приложении 9 к настоящим Санитарным правилам. При увеличении учебной нагрузки расписание уроков согласовывается с Попечительским со</w:t>
            </w:r>
            <w:r>
              <w:rPr>
                <w:rFonts w:ascii="Times New Roman" w:hAnsi="Times New Roman" w:cs="Times New Roman"/>
                <w:lang w:val="kk-KZ"/>
              </w:rPr>
              <w:t>ветом и родительским комитетом»</w:t>
            </w:r>
            <w:bookmarkStart w:id="4" w:name="_GoBack"/>
            <w:bookmarkEnd w:id="4"/>
          </w:p>
          <w:p w:rsidR="00A301BB" w:rsidRPr="00E00F4D" w:rsidRDefault="00A301BB" w:rsidP="00A301BB">
            <w:pPr>
              <w:pStyle w:val="a4"/>
              <w:spacing w:before="0" w:beforeAutospacing="0" w:after="0" w:afterAutospacing="0"/>
              <w:jc w:val="both"/>
              <w:rPr>
                <w:rStyle w:val="s0"/>
                <w:color w:val="auto"/>
              </w:rPr>
            </w:pPr>
          </w:p>
        </w:tc>
        <w:tc>
          <w:tcPr>
            <w:tcW w:w="2977" w:type="dxa"/>
          </w:tcPr>
          <w:p w:rsidR="00FD5817" w:rsidRDefault="00FD5817" w:rsidP="00A301BB">
            <w:pPr>
              <w:rPr>
                <w:rFonts w:ascii="Times New Roman" w:hAnsi="Times New Roman" w:cs="Times New Roman"/>
                <w:lang w:val="kk-KZ"/>
              </w:rPr>
            </w:pPr>
            <w:r>
              <w:rPr>
                <w:rFonts w:ascii="Times New Roman" w:hAnsi="Times New Roman" w:cs="Times New Roman"/>
                <w:lang w:val="kk-KZ"/>
              </w:rPr>
              <w:t xml:space="preserve">Улучшение редакции </w:t>
            </w:r>
          </w:p>
          <w:p w:rsidR="00A301BB" w:rsidRPr="00E00F4D" w:rsidRDefault="00A301BB" w:rsidP="00A301BB">
            <w:pPr>
              <w:rPr>
                <w:rStyle w:val="s0"/>
                <w:color w:val="auto"/>
              </w:rPr>
            </w:pPr>
            <w:r w:rsidRPr="00E00F4D">
              <w:rPr>
                <w:rStyle w:val="s0"/>
                <w:color w:val="auto"/>
              </w:rPr>
              <w:t>МОН ПП РК 327 от 25.04.2015г.</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237. При составлении расписания уроков должны учитывать динамику умственной работоспособности учащихся в течение дня и недели и использовать таблицу ранжирования предметов по трудности в соответствии с приложением 12 к настоящим Санитарным правилам. </w:t>
            </w:r>
          </w:p>
        </w:tc>
        <w:tc>
          <w:tcPr>
            <w:tcW w:w="5244" w:type="dxa"/>
          </w:tcPr>
          <w:p w:rsidR="00A301BB" w:rsidRPr="002A34DC" w:rsidRDefault="00A301BB" w:rsidP="00A301BB">
            <w:pPr>
              <w:widowControl w:val="0"/>
              <w:tabs>
                <w:tab w:val="left" w:pos="720"/>
              </w:tabs>
              <w:contextualSpacing/>
              <w:jc w:val="both"/>
              <w:rPr>
                <w:rFonts w:ascii="Times New Roman" w:hAnsi="Times New Roman" w:cs="Times New Roman"/>
                <w:lang w:val="kk-KZ"/>
              </w:rPr>
            </w:pPr>
            <w:r w:rsidRPr="002A34DC">
              <w:rPr>
                <w:rStyle w:val="s0"/>
              </w:rPr>
              <w:t>12</w:t>
            </w:r>
            <w:r w:rsidR="00B04DDB">
              <w:rPr>
                <w:rStyle w:val="s0"/>
                <w:lang w:val="kk-KZ"/>
              </w:rPr>
              <w:t>8</w:t>
            </w:r>
            <w:r w:rsidRPr="002A34DC">
              <w:rPr>
                <w:rStyle w:val="s0"/>
              </w:rPr>
              <w:t>.</w:t>
            </w:r>
            <w:r w:rsidRPr="002A34DC">
              <w:rPr>
                <w:rFonts w:ascii="Times New Roman" w:hAnsi="Times New Roman" w:cs="Times New Roman"/>
                <w:lang w:val="kk-KZ"/>
              </w:rPr>
              <w:t xml:space="preserve"> Проведение сдвоенных уроков в начальной школе не допускается. </w:t>
            </w:r>
          </w:p>
          <w:p w:rsidR="00A301BB" w:rsidRPr="002A34DC" w:rsidRDefault="00A301BB" w:rsidP="00A301BB">
            <w:pPr>
              <w:widowControl w:val="0"/>
              <w:tabs>
                <w:tab w:val="left" w:pos="720"/>
              </w:tabs>
              <w:contextualSpacing/>
              <w:jc w:val="both"/>
              <w:rPr>
                <w:rFonts w:ascii="Times New Roman" w:hAnsi="Times New Roman" w:cs="Times New Roman"/>
                <w:lang w:val="kk-KZ"/>
              </w:rPr>
            </w:pPr>
            <w:r w:rsidRPr="002A34DC">
              <w:rPr>
                <w:rFonts w:ascii="Times New Roman" w:hAnsi="Times New Roman" w:cs="Times New Roman"/>
                <w:lang w:val="kk-KZ"/>
              </w:rPr>
              <w:tab/>
              <w:t>При составлении расписания уроков должны учитывать динамику умственной работоспособности учащихся в течение дня и недели и использовать таблицу ранжирования предметов по трудности в соответствии с приложением 10 к настоящим Санитарным правилам.</w:t>
            </w:r>
          </w:p>
          <w:p w:rsidR="00A301BB" w:rsidRPr="002A34DC" w:rsidRDefault="00A301BB" w:rsidP="00A301BB">
            <w:pPr>
              <w:pStyle w:val="a9"/>
              <w:jc w:val="both"/>
              <w:rPr>
                <w:rFonts w:ascii="Times New Roman" w:hAnsi="Times New Roman" w:cs="Times New Roman"/>
                <w:lang w:val="kk-KZ"/>
              </w:rPr>
            </w:pPr>
          </w:p>
          <w:p w:rsidR="00A301BB" w:rsidRPr="00E00F4D" w:rsidRDefault="00A301BB" w:rsidP="00A301BB">
            <w:pPr>
              <w:rPr>
                <w:rFonts w:ascii="Times New Roman" w:hAnsi="Times New Roman" w:cs="Times New Roman"/>
              </w:rPr>
            </w:pPr>
          </w:p>
        </w:tc>
        <w:tc>
          <w:tcPr>
            <w:tcW w:w="2977" w:type="dxa"/>
          </w:tcPr>
          <w:p w:rsidR="00FD5817" w:rsidRDefault="00FD5817" w:rsidP="00A301BB">
            <w:pPr>
              <w:rPr>
                <w:rFonts w:ascii="Times New Roman" w:hAnsi="Times New Roman" w:cs="Times New Roman"/>
                <w:lang w:val="kk-KZ"/>
              </w:rPr>
            </w:pPr>
            <w:r>
              <w:rPr>
                <w:rFonts w:ascii="Times New Roman" w:hAnsi="Times New Roman" w:cs="Times New Roman"/>
                <w:lang w:val="kk-KZ"/>
              </w:rPr>
              <w:t xml:space="preserve">Улучшение редакции </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238. Учебная нагрузка для учащихся старших классов в течение недели распределяется так, чтобы наибольший ее объем приходился на вторник и (или) среду, для учащихся младших и средних классов - на вторник и четверг. В </w:t>
            </w:r>
            <w:r w:rsidRPr="00E00F4D">
              <w:rPr>
                <w:rFonts w:ascii="Times New Roman" w:hAnsi="Times New Roman" w:cs="Times New Roman"/>
                <w:lang w:val="kk-KZ"/>
              </w:rPr>
              <w:lastRenderedPageBreak/>
              <w:t>эти дни в школьное расписание включают наиболее трудные или средние и легкие по трудности предметы, но в большем количестве, чем в остальные дни. В среду для учащихся младших и средних классов предусматривают облегченный день. Наименьшее число баллов за день должно быть на понедельник и субботу.</w:t>
            </w:r>
          </w:p>
        </w:tc>
        <w:tc>
          <w:tcPr>
            <w:tcW w:w="5244" w:type="dxa"/>
          </w:tcPr>
          <w:p w:rsidR="00A301BB" w:rsidRPr="00E00F4D" w:rsidRDefault="00A301BB" w:rsidP="00A301BB">
            <w:pPr>
              <w:rPr>
                <w:rFonts w:ascii="Times New Roman" w:hAnsi="Times New Roman" w:cs="Times New Roman"/>
              </w:rPr>
            </w:pPr>
            <w:r>
              <w:rPr>
                <w:rFonts w:ascii="Times New Roman" w:hAnsi="Times New Roman" w:cs="Times New Roman"/>
              </w:rPr>
              <w:lastRenderedPageBreak/>
              <w:t xml:space="preserve">исключить </w:t>
            </w:r>
          </w:p>
        </w:tc>
        <w:tc>
          <w:tcPr>
            <w:tcW w:w="2977" w:type="dxa"/>
          </w:tcPr>
          <w:p w:rsidR="00A301BB" w:rsidRPr="00E00F4D" w:rsidRDefault="00FD5817" w:rsidP="00FD5817">
            <w:pPr>
              <w:rPr>
                <w:rFonts w:ascii="Times New Roman" w:hAnsi="Times New Roman" w:cs="Times New Roman"/>
                <w:lang w:val="kk-KZ"/>
              </w:rPr>
            </w:pPr>
            <w:r>
              <w:rPr>
                <w:rFonts w:ascii="Times New Roman" w:hAnsi="Times New Roman" w:cs="Times New Roman"/>
                <w:lang w:val="kk-KZ"/>
              </w:rPr>
              <w:t xml:space="preserve">ТиПо зависит от стандарта оргазации, правил внутреннего распорядка, положений </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239. Школьное расписание уроков составляют отдельно для обязательных и факультативных занятий. Факультативные занятия планируют в дни с наименьшим количеством обязательных уроков. Между началом факультативных и последним уроком обязательных занятий устраивают перерыв продолжительностью 40 минут. </w:t>
            </w:r>
          </w:p>
        </w:tc>
        <w:tc>
          <w:tcPr>
            <w:tcW w:w="5244" w:type="dxa"/>
          </w:tcPr>
          <w:p w:rsidR="00A301BB" w:rsidRPr="002C3C3B" w:rsidRDefault="00A301BB" w:rsidP="00A301BB">
            <w:pPr>
              <w:widowControl w:val="0"/>
              <w:tabs>
                <w:tab w:val="left" w:pos="720"/>
              </w:tabs>
              <w:contextualSpacing/>
              <w:jc w:val="both"/>
              <w:rPr>
                <w:rStyle w:val="s0"/>
                <w:lang w:val="kk-KZ"/>
              </w:rPr>
            </w:pPr>
            <w:r w:rsidRPr="002C3C3B">
              <w:rPr>
                <w:rFonts w:ascii="Times New Roman" w:hAnsi="Times New Roman" w:cs="Times New Roman"/>
                <w:lang w:val="kk-KZ"/>
              </w:rPr>
              <w:t>12</w:t>
            </w:r>
            <w:r w:rsidR="00B04DDB">
              <w:rPr>
                <w:rFonts w:ascii="Times New Roman" w:hAnsi="Times New Roman" w:cs="Times New Roman"/>
                <w:lang w:val="kk-KZ"/>
              </w:rPr>
              <w:t>9</w:t>
            </w:r>
            <w:r w:rsidRPr="002C3C3B">
              <w:rPr>
                <w:rFonts w:ascii="Times New Roman" w:hAnsi="Times New Roman" w:cs="Times New Roman"/>
                <w:lang w:val="kk-KZ"/>
              </w:rPr>
              <w:t>. Школьное расписание уроков составляют отдельно для обязательных и факультативных занятий. Факультативные занятия планируют в дни с наименьшим количеством обязательных уроков.</w:t>
            </w:r>
          </w:p>
          <w:p w:rsidR="00A301BB" w:rsidRPr="00E00F4D" w:rsidRDefault="00A301BB" w:rsidP="00A301BB">
            <w:pPr>
              <w:widowControl w:val="0"/>
              <w:tabs>
                <w:tab w:val="left" w:pos="720"/>
              </w:tabs>
              <w:ind w:firstLine="708"/>
              <w:contextualSpacing/>
              <w:jc w:val="both"/>
              <w:rPr>
                <w:rFonts w:ascii="Times New Roman" w:hAnsi="Times New Roman" w:cs="Times New Roman"/>
                <w:strike/>
                <w:lang w:val="kk-KZ"/>
              </w:rPr>
            </w:pPr>
          </w:p>
        </w:tc>
        <w:tc>
          <w:tcPr>
            <w:tcW w:w="2977" w:type="dxa"/>
          </w:tcPr>
          <w:p w:rsidR="00A301BB" w:rsidRPr="00E00F4D" w:rsidRDefault="00FD5817" w:rsidP="00A301BB">
            <w:pPr>
              <w:jc w:val="both"/>
              <w:rPr>
                <w:rFonts w:ascii="Times New Roman" w:hAnsi="Times New Roman" w:cs="Times New Roman"/>
                <w:lang w:val="kk-KZ"/>
              </w:rPr>
            </w:pPr>
            <w:r>
              <w:rPr>
                <w:rFonts w:ascii="Times New Roman" w:hAnsi="Times New Roman" w:cs="Times New Roman"/>
                <w:lang w:val="kk-KZ"/>
              </w:rPr>
              <w:t xml:space="preserve">Улучшение редакции </w:t>
            </w:r>
            <w:r w:rsidR="00A301BB" w:rsidRPr="00E00F4D">
              <w:rPr>
                <w:rFonts w:ascii="Times New Roman" w:hAnsi="Times New Roman" w:cs="Times New Roman"/>
                <w:lang w:val="kk-KZ"/>
              </w:rPr>
              <w:t>Редактирование пункта</w:t>
            </w:r>
          </w:p>
          <w:p w:rsidR="00A301BB" w:rsidRPr="00E00F4D" w:rsidRDefault="00A301BB" w:rsidP="00A301BB">
            <w:pPr>
              <w:jc w:val="both"/>
              <w:rPr>
                <w:rFonts w:ascii="Times New Roman" w:hAnsi="Times New Roman" w:cs="Times New Roman"/>
                <w:lang w:val="kk-KZ"/>
              </w:rPr>
            </w:pPr>
            <w:r w:rsidRPr="00E00F4D">
              <w:rPr>
                <w:rFonts w:ascii="Times New Roman" w:hAnsi="Times New Roman" w:cs="Times New Roman"/>
                <w:lang w:val="kk-KZ"/>
              </w:rPr>
              <w:t>Перерыв между факультативными занятиями и последним обязательным уроком продолжительностью 40 минут влияет на утомляемость детей, так как за данный период многие дети не успевают домой, а находиться в школе столько времени без дела дети устают.</w:t>
            </w: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240. Проведение сдвоенных уроков в начальной школе не допускается. Для учащихся 5–9 классов сдвоенные уроки допускаются только для проведения лабораторных, контрольных работ, уроков труда, физкультуры целевого назначения (лыжи, плавание). В 10–11 (12) классах допускается проведение сдвоенных уроков по основным и профильным предметам.</w:t>
            </w:r>
          </w:p>
        </w:tc>
        <w:tc>
          <w:tcPr>
            <w:tcW w:w="5244" w:type="dxa"/>
          </w:tcPr>
          <w:p w:rsidR="00A301BB" w:rsidRPr="00E00F4D" w:rsidRDefault="00A91E78" w:rsidP="00A301BB">
            <w:pPr>
              <w:pStyle w:val="a9"/>
              <w:jc w:val="both"/>
              <w:rPr>
                <w:rFonts w:ascii="Times New Roman" w:hAnsi="Times New Roman" w:cs="Times New Roman"/>
              </w:rPr>
            </w:pPr>
            <w:r>
              <w:rPr>
                <w:rFonts w:ascii="Times New Roman" w:hAnsi="Times New Roman" w:cs="Times New Roman"/>
              </w:rPr>
              <w:t>И</w:t>
            </w:r>
            <w:r w:rsidR="00A301BB">
              <w:rPr>
                <w:rFonts w:ascii="Times New Roman" w:hAnsi="Times New Roman" w:cs="Times New Roman"/>
              </w:rPr>
              <w:t>сключить</w:t>
            </w:r>
            <w:r>
              <w:rPr>
                <w:rFonts w:ascii="Times New Roman" w:hAnsi="Times New Roman" w:cs="Times New Roman"/>
              </w:rPr>
              <w:t xml:space="preserve">, </w:t>
            </w:r>
            <w:r w:rsidR="00A11E9D">
              <w:rPr>
                <w:rFonts w:ascii="Times New Roman" w:hAnsi="Times New Roman" w:cs="Times New Roman"/>
              </w:rPr>
              <w:t xml:space="preserve">повтор </w:t>
            </w:r>
            <w:r>
              <w:rPr>
                <w:rFonts w:ascii="Times New Roman" w:hAnsi="Times New Roman" w:cs="Times New Roman"/>
              </w:rPr>
              <w:t>с п. 125</w:t>
            </w:r>
          </w:p>
          <w:p w:rsidR="00A301BB" w:rsidRPr="00E00F4D" w:rsidRDefault="00A301BB" w:rsidP="00A301BB">
            <w:pPr>
              <w:pStyle w:val="a9"/>
              <w:jc w:val="both"/>
              <w:rPr>
                <w:rFonts w:ascii="Times New Roman" w:hAnsi="Times New Roman" w:cs="Times New Roman"/>
              </w:rPr>
            </w:pPr>
          </w:p>
          <w:p w:rsidR="00A301BB" w:rsidRPr="00E00F4D" w:rsidRDefault="00A301BB" w:rsidP="00A301BB">
            <w:pPr>
              <w:pStyle w:val="a9"/>
              <w:jc w:val="both"/>
              <w:rPr>
                <w:rFonts w:ascii="Times New Roman" w:hAnsi="Times New Roman" w:cs="Times New Roman"/>
              </w:rPr>
            </w:pPr>
          </w:p>
          <w:p w:rsidR="00A301BB" w:rsidRPr="00E00F4D" w:rsidRDefault="00A301BB" w:rsidP="00A301BB">
            <w:pPr>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241.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- 30 минут. Вместо одной большой перемены допускается после 2-го и 3-го уроков устраивать две перемены по 20 минут каждая. Перемены проводят при </w:t>
            </w:r>
            <w:r w:rsidRPr="00E00F4D">
              <w:rPr>
                <w:rFonts w:ascii="Times New Roman" w:hAnsi="Times New Roman" w:cs="Times New Roman"/>
                <w:lang w:val="kk-KZ"/>
              </w:rPr>
              <w:lastRenderedPageBreak/>
              <w:t xml:space="preserve">максимальном использовании свежего воздуха, в подвижных играх.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Между сменами предусматривают перерыв продолжительностью не менее 40 минут для проведения влажной уборки и проветривания.</w:t>
            </w:r>
          </w:p>
        </w:tc>
        <w:tc>
          <w:tcPr>
            <w:tcW w:w="5244" w:type="dxa"/>
          </w:tcPr>
          <w:p w:rsidR="00A301BB" w:rsidRPr="00060281" w:rsidRDefault="00A301BB" w:rsidP="00A301BB">
            <w:pPr>
              <w:widowControl w:val="0"/>
              <w:tabs>
                <w:tab w:val="left" w:pos="720"/>
              </w:tabs>
              <w:contextualSpacing/>
              <w:jc w:val="both"/>
              <w:rPr>
                <w:rStyle w:val="s0"/>
              </w:rPr>
            </w:pPr>
            <w:r w:rsidRPr="00060281">
              <w:rPr>
                <w:rFonts w:ascii="Times New Roman" w:hAnsi="Times New Roman" w:cs="Times New Roman"/>
              </w:rPr>
              <w:lastRenderedPageBreak/>
              <w:t>1</w:t>
            </w:r>
            <w:r w:rsidR="00B04DDB">
              <w:rPr>
                <w:rFonts w:ascii="Times New Roman" w:hAnsi="Times New Roman" w:cs="Times New Roman"/>
                <w:lang w:val="kk-KZ"/>
              </w:rPr>
              <w:t>30</w:t>
            </w:r>
            <w:r w:rsidRPr="00060281">
              <w:rPr>
                <w:rStyle w:val="s0"/>
              </w:rPr>
              <w:t xml:space="preserve">. Продолжительность перемен между уроками для учащихся всех видов общеобразовательных организаций составляет не менее 5 минут, большой перемены (после 2 или 3 уроков) </w:t>
            </w:r>
            <w:r w:rsidRPr="00060281">
              <w:rPr>
                <w:rFonts w:ascii="Times New Roman" w:hAnsi="Times New Roman" w:cs="Times New Roman"/>
              </w:rPr>
              <w:t>–</w:t>
            </w:r>
            <w:r w:rsidRPr="00060281">
              <w:rPr>
                <w:rStyle w:val="s0"/>
              </w:rPr>
              <w:t>30 минут. Вместо одной большой перемены допускается после 2</w:t>
            </w:r>
            <w:r w:rsidRPr="00060281">
              <w:rPr>
                <w:rFonts w:ascii="Times New Roman" w:hAnsi="Times New Roman" w:cs="Times New Roman"/>
              </w:rPr>
              <w:t>–</w:t>
            </w:r>
            <w:r w:rsidRPr="00060281">
              <w:rPr>
                <w:rStyle w:val="s0"/>
              </w:rPr>
              <w:t>го и 4</w:t>
            </w:r>
            <w:r w:rsidRPr="00060281">
              <w:rPr>
                <w:rFonts w:ascii="Times New Roman" w:hAnsi="Times New Roman" w:cs="Times New Roman"/>
              </w:rPr>
              <w:t>–</w:t>
            </w:r>
            <w:r w:rsidRPr="00060281">
              <w:rPr>
                <w:rStyle w:val="s0"/>
              </w:rPr>
              <w:t xml:space="preserve">го уроков устраивать две перемены по 15 минут каждая. </w:t>
            </w:r>
          </w:p>
          <w:p w:rsidR="00A301BB" w:rsidRPr="00060281" w:rsidRDefault="00A301BB" w:rsidP="00A301BB">
            <w:pPr>
              <w:widowControl w:val="0"/>
              <w:tabs>
                <w:tab w:val="left" w:pos="720"/>
              </w:tabs>
              <w:contextualSpacing/>
              <w:jc w:val="both"/>
              <w:rPr>
                <w:rStyle w:val="s0"/>
              </w:rPr>
            </w:pPr>
            <w:r w:rsidRPr="00060281">
              <w:rPr>
                <w:rStyle w:val="s0"/>
              </w:rPr>
              <w:tab/>
              <w:t xml:space="preserve">Перемены проводят при максимальном </w:t>
            </w:r>
            <w:r w:rsidRPr="00060281">
              <w:rPr>
                <w:rStyle w:val="s0"/>
              </w:rPr>
              <w:lastRenderedPageBreak/>
              <w:t xml:space="preserve">использовании свежего воздуха, в подвижных играх. </w:t>
            </w:r>
          </w:p>
          <w:p w:rsidR="00A301BB" w:rsidRPr="00060281" w:rsidRDefault="00A301BB" w:rsidP="00A301BB">
            <w:pPr>
              <w:widowControl w:val="0"/>
              <w:tabs>
                <w:tab w:val="left" w:pos="720"/>
              </w:tabs>
              <w:contextualSpacing/>
              <w:jc w:val="both"/>
              <w:rPr>
                <w:rStyle w:val="s0"/>
              </w:rPr>
            </w:pPr>
            <w:r w:rsidRPr="00060281">
              <w:rPr>
                <w:rStyle w:val="s0"/>
              </w:rPr>
              <w:tab/>
              <w:t>Между сменами предусматривают перерыв продолжительностью не менее 40 минут для проведения влажной уборки и проветривания.</w:t>
            </w:r>
          </w:p>
          <w:p w:rsidR="00A301BB" w:rsidRPr="00060281" w:rsidRDefault="00A301BB" w:rsidP="00A301BB">
            <w:pPr>
              <w:widowControl w:val="0"/>
              <w:tabs>
                <w:tab w:val="left" w:pos="720"/>
              </w:tabs>
              <w:ind w:firstLine="708"/>
              <w:contextualSpacing/>
              <w:jc w:val="both"/>
              <w:rPr>
                <w:rStyle w:val="s0"/>
                <w:color w:val="auto"/>
              </w:rPr>
            </w:pPr>
          </w:p>
          <w:p w:rsidR="00A301BB" w:rsidRPr="00060281" w:rsidRDefault="00A301BB" w:rsidP="00A301BB">
            <w:pPr>
              <w:widowControl w:val="0"/>
              <w:tabs>
                <w:tab w:val="left" w:pos="720"/>
              </w:tabs>
              <w:ind w:firstLine="708"/>
              <w:contextualSpacing/>
              <w:jc w:val="both"/>
              <w:rPr>
                <w:rStyle w:val="s0"/>
                <w:color w:val="auto"/>
              </w:rPr>
            </w:pPr>
          </w:p>
          <w:p w:rsidR="00A301BB" w:rsidRPr="00060281" w:rsidRDefault="00A301BB" w:rsidP="00A301BB">
            <w:pPr>
              <w:jc w:val="both"/>
              <w:rPr>
                <w:rFonts w:ascii="Times New Roman" w:hAnsi="Times New Roman" w:cs="Times New Roman"/>
                <w:b/>
                <w:strike/>
              </w:rPr>
            </w:pPr>
          </w:p>
        </w:tc>
        <w:tc>
          <w:tcPr>
            <w:tcW w:w="2977" w:type="dxa"/>
          </w:tcPr>
          <w:p w:rsidR="00FD5817" w:rsidRDefault="00FD5817" w:rsidP="00A301BB">
            <w:pPr>
              <w:rPr>
                <w:rFonts w:ascii="Times New Roman" w:hAnsi="Times New Roman" w:cs="Times New Roman"/>
                <w:lang w:val="kk-KZ"/>
              </w:rPr>
            </w:pPr>
            <w:r>
              <w:rPr>
                <w:rFonts w:ascii="Times New Roman" w:hAnsi="Times New Roman" w:cs="Times New Roman"/>
                <w:lang w:val="kk-KZ"/>
              </w:rPr>
              <w:lastRenderedPageBreak/>
              <w:t xml:space="preserve">Улучшение редакции </w:t>
            </w:r>
          </w:p>
          <w:p w:rsidR="00A301BB" w:rsidRPr="00E00F4D" w:rsidRDefault="00A301BB" w:rsidP="00A301BB">
            <w:pPr>
              <w:rPr>
                <w:rFonts w:ascii="Times New Roman" w:hAnsi="Times New Roman" w:cs="Times New Roman"/>
                <w:i/>
              </w:rPr>
            </w:pPr>
            <w:r>
              <w:rPr>
                <w:rFonts w:ascii="Times New Roman" w:hAnsi="Times New Roman" w:cs="Times New Roman"/>
                <w:i/>
              </w:rPr>
              <w:t>МОН</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sz w:val="22"/>
                <w:szCs w:val="22"/>
                <w:lang w:val="kk-KZ"/>
              </w:rPr>
            </w:pPr>
            <w:r w:rsidRPr="00E00F4D">
              <w:rPr>
                <w:rFonts w:eastAsiaTheme="minorHAnsi"/>
                <w:sz w:val="22"/>
                <w:szCs w:val="22"/>
                <w:lang w:val="kk-KZ" w:eastAsia="en-US"/>
              </w:rPr>
              <w:t>242. Домашние задания даются учащимся учителем-предметником с учетом возможности их выполнения с внесением данных в классный журнал. Рекомендуемое время (в астрономических часах) для выполнения домашних заданий составляет: во 2-3-их классах – не более 1,5 часов, в 4-5-х классах – не более 2-х часов, в 6-8-х классах – не более 2,5 часов, в 9-11-х классах - не более 3-х часов.</w:t>
            </w:r>
          </w:p>
        </w:tc>
        <w:tc>
          <w:tcPr>
            <w:tcW w:w="5244" w:type="dxa"/>
          </w:tcPr>
          <w:p w:rsidR="00A301BB" w:rsidRPr="00E00F4D" w:rsidRDefault="00A301BB" w:rsidP="00A301BB">
            <w:pPr>
              <w:widowControl w:val="0"/>
              <w:tabs>
                <w:tab w:val="left" w:pos="720"/>
              </w:tabs>
              <w:contextualSpacing/>
              <w:jc w:val="both"/>
              <w:rPr>
                <w:rStyle w:val="s0"/>
                <w:color w:val="auto"/>
              </w:rPr>
            </w:pPr>
            <w:r w:rsidRPr="00E00F4D">
              <w:rPr>
                <w:rStyle w:val="s0"/>
                <w:color w:val="auto"/>
              </w:rPr>
              <w:t>Исключить</w:t>
            </w:r>
          </w:p>
        </w:tc>
        <w:tc>
          <w:tcPr>
            <w:tcW w:w="2977" w:type="dxa"/>
          </w:tcPr>
          <w:p w:rsidR="00FD5817" w:rsidRDefault="00A301BB" w:rsidP="00A301BB">
            <w:pPr>
              <w:rPr>
                <w:rFonts w:ascii="Times New Roman" w:hAnsi="Times New Roman" w:cs="Times New Roman"/>
                <w:lang w:val="kk-KZ"/>
              </w:rPr>
            </w:pPr>
            <w:r w:rsidRPr="00E00F4D">
              <w:rPr>
                <w:rFonts w:ascii="Times New Roman" w:hAnsi="Times New Roman" w:cs="Times New Roman"/>
                <w:lang w:val="kk-KZ"/>
              </w:rPr>
              <w:t>МОН</w:t>
            </w:r>
          </w:p>
          <w:p w:rsidR="00A301BB" w:rsidRPr="00FD5817" w:rsidRDefault="00FD5817" w:rsidP="00FD5817">
            <w:pPr>
              <w:rPr>
                <w:rFonts w:ascii="Times New Roman" w:hAnsi="Times New Roman" w:cs="Times New Roman"/>
                <w:lang w:val="kk-KZ"/>
              </w:rPr>
            </w:pPr>
            <w:r>
              <w:rPr>
                <w:rFonts w:ascii="Times New Roman" w:hAnsi="Times New Roman" w:cs="Times New Roman"/>
                <w:lang w:val="kk-KZ"/>
              </w:rPr>
              <w:t>ТиПо</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243. Максимально допустимое количество занятий в предшкольных классах - не более четырех продолжительностью 25–30 минут. Перерывы между занятиями должны быть не менее 10 минут. </w:t>
            </w:r>
          </w:p>
        </w:tc>
        <w:tc>
          <w:tcPr>
            <w:tcW w:w="5244" w:type="dxa"/>
          </w:tcPr>
          <w:p w:rsidR="00A301BB" w:rsidRPr="00533E87" w:rsidRDefault="00A301BB" w:rsidP="00A301BB">
            <w:pPr>
              <w:widowControl w:val="0"/>
              <w:tabs>
                <w:tab w:val="left" w:pos="720"/>
              </w:tabs>
              <w:contextualSpacing/>
              <w:jc w:val="both"/>
              <w:rPr>
                <w:rStyle w:val="s0"/>
              </w:rPr>
            </w:pPr>
            <w:r w:rsidRPr="00533E87">
              <w:rPr>
                <w:rStyle w:val="s0"/>
              </w:rPr>
              <w:t>1</w:t>
            </w:r>
            <w:r w:rsidR="00B04DDB">
              <w:rPr>
                <w:rStyle w:val="s0"/>
                <w:lang w:val="kk-KZ"/>
              </w:rPr>
              <w:t>31</w:t>
            </w:r>
            <w:r w:rsidRPr="00533E87">
              <w:rPr>
                <w:rStyle w:val="s0"/>
              </w:rPr>
              <w:t xml:space="preserve">. Максимально допустимое количество занятий в предшкольных классах </w:t>
            </w:r>
            <w:r w:rsidRPr="00533E87">
              <w:rPr>
                <w:rFonts w:ascii="Times New Roman" w:hAnsi="Times New Roman" w:cs="Times New Roman"/>
              </w:rPr>
              <w:t>–</w:t>
            </w:r>
            <w:r w:rsidRPr="00533E87">
              <w:rPr>
                <w:rStyle w:val="s0"/>
              </w:rPr>
              <w:t xml:space="preserve"> не более четырех продолжительностью 25</w:t>
            </w:r>
            <w:r w:rsidRPr="00533E87">
              <w:rPr>
                <w:rStyle w:val="s0"/>
                <w:shd w:val="clear" w:color="auto" w:fill="FFFFFF"/>
              </w:rPr>
              <w:t>–</w:t>
            </w:r>
            <w:r w:rsidRPr="00533E87">
              <w:rPr>
                <w:rStyle w:val="s0"/>
              </w:rPr>
              <w:t xml:space="preserve">30 минут. Перерывы </w:t>
            </w:r>
          </w:p>
          <w:p w:rsidR="00A301BB" w:rsidRPr="00533E87" w:rsidRDefault="00A301BB" w:rsidP="00A301BB">
            <w:pPr>
              <w:widowControl w:val="0"/>
              <w:tabs>
                <w:tab w:val="left" w:pos="720"/>
              </w:tabs>
              <w:contextualSpacing/>
              <w:jc w:val="both"/>
              <w:rPr>
                <w:rStyle w:val="s0"/>
              </w:rPr>
            </w:pPr>
            <w:r w:rsidRPr="00533E87">
              <w:rPr>
                <w:rStyle w:val="s0"/>
              </w:rPr>
              <w:t xml:space="preserve">между занятиями должны быть не менее 10 минут. </w:t>
            </w:r>
          </w:p>
          <w:p w:rsidR="00A301BB" w:rsidRPr="00533E87" w:rsidRDefault="00A301BB" w:rsidP="00A301BB">
            <w:pPr>
              <w:pStyle w:val="a4"/>
              <w:spacing w:before="80" w:after="0"/>
              <w:jc w:val="both"/>
              <w:rPr>
                <w:rFonts w:eastAsiaTheme="minorHAnsi"/>
                <w:sz w:val="22"/>
                <w:szCs w:val="22"/>
                <w:lang w:val="kk-KZ"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 xml:space="preserve">244. Во время летних каникул при общеобразовательных организациях допускается организация пришкольных лагерей (площадок), осуществляющих физкультурно-оздоровительную, учебно-воспитательную деятельность и культурный досуг обучающихся и воспитанников. Во время работы пришкольных лагерей допускается организация питания и дневного сна. При организации питания учитываются требования настоящих Правил. При организации дневного сна выделяется спальное помещение из расчета не менее 4 м2 на 1 ребенка, устанавливаются индивидуальные кровати (раскладушки), предусматривается индивидуальное </w:t>
            </w:r>
            <w:r w:rsidRPr="00E00F4D">
              <w:rPr>
                <w:rFonts w:eastAsiaTheme="minorHAnsi"/>
                <w:sz w:val="22"/>
                <w:szCs w:val="22"/>
                <w:lang w:val="kk-KZ" w:eastAsia="en-US"/>
              </w:rPr>
              <w:lastRenderedPageBreak/>
              <w:t>постельное белье (простынь, наволочка, пододеяльник) и не менее 2-х полотенец (для рук и ног).</w:t>
            </w:r>
          </w:p>
        </w:tc>
        <w:tc>
          <w:tcPr>
            <w:tcW w:w="5244" w:type="dxa"/>
          </w:tcPr>
          <w:p w:rsidR="00A301BB" w:rsidRPr="0090366D" w:rsidRDefault="00A301BB" w:rsidP="00A301BB">
            <w:pPr>
              <w:widowControl w:val="0"/>
              <w:tabs>
                <w:tab w:val="left" w:pos="720"/>
              </w:tabs>
              <w:contextualSpacing/>
              <w:jc w:val="both"/>
              <w:rPr>
                <w:rStyle w:val="s0"/>
              </w:rPr>
            </w:pPr>
            <w:r w:rsidRPr="0090366D">
              <w:rPr>
                <w:rStyle w:val="s0"/>
              </w:rPr>
              <w:lastRenderedPageBreak/>
              <w:t>1</w:t>
            </w:r>
            <w:r w:rsidR="00B04DDB">
              <w:rPr>
                <w:rStyle w:val="s0"/>
                <w:lang w:val="kk-KZ"/>
              </w:rPr>
              <w:t>32</w:t>
            </w:r>
            <w:r w:rsidRPr="0090366D">
              <w:rPr>
                <w:rStyle w:val="s0"/>
              </w:rPr>
              <w:t xml:space="preserve">. Во время летних каникул при общеобразовательных организациях допускается организация пришкольных лагерей (площадок), осуществляющих </w:t>
            </w:r>
          </w:p>
          <w:p w:rsidR="00A301BB" w:rsidRPr="0090366D" w:rsidRDefault="00A301BB" w:rsidP="00A301BB">
            <w:pPr>
              <w:widowControl w:val="0"/>
              <w:tabs>
                <w:tab w:val="left" w:pos="720"/>
              </w:tabs>
              <w:contextualSpacing/>
              <w:jc w:val="both"/>
              <w:rPr>
                <w:rStyle w:val="s0"/>
              </w:rPr>
            </w:pPr>
            <w:r w:rsidRPr="0090366D">
              <w:rPr>
                <w:rStyle w:val="s0"/>
              </w:rPr>
              <w:t>физкультурно</w:t>
            </w:r>
            <w:r w:rsidRPr="0090366D">
              <w:rPr>
                <w:rFonts w:ascii="Times New Roman" w:hAnsi="Times New Roman" w:cs="Times New Roman"/>
              </w:rPr>
              <w:t>–</w:t>
            </w:r>
            <w:r w:rsidRPr="0090366D">
              <w:rPr>
                <w:rStyle w:val="s0"/>
              </w:rPr>
              <w:t>оздоровительную, учебно</w:t>
            </w:r>
            <w:r w:rsidRPr="0090366D">
              <w:rPr>
                <w:rFonts w:ascii="Times New Roman" w:hAnsi="Times New Roman" w:cs="Times New Roman"/>
              </w:rPr>
              <w:t>–</w:t>
            </w:r>
            <w:r w:rsidRPr="0090366D">
              <w:rPr>
                <w:rStyle w:val="s0"/>
              </w:rPr>
              <w:t>воспитательную деятельность и культурный досуг обучающихся и воспитанников. Во время работы пришкольных лагерей допускается организация питания и дневного сна. При организации питания учитываются требования настоящих Правил. При организации дневного сна выделяется спальное помещение, устанавливаются индивидуальные кровати (раскладушки), предусматривается индивидуальное постельное белье (простынь, наволочка, пододеяльник) и не менее 2</w:t>
            </w:r>
            <w:r w:rsidRPr="0090366D">
              <w:rPr>
                <w:rFonts w:ascii="Times New Roman" w:hAnsi="Times New Roman" w:cs="Times New Roman"/>
              </w:rPr>
              <w:t>–</w:t>
            </w:r>
            <w:r w:rsidRPr="0090366D">
              <w:rPr>
                <w:rStyle w:val="s0"/>
              </w:rPr>
              <w:t xml:space="preserve">х полотенец (для рук и ног). </w:t>
            </w:r>
          </w:p>
          <w:p w:rsidR="00A301BB" w:rsidRPr="0090366D" w:rsidRDefault="00A301BB" w:rsidP="00A301BB">
            <w:pPr>
              <w:widowControl w:val="0"/>
              <w:tabs>
                <w:tab w:val="left" w:pos="720"/>
              </w:tabs>
              <w:ind w:firstLine="708"/>
              <w:contextualSpacing/>
              <w:jc w:val="both"/>
              <w:rPr>
                <w:rFonts w:ascii="Times New Roman" w:eastAsiaTheme="minorHAnsi" w:hAnsi="Times New Roman" w:cs="Times New Roman"/>
                <w:lang w:eastAsia="en-US"/>
              </w:rPr>
            </w:pPr>
          </w:p>
        </w:tc>
        <w:tc>
          <w:tcPr>
            <w:tcW w:w="2977" w:type="dxa"/>
          </w:tcPr>
          <w:p w:rsidR="00A301BB" w:rsidRPr="00E00F4D" w:rsidRDefault="00A301BB" w:rsidP="00A301BB">
            <w:pPr>
              <w:rPr>
                <w:rFonts w:ascii="Times New Roman" w:hAnsi="Times New Roman" w:cs="Times New Roman"/>
                <w:i/>
                <w:lang w:val="kk-KZ"/>
              </w:rPr>
            </w:pPr>
            <w:r w:rsidRPr="00E00F4D">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245. Учебно-воспитательный процесс в опорной школе (ресурсном центре) осуществляется на основе единого ученого плана и включает проведение учебных сессий продолжительностью в десять дней для обучающихся магнитных малокомплектных школ (установочная – первая декада октября, промежуточная – первая декада февраля, итоговая – третья декада апреля). В межсессионный период осуществляется дистанционное обучение.</w:t>
            </w:r>
          </w:p>
        </w:tc>
        <w:tc>
          <w:tcPr>
            <w:tcW w:w="5244" w:type="dxa"/>
          </w:tcPr>
          <w:p w:rsidR="00A301BB" w:rsidRPr="00E00F4D" w:rsidRDefault="00A301BB" w:rsidP="00A301BB">
            <w:pPr>
              <w:widowControl w:val="0"/>
              <w:tabs>
                <w:tab w:val="left" w:pos="720"/>
              </w:tabs>
              <w:contextualSpacing/>
              <w:jc w:val="both"/>
              <w:rPr>
                <w:rStyle w:val="s0"/>
                <w:color w:val="auto"/>
              </w:rPr>
            </w:pPr>
            <w:r w:rsidRPr="00E00F4D">
              <w:rPr>
                <w:rStyle w:val="s0"/>
                <w:color w:val="auto"/>
              </w:rPr>
              <w:t xml:space="preserve">Исключить </w:t>
            </w:r>
          </w:p>
        </w:tc>
        <w:tc>
          <w:tcPr>
            <w:tcW w:w="2977" w:type="dxa"/>
          </w:tcPr>
          <w:p w:rsidR="00FD5817" w:rsidRDefault="00FD5817" w:rsidP="00A301BB">
            <w:pPr>
              <w:rPr>
                <w:rFonts w:ascii="Times New Roman" w:hAnsi="Times New Roman" w:cs="Times New Roman"/>
                <w:lang w:val="kk-KZ"/>
              </w:rPr>
            </w:pPr>
            <w:r>
              <w:rPr>
                <w:rFonts w:ascii="Times New Roman" w:hAnsi="Times New Roman" w:cs="Times New Roman"/>
                <w:lang w:val="kk-KZ"/>
              </w:rPr>
              <w:t xml:space="preserve">ТиПо </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МОН</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246. Учебная нагрузка на объектах образования, реализующих учебные программы технического и профессионального, послесреднего образования и высшего профессионального образования, не должна превышать установленные образовательные стандарты. </w:t>
            </w:r>
          </w:p>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В специальных организациях организация воспитания и учебных занятий предусматривается в соответствии с требованиями настоящих Санитарных правил к учебному режиму общеобразовательных организаций, а также в соответствии со спецификой и профилем организации.</w:t>
            </w:r>
          </w:p>
        </w:tc>
        <w:tc>
          <w:tcPr>
            <w:tcW w:w="5244" w:type="dxa"/>
          </w:tcPr>
          <w:p w:rsidR="00A301BB" w:rsidRPr="00E00F4D" w:rsidRDefault="00A301BB" w:rsidP="00A91E78">
            <w:pPr>
              <w:widowControl w:val="0"/>
              <w:tabs>
                <w:tab w:val="left" w:pos="720"/>
              </w:tabs>
              <w:contextualSpacing/>
              <w:jc w:val="both"/>
              <w:rPr>
                <w:rStyle w:val="s0"/>
                <w:color w:val="auto"/>
              </w:rPr>
            </w:pPr>
            <w:r w:rsidRPr="00E00F4D">
              <w:rPr>
                <w:rStyle w:val="s0"/>
                <w:color w:val="auto"/>
              </w:rPr>
              <w:t>Исключить</w:t>
            </w:r>
            <w:r w:rsidR="00A91E78">
              <w:rPr>
                <w:rStyle w:val="s0"/>
                <w:color w:val="auto"/>
              </w:rPr>
              <w:t>, повтор с п. 124</w:t>
            </w:r>
          </w:p>
        </w:tc>
        <w:tc>
          <w:tcPr>
            <w:tcW w:w="2977" w:type="dxa"/>
          </w:tcPr>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В Вузвх, СУЗах и спец учреждениях нагрузка согласно установленных  стандартов </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247. При монотонном труде (конвейерное производство, сборка мелких изделий и другие) должны соблюдаться 10 минутные перерывы через каждые 50 минут работы, проводят производственную гимнастику (7 – 8 минут) до работы и через каждые 2 часа. Для станочных профессий в ткацком производстве устанавливают один перерыв 40–50 минут после 3–3,5 часов работы.</w:t>
            </w:r>
          </w:p>
        </w:tc>
        <w:tc>
          <w:tcPr>
            <w:tcW w:w="5244" w:type="dxa"/>
          </w:tcPr>
          <w:p w:rsidR="00A301BB" w:rsidRPr="00E00F4D" w:rsidRDefault="00A301BB" w:rsidP="00BC0648">
            <w:pPr>
              <w:widowControl w:val="0"/>
              <w:tabs>
                <w:tab w:val="left" w:pos="720"/>
              </w:tabs>
              <w:contextualSpacing/>
              <w:jc w:val="both"/>
              <w:rPr>
                <w:rFonts w:ascii="Times New Roman" w:hAnsi="Times New Roman" w:cs="Times New Roman"/>
                <w:lang w:val="kk-KZ"/>
              </w:rPr>
            </w:pPr>
            <w:r w:rsidRPr="00E00F4D">
              <w:rPr>
                <w:rFonts w:ascii="Times New Roman" w:hAnsi="Times New Roman" w:cs="Times New Roman"/>
                <w:lang w:val="kk-KZ"/>
              </w:rPr>
              <w:t xml:space="preserve"> исключить .</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 Техника безопасности </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248. Производственное обучение проводят </w:t>
            </w:r>
            <w:r w:rsidRPr="00E00F4D">
              <w:rPr>
                <w:rFonts w:eastAsiaTheme="minorHAnsi"/>
                <w:sz w:val="22"/>
                <w:szCs w:val="22"/>
                <w:lang w:val="kk-KZ" w:eastAsia="en-US"/>
              </w:rPr>
              <w:lastRenderedPageBreak/>
              <w:t>согласно графику учебно-воспитательного процесса. Не допускается ремонт технологического оборудования учащимися.</w:t>
            </w:r>
          </w:p>
        </w:tc>
        <w:tc>
          <w:tcPr>
            <w:tcW w:w="5244" w:type="dxa"/>
          </w:tcPr>
          <w:p w:rsidR="00A301BB" w:rsidRPr="00E25F78" w:rsidRDefault="00A301BB" w:rsidP="00A301BB">
            <w:pPr>
              <w:widowControl w:val="0"/>
              <w:tabs>
                <w:tab w:val="left" w:pos="720"/>
              </w:tabs>
              <w:contextualSpacing/>
              <w:jc w:val="both"/>
              <w:rPr>
                <w:rStyle w:val="s0"/>
              </w:rPr>
            </w:pPr>
            <w:r w:rsidRPr="00E25F78">
              <w:rPr>
                <w:rStyle w:val="s0"/>
              </w:rPr>
              <w:lastRenderedPageBreak/>
              <w:t>13</w:t>
            </w:r>
            <w:r w:rsidR="00B04DDB">
              <w:rPr>
                <w:rStyle w:val="s0"/>
                <w:lang w:val="kk-KZ"/>
              </w:rPr>
              <w:t>3</w:t>
            </w:r>
            <w:r w:rsidRPr="00E25F78">
              <w:rPr>
                <w:rStyle w:val="s0"/>
              </w:rPr>
              <w:t>.</w:t>
            </w:r>
            <w:r w:rsidRPr="00E25F78">
              <w:rPr>
                <w:rFonts w:ascii="Times New Roman" w:eastAsia="Calibri" w:hAnsi="Times New Roman" w:cs="Times New Roman"/>
                <w:lang w:val="kk-KZ" w:eastAsia="en-US"/>
              </w:rPr>
              <w:t xml:space="preserve"> Производственное обучение проводят согласно </w:t>
            </w:r>
            <w:r w:rsidRPr="00E25F78">
              <w:rPr>
                <w:rFonts w:ascii="Times New Roman" w:eastAsia="Calibri" w:hAnsi="Times New Roman" w:cs="Times New Roman"/>
                <w:lang w:val="kk-KZ" w:eastAsia="en-US"/>
              </w:rPr>
              <w:lastRenderedPageBreak/>
              <w:t>графику учебно-воспитательного процесса. Не допускается ремонт технологического оборудования учащимися.</w:t>
            </w:r>
          </w:p>
          <w:p w:rsidR="00A301BB" w:rsidRPr="00E00F4D" w:rsidRDefault="00A301BB" w:rsidP="00A301BB">
            <w:pPr>
              <w:widowControl w:val="0"/>
              <w:tabs>
                <w:tab w:val="left" w:pos="720"/>
              </w:tabs>
              <w:ind w:firstLine="708"/>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249. На спортивных объектах для детей и подростков предусматривают медицинские пункты по оказанию первой медицинской помощи. </w:t>
            </w:r>
          </w:p>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Занятия спортом и физической культурой должны проводиться в спортивной одежде и обуви.</w:t>
            </w:r>
          </w:p>
        </w:tc>
        <w:tc>
          <w:tcPr>
            <w:tcW w:w="5244" w:type="dxa"/>
          </w:tcPr>
          <w:p w:rsidR="00A301BB" w:rsidRPr="00E00F4D" w:rsidRDefault="00D43E31" w:rsidP="00D43E31">
            <w:pPr>
              <w:widowControl w:val="0"/>
              <w:tabs>
                <w:tab w:val="left" w:pos="720"/>
              </w:tabs>
              <w:ind w:firstLine="34"/>
              <w:contextualSpacing/>
              <w:jc w:val="both"/>
              <w:rPr>
                <w:rFonts w:ascii="Times New Roman" w:hAnsi="Times New Roman" w:cs="Times New Roman"/>
              </w:rPr>
            </w:pPr>
            <w:r>
              <w:rPr>
                <w:rFonts w:ascii="Times New Roman" w:hAnsi="Times New Roman" w:cs="Times New Roman"/>
              </w:rPr>
              <w:t>И</w:t>
            </w:r>
            <w:r w:rsidR="00A301BB">
              <w:rPr>
                <w:rFonts w:ascii="Times New Roman" w:hAnsi="Times New Roman" w:cs="Times New Roman"/>
              </w:rPr>
              <w:t>сключить</w:t>
            </w:r>
            <w:r>
              <w:rPr>
                <w:rFonts w:ascii="Times New Roman" w:hAnsi="Times New Roman" w:cs="Times New Roman"/>
              </w:rPr>
              <w:t>, повтро с п. 131</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250. При организации живых уголков на объектах с содержанием птиц, животных и рыб необходимо иметь ветеринарный сопроводительный документ.</w:t>
            </w:r>
          </w:p>
        </w:tc>
        <w:tc>
          <w:tcPr>
            <w:tcW w:w="5244" w:type="dxa"/>
          </w:tcPr>
          <w:p w:rsidR="00A301BB" w:rsidRPr="00E00F4D" w:rsidRDefault="00D43E31" w:rsidP="00D43E31">
            <w:pPr>
              <w:widowControl w:val="0"/>
              <w:tabs>
                <w:tab w:val="left" w:pos="720"/>
              </w:tabs>
              <w:ind w:firstLine="34"/>
              <w:contextualSpacing/>
              <w:jc w:val="both"/>
              <w:rPr>
                <w:rFonts w:ascii="Times New Roman" w:hAnsi="Times New Roman" w:cs="Times New Roman"/>
              </w:rPr>
            </w:pPr>
            <w:r w:rsidRPr="00E00F4D">
              <w:rPr>
                <w:rFonts w:ascii="Times New Roman" w:hAnsi="Times New Roman" w:cs="Times New Roman"/>
              </w:rPr>
              <w:t>И</w:t>
            </w:r>
            <w:r w:rsidR="00A301BB" w:rsidRPr="00E00F4D">
              <w:rPr>
                <w:rFonts w:ascii="Times New Roman" w:hAnsi="Times New Roman" w:cs="Times New Roman"/>
              </w:rPr>
              <w:t>сключить</w:t>
            </w:r>
            <w:r>
              <w:rPr>
                <w:rFonts w:ascii="Times New Roman" w:hAnsi="Times New Roman" w:cs="Times New Roman"/>
              </w:rPr>
              <w:t>, повтор с п. 84</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rPr>
              <w:t>пункт перенесен в главу 6.</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r w:rsidRPr="00E00F4D">
              <w:rPr>
                <w:rFonts w:ascii="Times New Roman" w:hAnsi="Times New Roman" w:cs="Times New Roman"/>
                <w:b/>
                <w:lang w:val="kk-KZ"/>
              </w:rPr>
              <w:t>11. Санитарно-эпидемиологические требования к медицинскому обеспечению на объектах</w:t>
            </w: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251. На объектах образования обеспечивается медицинское обслуживание обучающихся и воспитанников.</w:t>
            </w:r>
          </w:p>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       При отсутствии медицинского работника медицинское обеспечение осуществляет территориальная организация первичной медико-санитарной помощи.</w:t>
            </w:r>
          </w:p>
        </w:tc>
        <w:tc>
          <w:tcPr>
            <w:tcW w:w="5244" w:type="dxa"/>
          </w:tcPr>
          <w:p w:rsidR="00A301BB" w:rsidRPr="00267C8F" w:rsidRDefault="00A301BB" w:rsidP="00A301BB">
            <w:pPr>
              <w:widowControl w:val="0"/>
              <w:tabs>
                <w:tab w:val="left" w:pos="720"/>
                <w:tab w:val="left" w:pos="1080"/>
                <w:tab w:val="left" w:pos="1440"/>
              </w:tabs>
              <w:contextualSpacing/>
              <w:jc w:val="both"/>
              <w:rPr>
                <w:rFonts w:ascii="Times New Roman" w:hAnsi="Times New Roman" w:cs="Times New Roman"/>
              </w:rPr>
            </w:pPr>
            <w:r w:rsidRPr="00267C8F">
              <w:rPr>
                <w:rFonts w:ascii="Times New Roman" w:hAnsi="Times New Roman" w:cs="Times New Roman"/>
              </w:rPr>
              <w:t>13</w:t>
            </w:r>
            <w:r w:rsidR="00B04DDB">
              <w:rPr>
                <w:rFonts w:ascii="Times New Roman" w:hAnsi="Times New Roman" w:cs="Times New Roman"/>
                <w:lang w:val="kk-KZ"/>
              </w:rPr>
              <w:t>4</w:t>
            </w:r>
            <w:r w:rsidRPr="00267C8F">
              <w:rPr>
                <w:rFonts w:ascii="Times New Roman" w:hAnsi="Times New Roman" w:cs="Times New Roman"/>
              </w:rPr>
              <w:t xml:space="preserve">. На объектах образования обеспечивается </w:t>
            </w:r>
            <w:r w:rsidRPr="00267C8F">
              <w:rPr>
                <w:rFonts w:ascii="Times New Roman" w:hAnsi="Times New Roman" w:cs="Times New Roman"/>
                <w:snapToGrid w:val="0"/>
              </w:rPr>
              <w:t>медицинское</w:t>
            </w:r>
            <w:r w:rsidRPr="00267C8F">
              <w:rPr>
                <w:rFonts w:ascii="Times New Roman" w:hAnsi="Times New Roman" w:cs="Times New Roman"/>
              </w:rPr>
              <w:t xml:space="preserve"> обслуживание.</w:t>
            </w:r>
          </w:p>
          <w:p w:rsidR="00A301BB" w:rsidRPr="00267C8F" w:rsidRDefault="00A301BB" w:rsidP="00A301BB">
            <w:pPr>
              <w:widowControl w:val="0"/>
              <w:tabs>
                <w:tab w:val="left" w:pos="720"/>
              </w:tabs>
              <w:contextualSpacing/>
              <w:jc w:val="both"/>
              <w:rPr>
                <w:rFonts w:ascii="Times New Roman" w:hAnsi="Times New Roman" w:cs="Times New Roman"/>
              </w:rPr>
            </w:pPr>
            <w:r w:rsidRPr="00267C8F">
              <w:rPr>
                <w:rFonts w:ascii="Times New Roman" w:hAnsi="Times New Roman" w:cs="Times New Roman"/>
              </w:rPr>
              <w:tab/>
              <w:t xml:space="preserve">При отсутствии медицинского работника медицинское </w:t>
            </w:r>
            <w:r w:rsidR="00E435D5">
              <w:rPr>
                <w:rFonts w:ascii="Times New Roman" w:hAnsi="Times New Roman" w:cs="Times New Roman"/>
              </w:rPr>
              <w:t>обслужива</w:t>
            </w:r>
            <w:r w:rsidRPr="00267C8F">
              <w:rPr>
                <w:rFonts w:ascii="Times New Roman" w:hAnsi="Times New Roman" w:cs="Times New Roman"/>
              </w:rPr>
              <w:t xml:space="preserve">ние осуществляет организация первичной медико-санитарной помощи. </w:t>
            </w:r>
          </w:p>
          <w:p w:rsidR="00A301BB" w:rsidRPr="00267C8F" w:rsidRDefault="00A301BB" w:rsidP="00A301BB">
            <w:pPr>
              <w:pStyle w:val="a4"/>
              <w:spacing w:before="80" w:after="0"/>
              <w:jc w:val="both"/>
              <w:rPr>
                <w:rFonts w:eastAsiaTheme="minorHAnsi"/>
                <w:sz w:val="22"/>
                <w:szCs w:val="22"/>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252. Набор и площади медицинских помещений организаций, размещенных в приспособленных, встроено-пристроенных зданиях, на первом этаже многоквартирного жилого дома, в частном домовладении согласовывается с ведомством государственного органа в сфере санитарно-эпидемиологического благополучия населения</w:t>
            </w:r>
          </w:p>
        </w:tc>
        <w:tc>
          <w:tcPr>
            <w:tcW w:w="5244"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Исключить</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 xml:space="preserve">Приказ МНЭ РК «Стандарт государственной услуги»  № 307 от 03.04.2015 года, в соответствии со стандартом оказания госуслуг, согласование как услуга не предусмотрена. </w:t>
            </w: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253. Для вновь поступающих детей в организациях образования для детей-сирот и детей, оставшихся без попечения родителей, ЦАН, организациях образования для детей с девиантным поведением должно предусматриваться карантинное отделение </w:t>
            </w:r>
            <w:r w:rsidRPr="00E00F4D">
              <w:rPr>
                <w:rFonts w:eastAsiaTheme="minorHAnsi"/>
                <w:sz w:val="22"/>
                <w:szCs w:val="22"/>
                <w:lang w:val="kk-KZ" w:eastAsia="en-US"/>
              </w:rPr>
              <w:lastRenderedPageBreak/>
              <w:t>площадью помещений на одного ребенка в игральной - 2,5 м2, спальне - 1,8 м2, туалетной - 0,8 м2.</w:t>
            </w:r>
          </w:p>
        </w:tc>
        <w:tc>
          <w:tcPr>
            <w:tcW w:w="5244" w:type="dxa"/>
          </w:tcPr>
          <w:p w:rsidR="00A301BB" w:rsidRPr="00F90CA5" w:rsidRDefault="00A301BB" w:rsidP="00A301BB">
            <w:pPr>
              <w:widowControl w:val="0"/>
              <w:tabs>
                <w:tab w:val="left" w:pos="720"/>
              </w:tabs>
              <w:contextualSpacing/>
              <w:jc w:val="both"/>
              <w:rPr>
                <w:rFonts w:ascii="Times New Roman" w:hAnsi="Times New Roman" w:cs="Times New Roman"/>
                <w:snapToGrid w:val="0"/>
              </w:rPr>
            </w:pPr>
            <w:r w:rsidRPr="00F90CA5">
              <w:rPr>
                <w:rFonts w:ascii="Times New Roman" w:hAnsi="Times New Roman" w:cs="Times New Roman"/>
              </w:rPr>
              <w:lastRenderedPageBreak/>
              <w:t>13</w:t>
            </w:r>
            <w:r w:rsidR="00B04DDB">
              <w:rPr>
                <w:rFonts w:ascii="Times New Roman" w:hAnsi="Times New Roman" w:cs="Times New Roman"/>
                <w:lang w:val="kk-KZ"/>
              </w:rPr>
              <w:t>5</w:t>
            </w:r>
            <w:r w:rsidRPr="00F90CA5">
              <w:rPr>
                <w:rFonts w:ascii="Times New Roman" w:hAnsi="Times New Roman" w:cs="Times New Roman"/>
              </w:rPr>
              <w:t>. Для вновь поступающих детей в организациях образования для детей-сирот и детей, оставшихся без попечения родителей, ЦАН,</w:t>
            </w:r>
            <w:r w:rsidRPr="00F90CA5">
              <w:rPr>
                <w:rFonts w:ascii="Times New Roman" w:hAnsi="Times New Roman" w:cs="Times New Roman"/>
                <w:snapToGrid w:val="0"/>
              </w:rPr>
              <w:t xml:space="preserve"> организациях </w:t>
            </w:r>
          </w:p>
          <w:p w:rsidR="00A301BB" w:rsidRPr="00F90CA5" w:rsidRDefault="00A301BB" w:rsidP="00A301BB">
            <w:pPr>
              <w:widowControl w:val="0"/>
              <w:tabs>
                <w:tab w:val="left" w:pos="720"/>
              </w:tabs>
              <w:contextualSpacing/>
              <w:jc w:val="both"/>
              <w:rPr>
                <w:rFonts w:ascii="Times New Roman" w:hAnsi="Times New Roman" w:cs="Times New Roman"/>
              </w:rPr>
            </w:pPr>
            <w:r w:rsidRPr="00F90CA5">
              <w:rPr>
                <w:rFonts w:ascii="Times New Roman" w:hAnsi="Times New Roman" w:cs="Times New Roman"/>
                <w:snapToGrid w:val="0"/>
              </w:rPr>
              <w:t>образования для детей с девиантным поведением</w:t>
            </w:r>
            <w:r w:rsidRPr="00F90CA5">
              <w:rPr>
                <w:rFonts w:ascii="Times New Roman" w:hAnsi="Times New Roman" w:cs="Times New Roman"/>
              </w:rPr>
              <w:t xml:space="preserve"> предусматривается боксы изоляторы. </w:t>
            </w:r>
          </w:p>
          <w:p w:rsidR="00A301BB" w:rsidRPr="00E00F4D" w:rsidRDefault="00A301BB" w:rsidP="00A301BB">
            <w:pPr>
              <w:widowControl w:val="0"/>
              <w:tabs>
                <w:tab w:val="left" w:pos="720"/>
              </w:tabs>
              <w:contextualSpacing/>
              <w:jc w:val="both"/>
              <w:rPr>
                <w:rFonts w:eastAsiaTheme="minorHAnsi"/>
                <w:lang w:eastAsia="en-US"/>
              </w:rPr>
            </w:pPr>
          </w:p>
        </w:tc>
        <w:tc>
          <w:tcPr>
            <w:tcW w:w="2977" w:type="dxa"/>
          </w:tcPr>
          <w:p w:rsidR="00A301BB" w:rsidRDefault="00A301BB" w:rsidP="00A301BB">
            <w:pPr>
              <w:rPr>
                <w:rFonts w:ascii="Times New Roman" w:hAnsi="Times New Roman" w:cs="Times New Roman"/>
                <w:lang w:val="kk-KZ"/>
              </w:rPr>
            </w:pPr>
            <w:r w:rsidRPr="008356F2">
              <w:rPr>
                <w:rFonts w:ascii="Times New Roman" w:hAnsi="Times New Roman" w:cs="Times New Roman"/>
                <w:lang w:val="kk-KZ"/>
              </w:rPr>
              <w:t xml:space="preserve">Редактирование </w:t>
            </w:r>
          </w:p>
          <w:p w:rsidR="00A301BB" w:rsidRPr="008356F2" w:rsidRDefault="00A301BB" w:rsidP="00A301BB">
            <w:pPr>
              <w:rPr>
                <w:rFonts w:ascii="Times New Roman" w:hAnsi="Times New Roman" w:cs="Times New Roman"/>
                <w:lang w:val="kk-KZ"/>
              </w:rPr>
            </w:pPr>
            <w:r w:rsidRPr="008356F2">
              <w:rPr>
                <w:rFonts w:ascii="Times New Roman" w:hAnsi="Times New Roman" w:cs="Times New Roman"/>
                <w:lang w:val="kk-KZ"/>
              </w:rPr>
              <w:t>площади предусмотрены заданием на проектирование</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254. В общеобразовательных и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минимальный набор помещений медицинского пункта включает кабинет врача площадью не менее 18 м2, процедурный кабинет площадью не менее 14 м2. Для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дополнительно предусматривается изолятор. </w:t>
            </w:r>
          </w:p>
        </w:tc>
        <w:tc>
          <w:tcPr>
            <w:tcW w:w="5244" w:type="dxa"/>
          </w:tcPr>
          <w:p w:rsidR="00A301BB" w:rsidRPr="00BE5C70" w:rsidRDefault="00A301BB" w:rsidP="00A301BB">
            <w:pPr>
              <w:widowControl w:val="0"/>
              <w:tabs>
                <w:tab w:val="left" w:pos="720"/>
              </w:tabs>
              <w:contextualSpacing/>
              <w:jc w:val="both"/>
              <w:rPr>
                <w:rFonts w:ascii="Times New Roman" w:hAnsi="Times New Roman" w:cs="Times New Roman"/>
              </w:rPr>
            </w:pPr>
            <w:r w:rsidRPr="00BE5C70">
              <w:rPr>
                <w:rFonts w:ascii="Times New Roman" w:hAnsi="Times New Roman" w:cs="Times New Roman"/>
              </w:rPr>
              <w:t>13</w:t>
            </w:r>
            <w:r w:rsidR="00B04DDB">
              <w:rPr>
                <w:rFonts w:ascii="Times New Roman" w:hAnsi="Times New Roman" w:cs="Times New Roman"/>
                <w:lang w:val="kk-KZ"/>
              </w:rPr>
              <w:t>6</w:t>
            </w:r>
            <w:r w:rsidRPr="00BE5C70">
              <w:rPr>
                <w:rFonts w:ascii="Times New Roman" w:hAnsi="Times New Roman" w:cs="Times New Roman"/>
              </w:rPr>
              <w:t xml:space="preserve">. На объектах образования минимальный набор помещений медицинского пункта включает кабинет </w:t>
            </w:r>
            <w:r w:rsidR="00171FD9">
              <w:rPr>
                <w:rFonts w:ascii="Times New Roman" w:hAnsi="Times New Roman" w:cs="Times New Roman"/>
              </w:rPr>
              <w:t>медицинского работника</w:t>
            </w:r>
            <w:r w:rsidRPr="00BE5C70">
              <w:rPr>
                <w:rFonts w:ascii="Times New Roman" w:hAnsi="Times New Roman" w:cs="Times New Roman"/>
              </w:rPr>
              <w:t xml:space="preserve">, процедурный кабинет.  </w:t>
            </w:r>
          </w:p>
          <w:p w:rsidR="00A301BB" w:rsidRPr="00BE5C70" w:rsidRDefault="00A301BB" w:rsidP="00A301BB">
            <w:pPr>
              <w:widowControl w:val="0"/>
              <w:tabs>
                <w:tab w:val="left" w:pos="720"/>
              </w:tabs>
              <w:contextualSpacing/>
              <w:jc w:val="both"/>
              <w:rPr>
                <w:rFonts w:ascii="Times New Roman" w:hAnsi="Times New Roman" w:cs="Times New Roman"/>
              </w:rPr>
            </w:pPr>
            <w:r w:rsidRPr="00BE5C70">
              <w:rPr>
                <w:rFonts w:ascii="Times New Roman" w:hAnsi="Times New Roman" w:cs="Times New Roman"/>
              </w:rPr>
              <w:tab/>
              <w:t>Медицинский  пункт с изолятором для интернатных организаций, общежитий предусматривается  на 1- ом  этаже.</w:t>
            </w:r>
          </w:p>
          <w:p w:rsidR="00A301BB" w:rsidRPr="00BE5C70" w:rsidRDefault="00A301BB" w:rsidP="00A301BB">
            <w:pPr>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Пункт конкретизирован, так как в перечне объектов образования возможны изменения и соответствующая реорганизация.</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255. Палаты изолятора должны быть не проходными, размещаться смежно с медицинским кабинетом с устройством между ними остекленной перегородки на высоте 1,2 м. Площадь на 1 место в палатах изолятора принимается не менее 6 м2.</w:t>
            </w:r>
          </w:p>
        </w:tc>
        <w:tc>
          <w:tcPr>
            <w:tcW w:w="5244" w:type="dxa"/>
          </w:tcPr>
          <w:p w:rsidR="00A301BB" w:rsidRPr="00AE35AA" w:rsidRDefault="00A301BB" w:rsidP="00A301BB">
            <w:pPr>
              <w:widowControl w:val="0"/>
              <w:tabs>
                <w:tab w:val="left" w:pos="720"/>
              </w:tabs>
              <w:contextualSpacing/>
              <w:jc w:val="both"/>
              <w:rPr>
                <w:rFonts w:ascii="Times New Roman" w:hAnsi="Times New Roman" w:cs="Times New Roman"/>
              </w:rPr>
            </w:pPr>
            <w:r w:rsidRPr="00AE35AA">
              <w:rPr>
                <w:rFonts w:ascii="Times New Roman" w:hAnsi="Times New Roman" w:cs="Times New Roman"/>
              </w:rPr>
              <w:t>13</w:t>
            </w:r>
            <w:r w:rsidR="00B04DDB">
              <w:rPr>
                <w:rFonts w:ascii="Times New Roman" w:hAnsi="Times New Roman" w:cs="Times New Roman"/>
                <w:lang w:val="kk-KZ"/>
              </w:rPr>
              <w:t>7</w:t>
            </w:r>
            <w:r w:rsidRPr="00AE35AA">
              <w:rPr>
                <w:rFonts w:ascii="Times New Roman" w:hAnsi="Times New Roman" w:cs="Times New Roman"/>
              </w:rPr>
              <w:t xml:space="preserve">. Палаты изолятора должны быть не проходными, размещаться смежно с медицинским кабинетом с устройством между ними остекленной перегородки на высоте 1,2 м. </w:t>
            </w:r>
          </w:p>
          <w:p w:rsidR="00A301BB" w:rsidRPr="00E00F4D" w:rsidRDefault="00A301BB" w:rsidP="00A301BB">
            <w:pPr>
              <w:widowControl w:val="0"/>
              <w:tabs>
                <w:tab w:val="left" w:pos="720"/>
              </w:tabs>
              <w:ind w:firstLine="708"/>
              <w:contextualSpacing/>
              <w:jc w:val="both"/>
              <w:rPr>
                <w:rFonts w:ascii="Times New Roman" w:hAnsi="Times New Roman" w:cs="Times New Roman"/>
              </w:rPr>
            </w:pPr>
          </w:p>
          <w:p w:rsidR="00A301BB" w:rsidRPr="00E00F4D" w:rsidRDefault="00A301BB" w:rsidP="00A301BB">
            <w:pPr>
              <w:pStyle w:val="a4"/>
              <w:spacing w:before="80" w:after="0"/>
              <w:jc w:val="both"/>
              <w:rPr>
                <w:rFonts w:eastAsiaTheme="minorHAnsi"/>
                <w:sz w:val="22"/>
                <w:szCs w:val="22"/>
                <w:lang w:eastAsia="en-US"/>
              </w:rPr>
            </w:pPr>
          </w:p>
        </w:tc>
        <w:tc>
          <w:tcPr>
            <w:tcW w:w="2977" w:type="dxa"/>
          </w:tcPr>
          <w:p w:rsidR="00A301BB" w:rsidRPr="00B5667E" w:rsidRDefault="00A301BB" w:rsidP="00A301BB">
            <w:pPr>
              <w:rPr>
                <w:rFonts w:ascii="Times New Roman" w:hAnsi="Times New Roman" w:cs="Times New Roman"/>
                <w:lang w:val="kk-KZ"/>
              </w:rPr>
            </w:pPr>
            <w:r>
              <w:rPr>
                <w:rFonts w:ascii="Times New Roman" w:hAnsi="Times New Roman" w:cs="Times New Roman"/>
                <w:lang w:val="kk-KZ"/>
              </w:rPr>
              <w:t xml:space="preserve">Редактирование </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256. В организациях образования с кратковременным пребыванием обучающихся, а также во внешкольных организациях медицинский кабинет не предусматривается.</w:t>
            </w:r>
          </w:p>
        </w:tc>
        <w:tc>
          <w:tcPr>
            <w:tcW w:w="5244" w:type="dxa"/>
          </w:tcPr>
          <w:p w:rsidR="00A301BB" w:rsidRPr="00F33625" w:rsidRDefault="00A301BB" w:rsidP="00A301BB">
            <w:pPr>
              <w:widowControl w:val="0"/>
              <w:tabs>
                <w:tab w:val="left" w:pos="720"/>
              </w:tabs>
              <w:contextualSpacing/>
              <w:jc w:val="both"/>
              <w:rPr>
                <w:rFonts w:ascii="Times New Roman" w:hAnsi="Times New Roman" w:cs="Times New Roman"/>
              </w:rPr>
            </w:pPr>
            <w:r w:rsidRPr="00F33625">
              <w:rPr>
                <w:rFonts w:ascii="Times New Roman" w:hAnsi="Times New Roman" w:cs="Times New Roman"/>
              </w:rPr>
              <w:t>13</w:t>
            </w:r>
            <w:r w:rsidR="00B04DDB">
              <w:rPr>
                <w:rFonts w:ascii="Times New Roman" w:hAnsi="Times New Roman" w:cs="Times New Roman"/>
                <w:lang w:val="kk-KZ"/>
              </w:rPr>
              <w:t>8</w:t>
            </w:r>
            <w:r w:rsidRPr="00F33625">
              <w:rPr>
                <w:rFonts w:ascii="Times New Roman" w:hAnsi="Times New Roman" w:cs="Times New Roman"/>
              </w:rPr>
              <w:t xml:space="preserve">. В организациях образования с кратковременным пребыванием обучающихся, а также во внешкольных организациях медицинский кабинет не предусматривается. </w:t>
            </w:r>
          </w:p>
          <w:p w:rsidR="00A301BB" w:rsidRPr="00F33625" w:rsidRDefault="00A301BB" w:rsidP="00A301BB">
            <w:pPr>
              <w:widowControl w:val="0"/>
              <w:tabs>
                <w:tab w:val="left" w:pos="720"/>
                <w:tab w:val="left" w:pos="1440"/>
              </w:tabs>
              <w:contextualSpacing/>
              <w:jc w:val="both"/>
              <w:rPr>
                <w:rFonts w:ascii="Times New Roman" w:eastAsiaTheme="minorHAnsi" w:hAnsi="Times New Roman" w:cs="Times New Roman"/>
                <w:lang w:val="kk-KZ" w:eastAsia="en-US"/>
              </w:rPr>
            </w:pPr>
            <w:r w:rsidRPr="00F33625">
              <w:rPr>
                <w:rStyle w:val="s0"/>
              </w:rPr>
              <w:tab/>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257. Допускается в процедурном кабинете проводить профилактические прививки. Не допускается одномоментное проведение медицинских процедур и профилактических прививок. </w:t>
            </w:r>
          </w:p>
        </w:tc>
        <w:tc>
          <w:tcPr>
            <w:tcW w:w="5244" w:type="dxa"/>
          </w:tcPr>
          <w:p w:rsidR="00A301BB" w:rsidRPr="00F61B2F" w:rsidRDefault="00A301BB" w:rsidP="00A301BB">
            <w:pPr>
              <w:widowControl w:val="0"/>
              <w:tabs>
                <w:tab w:val="left" w:pos="720"/>
                <w:tab w:val="left" w:pos="1440"/>
              </w:tabs>
              <w:contextualSpacing/>
              <w:jc w:val="both"/>
              <w:rPr>
                <w:sz w:val="28"/>
                <w:szCs w:val="28"/>
              </w:rPr>
            </w:pPr>
            <w:r w:rsidRPr="00F61B2F">
              <w:rPr>
                <w:rStyle w:val="s0"/>
              </w:rPr>
              <w:t>1</w:t>
            </w:r>
            <w:r>
              <w:rPr>
                <w:rStyle w:val="s0"/>
              </w:rPr>
              <w:t>3</w:t>
            </w:r>
            <w:r w:rsidR="00B04DDB">
              <w:rPr>
                <w:rStyle w:val="s0"/>
                <w:lang w:val="kk-KZ"/>
              </w:rPr>
              <w:t>9</w:t>
            </w:r>
            <w:r w:rsidRPr="00F61B2F">
              <w:rPr>
                <w:rStyle w:val="s0"/>
              </w:rPr>
              <w:t>. Допускается в процедурном кабинете проводить профилактические прививки. Не допускается одномоментное проведение медицинских процедур и профилактических прививок.</w:t>
            </w:r>
          </w:p>
          <w:p w:rsidR="00A301BB" w:rsidRPr="00E00F4D" w:rsidRDefault="00A301BB" w:rsidP="00A301BB">
            <w:pPr>
              <w:pStyle w:val="a4"/>
              <w:spacing w:before="80" w:after="0"/>
              <w:jc w:val="both"/>
              <w:rPr>
                <w:rFonts w:eastAsiaTheme="minorHAnsi"/>
                <w:sz w:val="22"/>
                <w:szCs w:val="22"/>
                <w:lang w:val="kk-KZ"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 xml:space="preserve">258. При отсутствии необходимого набора помещений медицинского пункта в организациях, размещенных в сельских </w:t>
            </w:r>
            <w:r w:rsidRPr="00E00F4D">
              <w:rPr>
                <w:rFonts w:eastAsiaTheme="minorHAnsi"/>
                <w:sz w:val="22"/>
                <w:szCs w:val="22"/>
                <w:lang w:val="kk-KZ" w:eastAsia="en-US"/>
              </w:rPr>
              <w:lastRenderedPageBreak/>
              <w:t>населенных пунктах, оборудуется комната площадью не менее 12 м2.</w:t>
            </w:r>
          </w:p>
        </w:tc>
        <w:tc>
          <w:tcPr>
            <w:tcW w:w="5244" w:type="dxa"/>
          </w:tcPr>
          <w:p w:rsidR="00A301BB" w:rsidRDefault="00A301BB" w:rsidP="00A301BB">
            <w:pPr>
              <w:widowControl w:val="0"/>
              <w:tabs>
                <w:tab w:val="left" w:pos="720"/>
                <w:tab w:val="left" w:pos="1440"/>
              </w:tabs>
              <w:contextualSpacing/>
              <w:jc w:val="both"/>
              <w:rPr>
                <w:rStyle w:val="s0"/>
              </w:rPr>
            </w:pPr>
            <w:r w:rsidRPr="00F61B2F">
              <w:rPr>
                <w:rStyle w:val="s0"/>
              </w:rPr>
              <w:lastRenderedPageBreak/>
              <w:t>1</w:t>
            </w:r>
            <w:r w:rsidR="00B04DDB">
              <w:rPr>
                <w:rStyle w:val="s0"/>
                <w:lang w:val="kk-KZ"/>
              </w:rPr>
              <w:t>40</w:t>
            </w:r>
            <w:r w:rsidRPr="00F61B2F">
              <w:rPr>
                <w:rStyle w:val="s0"/>
              </w:rPr>
              <w:t>. При отсутствии необходимого набора помещений медицинского пункта в организациях, размещенных в сельск</w:t>
            </w:r>
            <w:r>
              <w:rPr>
                <w:rStyle w:val="s0"/>
              </w:rPr>
              <w:t>ой</w:t>
            </w:r>
            <w:r w:rsidRPr="00F61B2F">
              <w:rPr>
                <w:rStyle w:val="s0"/>
              </w:rPr>
              <w:t xml:space="preserve"> населенн</w:t>
            </w:r>
            <w:r>
              <w:rPr>
                <w:rStyle w:val="s0"/>
              </w:rPr>
              <w:t>ойместности</w:t>
            </w:r>
            <w:r w:rsidRPr="00F61B2F">
              <w:rPr>
                <w:rStyle w:val="s0"/>
              </w:rPr>
              <w:t xml:space="preserve">, </w:t>
            </w:r>
            <w:r>
              <w:rPr>
                <w:rStyle w:val="s0"/>
              </w:rPr>
              <w:t xml:space="preserve">для </w:t>
            </w:r>
            <w:r>
              <w:rPr>
                <w:rStyle w:val="s0"/>
              </w:rPr>
              <w:lastRenderedPageBreak/>
              <w:t xml:space="preserve">медицинских пунктов </w:t>
            </w:r>
            <w:r w:rsidRPr="00F61B2F">
              <w:rPr>
                <w:rStyle w:val="s0"/>
              </w:rPr>
              <w:t>оборудуется комната площадью не менее 12 м</w:t>
            </w:r>
            <w:r w:rsidRPr="00F61B2F">
              <w:rPr>
                <w:rStyle w:val="s0"/>
                <w:vertAlign w:val="superscript"/>
              </w:rPr>
              <w:t>2</w:t>
            </w:r>
            <w:r w:rsidRPr="00F61B2F">
              <w:rPr>
                <w:rStyle w:val="s0"/>
              </w:rPr>
              <w:t xml:space="preserve">. </w:t>
            </w:r>
          </w:p>
          <w:p w:rsidR="00A301BB" w:rsidRPr="00797C70" w:rsidRDefault="00A301BB" w:rsidP="00A301BB">
            <w:pPr>
              <w:pStyle w:val="a4"/>
              <w:spacing w:before="80" w:beforeAutospacing="0" w:after="0" w:afterAutospacing="0"/>
              <w:jc w:val="both"/>
              <w:rPr>
                <w:rFonts w:eastAsiaTheme="minorHAnsi"/>
                <w:sz w:val="22"/>
                <w:szCs w:val="22"/>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259. В ТиПО, ВУЗ медицинские помещения располагают при общежитиях и учебных корпусах, где предусматривают кабинет врача площадью не менее 18 м2. При общежитиях предусматривается изолятор.</w:t>
            </w:r>
          </w:p>
        </w:tc>
        <w:tc>
          <w:tcPr>
            <w:tcW w:w="5244" w:type="dxa"/>
          </w:tcPr>
          <w:p w:rsidR="00A301BB" w:rsidRPr="00E00F4D" w:rsidRDefault="00A301BB" w:rsidP="00A301BB">
            <w:pPr>
              <w:jc w:val="both"/>
              <w:rPr>
                <w:rFonts w:ascii="Times New Roman" w:hAnsi="Times New Roman" w:cs="Times New Roman"/>
              </w:rPr>
            </w:pPr>
            <w:r w:rsidRPr="00E00F4D">
              <w:rPr>
                <w:rFonts w:ascii="Times New Roman" w:hAnsi="Times New Roman" w:cs="Times New Roman"/>
              </w:rPr>
              <w:t>Исключить</w:t>
            </w:r>
            <w:r w:rsidR="00D43E31">
              <w:rPr>
                <w:rFonts w:ascii="Times New Roman" w:hAnsi="Times New Roman" w:cs="Times New Roman"/>
              </w:rPr>
              <w:t>, повтор с п. 133</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rPr>
                <w:rFonts w:ascii="Times New Roman" w:hAnsi="Times New Roman" w:cs="Times New Roman"/>
              </w:rPr>
            </w:pPr>
          </w:p>
        </w:tc>
        <w:tc>
          <w:tcPr>
            <w:tcW w:w="5244" w:type="dxa"/>
          </w:tcPr>
          <w:p w:rsidR="00A301BB" w:rsidRPr="00E4289F" w:rsidRDefault="00A301BB" w:rsidP="00A301BB">
            <w:pPr>
              <w:widowControl w:val="0"/>
              <w:tabs>
                <w:tab w:val="left" w:pos="720"/>
                <w:tab w:val="left" w:pos="1440"/>
              </w:tabs>
              <w:contextualSpacing/>
              <w:jc w:val="both"/>
              <w:rPr>
                <w:rFonts w:ascii="Times New Roman" w:hAnsi="Times New Roman" w:cs="Times New Roman"/>
              </w:rPr>
            </w:pPr>
            <w:r w:rsidRPr="00E4289F">
              <w:rPr>
                <w:rFonts w:ascii="Times New Roman" w:hAnsi="Times New Roman" w:cs="Times New Roman"/>
                <w:shd w:val="clear" w:color="auto" w:fill="FFFFFF"/>
              </w:rPr>
              <w:t>1</w:t>
            </w:r>
            <w:r w:rsidR="00B04DDB">
              <w:rPr>
                <w:rFonts w:ascii="Times New Roman" w:hAnsi="Times New Roman" w:cs="Times New Roman"/>
                <w:shd w:val="clear" w:color="auto" w:fill="FFFFFF"/>
                <w:lang w:val="kk-KZ"/>
              </w:rPr>
              <w:t>41</w:t>
            </w:r>
            <w:r w:rsidRPr="00E4289F">
              <w:rPr>
                <w:rFonts w:ascii="Times New Roman" w:hAnsi="Times New Roman" w:cs="Times New Roman"/>
                <w:shd w:val="clear" w:color="auto" w:fill="FFFFFF"/>
              </w:rPr>
              <w:t>.</w:t>
            </w:r>
            <w:r w:rsidRPr="00E4289F">
              <w:rPr>
                <w:rFonts w:ascii="Times New Roman" w:hAnsi="Times New Roman" w:cs="Times New Roman"/>
              </w:rPr>
              <w:t xml:space="preserve"> При образовании медицинских отходов, которые по степени эпидемиологической опасности относятся к потенциально опасным отходам, их обезвреживают и удаляют в соответствии с правилами сбора, хранения, переработки, обезвреживания и удаления всех видов отходов лечебно-профилактических </w:t>
            </w:r>
            <w:r w:rsidRPr="00E4289F">
              <w:rPr>
                <w:rFonts w:ascii="Times New Roman" w:hAnsi="Times New Roman" w:cs="Times New Roman"/>
                <w:lang w:val="kk-KZ"/>
              </w:rPr>
              <w:t>объектов.</w:t>
            </w:r>
          </w:p>
          <w:p w:rsidR="00A301BB" w:rsidRPr="00E4289F" w:rsidRDefault="00A301BB" w:rsidP="00A301BB">
            <w:pPr>
              <w:jc w:val="both"/>
              <w:rPr>
                <w:rFonts w:ascii="Times New Roman" w:hAnsi="Times New Roman" w:cs="Times New Roman"/>
              </w:rPr>
            </w:pPr>
          </w:p>
        </w:tc>
        <w:tc>
          <w:tcPr>
            <w:tcW w:w="2977" w:type="dxa"/>
          </w:tcPr>
          <w:p w:rsidR="00A301BB" w:rsidRDefault="00A301BB" w:rsidP="00A301BB">
            <w:pPr>
              <w:rPr>
                <w:rFonts w:ascii="Times New Roman" w:hAnsi="Times New Roman" w:cs="Times New Roman"/>
              </w:rPr>
            </w:pPr>
            <w:r>
              <w:rPr>
                <w:rFonts w:ascii="Times New Roman" w:hAnsi="Times New Roman" w:cs="Times New Roman"/>
              </w:rPr>
              <w:t xml:space="preserve">Новая редакция </w:t>
            </w:r>
          </w:p>
          <w:p w:rsidR="00A301BB" w:rsidRPr="00E00F4D" w:rsidRDefault="00A301BB" w:rsidP="00A301BB">
            <w:pPr>
              <w:rPr>
                <w:rFonts w:ascii="Times New Roman" w:hAnsi="Times New Roman" w:cs="Times New Roman"/>
              </w:rPr>
            </w:pPr>
            <w:r w:rsidRPr="00E00F4D">
              <w:rPr>
                <w:rFonts w:ascii="Times New Roman" w:hAnsi="Times New Roman" w:cs="Times New Roman"/>
              </w:rPr>
              <w:t>Данное требование отсутствовало</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260. В специальных образовательных организациях дополнительно предусматривают специализированные медицинские помещения в зависимости от профиля организации.</w:t>
            </w:r>
          </w:p>
        </w:tc>
        <w:tc>
          <w:tcPr>
            <w:tcW w:w="5244" w:type="dxa"/>
          </w:tcPr>
          <w:p w:rsidR="00A301BB" w:rsidRPr="00E00F4D" w:rsidRDefault="00D43E31"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И</w:t>
            </w:r>
            <w:r w:rsidR="00A301BB" w:rsidRPr="00E00F4D">
              <w:rPr>
                <w:rFonts w:eastAsiaTheme="minorHAnsi"/>
                <w:sz w:val="22"/>
                <w:szCs w:val="22"/>
                <w:lang w:val="kk-KZ" w:eastAsia="en-US"/>
              </w:rPr>
              <w:t>сключить</w:t>
            </w:r>
            <w:r>
              <w:rPr>
                <w:rFonts w:eastAsiaTheme="minorHAnsi"/>
                <w:sz w:val="22"/>
                <w:szCs w:val="22"/>
                <w:lang w:val="kk-KZ" w:eastAsia="en-US"/>
              </w:rPr>
              <w:t>, повтор с п. 131</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261. Во всех типах специальных образовательных организаций предусматривают физиотерапевтический кабинет, кабинеты или залы лечебной физкультуры, логопедический кабинет, а также другие помещения по профилю заболевания.</w:t>
            </w:r>
          </w:p>
        </w:tc>
        <w:tc>
          <w:tcPr>
            <w:tcW w:w="5244" w:type="dxa"/>
          </w:tcPr>
          <w:p w:rsidR="00A301BB" w:rsidRPr="00E00F4D" w:rsidRDefault="00D43E31" w:rsidP="00A301BB">
            <w:pPr>
              <w:jc w:val="both"/>
              <w:rPr>
                <w:rFonts w:ascii="Times New Roman" w:hAnsi="Times New Roman" w:cs="Times New Roman"/>
              </w:rPr>
            </w:pPr>
            <w:r w:rsidRPr="00E00F4D">
              <w:rPr>
                <w:rFonts w:ascii="Times New Roman" w:hAnsi="Times New Roman" w:cs="Times New Roman"/>
              </w:rPr>
              <w:t>И</w:t>
            </w:r>
            <w:r w:rsidR="00A301BB" w:rsidRPr="00E00F4D">
              <w:rPr>
                <w:rFonts w:ascii="Times New Roman" w:hAnsi="Times New Roman" w:cs="Times New Roman"/>
              </w:rPr>
              <w:t>сключить</w:t>
            </w:r>
            <w:r>
              <w:rPr>
                <w:rFonts w:ascii="Times New Roman" w:hAnsi="Times New Roman" w:cs="Times New Roman"/>
              </w:rPr>
              <w:t>, повтор с п.131</w:t>
            </w:r>
          </w:p>
        </w:tc>
        <w:tc>
          <w:tcPr>
            <w:tcW w:w="2977" w:type="dxa"/>
          </w:tcPr>
          <w:p w:rsidR="00A301BB" w:rsidRPr="00E00F4D" w:rsidRDefault="00A301BB" w:rsidP="00A301BB">
            <w:pPr>
              <w:rPr>
                <w:rFonts w:ascii="Times New Roman" w:hAnsi="Times New Roman" w:cs="Times New Roman"/>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262. Перечень медицинского оборудования и инструментария для оснащения медицинского кабинета установлен в приложении 13 к настоящим Санитарным правилам.</w:t>
            </w:r>
          </w:p>
        </w:tc>
        <w:tc>
          <w:tcPr>
            <w:tcW w:w="5244" w:type="dxa"/>
          </w:tcPr>
          <w:p w:rsidR="00A301BB" w:rsidRPr="000F7EC4" w:rsidRDefault="00A301BB" w:rsidP="00A301BB">
            <w:pPr>
              <w:widowControl w:val="0"/>
              <w:tabs>
                <w:tab w:val="left" w:pos="720"/>
                <w:tab w:val="left" w:pos="1440"/>
              </w:tabs>
              <w:contextualSpacing/>
              <w:jc w:val="both"/>
              <w:rPr>
                <w:rFonts w:ascii="Times New Roman" w:hAnsi="Times New Roman" w:cs="Times New Roman"/>
              </w:rPr>
            </w:pPr>
            <w:r w:rsidRPr="000F7EC4">
              <w:rPr>
                <w:rFonts w:ascii="Times New Roman" w:hAnsi="Times New Roman" w:cs="Times New Roman"/>
              </w:rPr>
              <w:t>1</w:t>
            </w:r>
            <w:r w:rsidR="00B04DDB">
              <w:rPr>
                <w:rFonts w:ascii="Times New Roman" w:hAnsi="Times New Roman" w:cs="Times New Roman"/>
                <w:lang w:val="kk-KZ"/>
              </w:rPr>
              <w:t>42</w:t>
            </w:r>
            <w:r w:rsidRPr="000F7EC4">
              <w:rPr>
                <w:rFonts w:ascii="Times New Roman" w:hAnsi="Times New Roman" w:cs="Times New Roman"/>
              </w:rPr>
              <w:t xml:space="preserve"> Рекомендуемый минимальный перечень медицинского оборудования и инструментария для оснащения медицинского пункта принимать в соответствии с  </w:t>
            </w:r>
            <w:r w:rsidRPr="000F7EC4">
              <w:rPr>
                <w:rFonts w:ascii="Times New Roman" w:hAnsi="Times New Roman" w:cs="Times New Roman"/>
                <w:bCs/>
              </w:rPr>
              <w:t xml:space="preserve">приложением 11 </w:t>
            </w:r>
            <w:r w:rsidRPr="000F7EC4">
              <w:rPr>
                <w:rFonts w:ascii="Times New Roman" w:hAnsi="Times New Roman" w:cs="Times New Roman"/>
              </w:rPr>
              <w:t xml:space="preserve">к настоящим Санитарным правилам. </w:t>
            </w:r>
          </w:p>
          <w:p w:rsidR="00A301BB" w:rsidRPr="00E00F4D" w:rsidRDefault="00A301BB" w:rsidP="00A301BB">
            <w:pPr>
              <w:widowControl w:val="0"/>
              <w:tabs>
                <w:tab w:val="left" w:pos="720"/>
                <w:tab w:val="left" w:pos="1440"/>
              </w:tabs>
              <w:ind w:firstLine="708"/>
              <w:contextualSpacing/>
              <w:jc w:val="both"/>
              <w:rPr>
                <w:rFonts w:ascii="Times New Roman" w:hAnsi="Times New Roman" w:cs="Times New Roman"/>
              </w:rPr>
            </w:pPr>
          </w:p>
        </w:tc>
        <w:tc>
          <w:tcPr>
            <w:tcW w:w="2977" w:type="dxa"/>
          </w:tcPr>
          <w:p w:rsidR="00A301BB" w:rsidRPr="00E00F4D" w:rsidRDefault="00A301BB" w:rsidP="00A301BB">
            <w:pPr>
              <w:rPr>
                <w:rFonts w:ascii="Times New Roman" w:hAnsi="Times New Roman" w:cs="Times New Roman"/>
              </w:rPr>
            </w:pPr>
            <w:r w:rsidRPr="00E00F4D">
              <w:rPr>
                <w:rFonts w:ascii="Times New Roman" w:hAnsi="Times New Roman" w:cs="Times New Roman"/>
              </w:rPr>
              <w:t>Пункт отредактирован</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263. Студенты, учащиеся и воспитанники с хроническими формами заболеваний, с факторами риска, а также выявленные в ходе профилактических медицинских осмотров и </w:t>
            </w:r>
            <w:r w:rsidRPr="00E00F4D">
              <w:rPr>
                <w:rFonts w:eastAsiaTheme="minorHAnsi"/>
                <w:sz w:val="22"/>
                <w:szCs w:val="22"/>
                <w:lang w:val="kk-KZ" w:eastAsia="en-US"/>
              </w:rPr>
              <w:lastRenderedPageBreak/>
              <w:t xml:space="preserve">(или) перенесшие отдельные острые заболевания, подлежат диспансерному учету и наблюдению с последующим оздоровлением. </w:t>
            </w:r>
          </w:p>
        </w:tc>
        <w:tc>
          <w:tcPr>
            <w:tcW w:w="5244" w:type="dxa"/>
          </w:tcPr>
          <w:p w:rsidR="00A301BB" w:rsidRPr="007F0CA7" w:rsidRDefault="00A301BB" w:rsidP="00A301BB">
            <w:pPr>
              <w:widowControl w:val="0"/>
              <w:tabs>
                <w:tab w:val="left" w:pos="567"/>
                <w:tab w:val="left" w:pos="720"/>
                <w:tab w:val="left" w:pos="5812"/>
                <w:tab w:val="left" w:pos="5954"/>
              </w:tabs>
              <w:contextualSpacing/>
              <w:jc w:val="both"/>
              <w:rPr>
                <w:rFonts w:ascii="Times New Roman" w:hAnsi="Times New Roman" w:cs="Times New Roman"/>
              </w:rPr>
            </w:pPr>
            <w:r w:rsidRPr="007F0CA7">
              <w:rPr>
                <w:rFonts w:ascii="Times New Roman" w:hAnsi="Times New Roman" w:cs="Times New Roman"/>
              </w:rPr>
              <w:lastRenderedPageBreak/>
              <w:t>14</w:t>
            </w:r>
            <w:r w:rsidR="00B04DDB">
              <w:rPr>
                <w:rFonts w:ascii="Times New Roman" w:hAnsi="Times New Roman" w:cs="Times New Roman"/>
                <w:lang w:val="kk-KZ"/>
              </w:rPr>
              <w:t>3</w:t>
            </w:r>
            <w:r w:rsidRPr="007F0CA7">
              <w:rPr>
                <w:rFonts w:ascii="Times New Roman" w:hAnsi="Times New Roman" w:cs="Times New Roman"/>
              </w:rPr>
              <w:t xml:space="preserve">. </w:t>
            </w:r>
            <w:r w:rsidR="00E00EB6">
              <w:rPr>
                <w:rFonts w:ascii="Times New Roman" w:hAnsi="Times New Roman" w:cs="Times New Roman"/>
              </w:rPr>
              <w:t>Обучающиеся</w:t>
            </w:r>
            <w:r w:rsidRPr="007F0CA7">
              <w:rPr>
                <w:rFonts w:ascii="Times New Roman" w:hAnsi="Times New Roman" w:cs="Times New Roman"/>
              </w:rPr>
              <w:t xml:space="preserve"> и воспитанники, состоящие на диспансерном учете с хроническими формами заболеваний, с факторами риска, а также перенесшие отдельные острые заболевания подлежат </w:t>
            </w:r>
            <w:r w:rsidRPr="007F0CA7">
              <w:rPr>
                <w:rFonts w:ascii="Times New Roman" w:hAnsi="Times New Roman" w:cs="Times New Roman"/>
              </w:rPr>
              <w:lastRenderedPageBreak/>
              <w:t xml:space="preserve">диспансерному наблюдению и оздоровлению, согласно составленному плану. </w:t>
            </w:r>
          </w:p>
          <w:p w:rsidR="00A301BB" w:rsidRPr="00E00F4D" w:rsidRDefault="00A301BB" w:rsidP="00A301BB">
            <w:pPr>
              <w:widowControl w:val="0"/>
              <w:tabs>
                <w:tab w:val="left" w:pos="567"/>
                <w:tab w:val="left" w:pos="720"/>
                <w:tab w:val="left" w:pos="5812"/>
                <w:tab w:val="left" w:pos="5954"/>
              </w:tabs>
              <w:ind w:firstLine="708"/>
              <w:contextualSpacing/>
              <w:jc w:val="both"/>
              <w:rPr>
                <w:rFonts w:eastAsiaTheme="minorHAnsi"/>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Отредактирован</w:t>
            </w:r>
          </w:p>
          <w:p w:rsidR="00A301BB" w:rsidRPr="00E00F4D" w:rsidRDefault="00A301BB" w:rsidP="00A301BB">
            <w:pPr>
              <w:rPr>
                <w:rFonts w:ascii="Times New Roman" w:hAnsi="Times New Roman" w:cs="Times New Roman"/>
                <w:lang w:val="kk-KZ"/>
              </w:rPr>
            </w:pPr>
            <w:r w:rsidRPr="00E00F4D">
              <w:rPr>
                <w:rFonts w:ascii="Times New Roman" w:hAnsi="Times New Roman" w:cs="Times New Roman"/>
              </w:rPr>
              <w:t xml:space="preserve">Не все выявленные в ходе профилактических медицинских осмотров и </w:t>
            </w:r>
            <w:r w:rsidRPr="00E00F4D">
              <w:rPr>
                <w:rFonts w:ascii="Times New Roman" w:hAnsi="Times New Roman" w:cs="Times New Roman"/>
              </w:rPr>
              <w:lastRenderedPageBreak/>
              <w:t>(или) перенесшие отдельные острые заболевания берутся на «Д»-учет</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264. Лечебно-профилактические и оздоровительные мероприятия проводит медицинский персонал. На объектах составляется комплексный план оздоровительных мероприятий, направленных на укрепление здоровья детей, предупреждение и снижение заболеваемости.</w:t>
            </w:r>
          </w:p>
        </w:tc>
        <w:tc>
          <w:tcPr>
            <w:tcW w:w="5244" w:type="dxa"/>
          </w:tcPr>
          <w:p w:rsidR="00A301BB" w:rsidRPr="00264654" w:rsidRDefault="00A301BB" w:rsidP="00A301BB">
            <w:pPr>
              <w:widowControl w:val="0"/>
              <w:tabs>
                <w:tab w:val="left" w:pos="720"/>
              </w:tabs>
              <w:contextualSpacing/>
              <w:jc w:val="both"/>
              <w:rPr>
                <w:rStyle w:val="s0"/>
              </w:rPr>
            </w:pPr>
            <w:r w:rsidRPr="00264654">
              <w:rPr>
                <w:rFonts w:ascii="Times New Roman" w:hAnsi="Times New Roman" w:cs="Times New Roman"/>
              </w:rPr>
              <w:t>14</w:t>
            </w:r>
            <w:r w:rsidR="00B04DDB">
              <w:rPr>
                <w:rFonts w:ascii="Times New Roman" w:hAnsi="Times New Roman" w:cs="Times New Roman"/>
                <w:lang w:val="kk-KZ"/>
              </w:rPr>
              <w:t>4</w:t>
            </w:r>
            <w:r w:rsidRPr="00264654">
              <w:rPr>
                <w:rFonts w:ascii="Times New Roman" w:hAnsi="Times New Roman" w:cs="Times New Roman"/>
              </w:rPr>
              <w:t xml:space="preserve">. Лечебно–профилактические и оздоровительные мероприятия проводит медицинский персонал. На объектах составляется комплексный план оздоровительных мероприятий, направленных на укрепление здоровья детей, предупреждение и снижение заболеваемости. </w:t>
            </w:r>
          </w:p>
          <w:p w:rsidR="00A301BB" w:rsidRPr="00264654" w:rsidRDefault="00A301BB" w:rsidP="00A301BB">
            <w:pPr>
              <w:pStyle w:val="a4"/>
              <w:spacing w:before="80" w:beforeAutospacing="0" w:after="0" w:afterAutospacing="0"/>
              <w:jc w:val="both"/>
              <w:rPr>
                <w:rFonts w:eastAsiaTheme="minorHAnsi"/>
                <w:sz w:val="22"/>
                <w:szCs w:val="22"/>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265. На объектах, кроме внешкольных организаций, проводят профилактические медицинские осмотры детей и подростков. Дети, подростки и персонал объектов должны получать профилактические прививки</w:t>
            </w:r>
          </w:p>
        </w:tc>
        <w:tc>
          <w:tcPr>
            <w:tcW w:w="5244" w:type="dxa"/>
          </w:tcPr>
          <w:p w:rsidR="00A301BB" w:rsidRPr="00857271" w:rsidRDefault="00A301BB" w:rsidP="00B04DDB">
            <w:pPr>
              <w:pStyle w:val="a4"/>
              <w:spacing w:before="80" w:beforeAutospacing="0" w:after="0" w:afterAutospacing="0"/>
              <w:jc w:val="both"/>
              <w:rPr>
                <w:rFonts w:eastAsiaTheme="minorHAnsi"/>
                <w:sz w:val="22"/>
                <w:szCs w:val="22"/>
                <w:lang w:val="kk-KZ" w:eastAsia="en-US"/>
              </w:rPr>
            </w:pPr>
            <w:r w:rsidRPr="00857271">
              <w:rPr>
                <w:sz w:val="22"/>
                <w:szCs w:val="22"/>
              </w:rPr>
              <w:t>14</w:t>
            </w:r>
            <w:r w:rsidR="00B04DDB">
              <w:rPr>
                <w:sz w:val="22"/>
                <w:szCs w:val="22"/>
                <w:lang w:val="kk-KZ"/>
              </w:rPr>
              <w:t>5</w:t>
            </w:r>
            <w:r w:rsidRPr="00857271">
              <w:rPr>
                <w:sz w:val="22"/>
                <w:szCs w:val="22"/>
              </w:rPr>
              <w:t>. Медицинский работник на объектах, кроме внешкольных организаций, проводит подготовку медицинского кабинета, документации и подлежащего контингента детей и подростков к проведению профилактических медицинских осмотров и вакцинации  детей, подростков и персонала.</w:t>
            </w:r>
          </w:p>
        </w:tc>
        <w:tc>
          <w:tcPr>
            <w:tcW w:w="2977" w:type="dxa"/>
          </w:tcPr>
          <w:p w:rsidR="00A301BB" w:rsidRPr="00E00F4D" w:rsidRDefault="00A301BB" w:rsidP="00A301BB">
            <w:pPr>
              <w:rPr>
                <w:rFonts w:ascii="Times New Roman" w:hAnsi="Times New Roman" w:cs="Times New Roman"/>
                <w:lang w:val="kk-KZ"/>
              </w:rPr>
            </w:pPr>
            <w:r>
              <w:rPr>
                <w:rFonts w:ascii="Times New Roman" w:hAnsi="Times New Roman" w:cs="Times New Roman"/>
                <w:lang w:val="kk-KZ"/>
              </w:rPr>
              <w:t xml:space="preserve">Новая редакция </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266. Медицинские работники и администрация объектов: </w:t>
            </w:r>
          </w:p>
        </w:tc>
        <w:tc>
          <w:tcPr>
            <w:tcW w:w="5244" w:type="dxa"/>
          </w:tcPr>
          <w:p w:rsidR="00A301BB" w:rsidRPr="006C65A9" w:rsidRDefault="00A301BB" w:rsidP="00A301BB">
            <w:pPr>
              <w:widowControl w:val="0"/>
              <w:tabs>
                <w:tab w:val="left" w:pos="720"/>
                <w:tab w:val="left" w:pos="1440"/>
              </w:tabs>
              <w:contextualSpacing/>
              <w:jc w:val="both"/>
              <w:rPr>
                <w:rFonts w:ascii="Times New Roman" w:hAnsi="Times New Roman" w:cs="Times New Roman"/>
              </w:rPr>
            </w:pPr>
            <w:r w:rsidRPr="006C65A9">
              <w:rPr>
                <w:rFonts w:ascii="Times New Roman" w:hAnsi="Times New Roman" w:cs="Times New Roman"/>
              </w:rPr>
              <w:t>14</w:t>
            </w:r>
            <w:r w:rsidR="00B04DDB">
              <w:rPr>
                <w:rFonts w:ascii="Times New Roman" w:hAnsi="Times New Roman" w:cs="Times New Roman"/>
                <w:lang w:val="kk-KZ"/>
              </w:rPr>
              <w:t>6</w:t>
            </w:r>
            <w:r w:rsidRPr="006C65A9">
              <w:rPr>
                <w:rFonts w:ascii="Times New Roman" w:hAnsi="Times New Roman" w:cs="Times New Roman"/>
              </w:rPr>
              <w:t xml:space="preserve">. Медицинские работники и администрация объектов: </w:t>
            </w:r>
          </w:p>
          <w:p w:rsidR="00A301BB" w:rsidRPr="006C65A9" w:rsidRDefault="00A301BB" w:rsidP="00A301BB">
            <w:pPr>
              <w:pStyle w:val="a4"/>
              <w:spacing w:before="80" w:after="0"/>
              <w:jc w:val="both"/>
              <w:rPr>
                <w:rFonts w:eastAsiaTheme="minorHAnsi"/>
                <w:sz w:val="22"/>
                <w:szCs w:val="22"/>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1) ведут статистический учет заболеваемости обучающихся и воспитанников;</w:t>
            </w:r>
          </w:p>
        </w:tc>
        <w:tc>
          <w:tcPr>
            <w:tcW w:w="5244"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1) ведут статистический учет заболеваемости обучающихся и воспитанников;</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 ежегодно планируют мероприятия по сохранению и укреплению здоровья детей и подростков, снижению среди них заболеваемости;</w:t>
            </w:r>
          </w:p>
        </w:tc>
        <w:tc>
          <w:tcPr>
            <w:tcW w:w="5244"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 ежегодно планируют мероприятия по сохранению и укреплению здоровья детей и подростков, снижению среди них заболеваемости;</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3) организовывают и контролируют своевременность диспансеризации детей, имеющих хронические заболевания;</w:t>
            </w:r>
          </w:p>
        </w:tc>
        <w:tc>
          <w:tcPr>
            <w:tcW w:w="5244" w:type="dxa"/>
          </w:tcPr>
          <w:p w:rsidR="00A301BB" w:rsidRPr="00E00F4D" w:rsidRDefault="00A301BB" w:rsidP="00FF73F6">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3) организ</w:t>
            </w:r>
            <w:r w:rsidR="00FF73F6">
              <w:rPr>
                <w:rFonts w:eastAsiaTheme="minorHAnsi"/>
                <w:sz w:val="22"/>
                <w:szCs w:val="22"/>
                <w:lang w:val="kk-KZ" w:eastAsia="en-US"/>
              </w:rPr>
              <w:t xml:space="preserve">уют </w:t>
            </w:r>
            <w:r w:rsidRPr="00E00F4D">
              <w:rPr>
                <w:rFonts w:eastAsiaTheme="minorHAnsi"/>
                <w:sz w:val="22"/>
                <w:szCs w:val="22"/>
                <w:lang w:val="kk-KZ" w:eastAsia="en-US"/>
              </w:rPr>
              <w:t xml:space="preserve"> и контролируют своевременность диспансеризации детей, имеющих хронические заболевания;</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4) по результатам углубленного медицинского осмотра определяют группы динамического наблюдения (группы здоровья), уровень физического развития, медицинские группы для занятий физкультурой;</w:t>
            </w:r>
          </w:p>
        </w:tc>
        <w:tc>
          <w:tcPr>
            <w:tcW w:w="5244"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4) по результатам углубленного медицинского осмотра определяют группы динамического наблюдения (группы здоровья), уровень физического развития группы для занятий физкультурой;</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 xml:space="preserve">5) проводят лечебно-оздоровительную работу (в том числе систематическое наблюдение за </w:t>
            </w:r>
            <w:r w:rsidRPr="00E00F4D">
              <w:rPr>
                <w:rFonts w:eastAsiaTheme="minorHAnsi"/>
                <w:sz w:val="22"/>
                <w:szCs w:val="22"/>
                <w:lang w:val="kk-KZ" w:eastAsia="en-US"/>
              </w:rPr>
              <w:lastRenderedPageBreak/>
              <w:t>состоянием здоровья детей и подростков, ежедневный амбулаторный прием, проведение закаливания, оздоровления и другие);</w:t>
            </w:r>
          </w:p>
        </w:tc>
        <w:tc>
          <w:tcPr>
            <w:tcW w:w="5244"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lastRenderedPageBreak/>
              <w:t xml:space="preserve">5) проводят лечебно-оздоровительную работу (в том числе систематическое наблюдение за состоянием </w:t>
            </w:r>
            <w:r w:rsidRPr="00E00F4D">
              <w:rPr>
                <w:rFonts w:eastAsiaTheme="minorHAnsi"/>
                <w:sz w:val="22"/>
                <w:szCs w:val="22"/>
                <w:lang w:val="kk-KZ" w:eastAsia="en-US"/>
              </w:rPr>
              <w:lastRenderedPageBreak/>
              <w:t>здоровья детей и подростков, ежедневный амбулаторный прием, проведение закаливания, оздоровления и другие);</w:t>
            </w: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6) ежегодно проводят анализ заболеваемости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 ежеквартально) и выносят вопросы состояния здоровья обучающихся и воспитывающихся, обеспечения санитарно-эпидемиологического благополучия в организации на заседания педагогических советов и ректоратов с утверждением плана мероприятий;</w:t>
            </w:r>
          </w:p>
        </w:tc>
        <w:tc>
          <w:tcPr>
            <w:tcW w:w="5244" w:type="dxa"/>
          </w:tcPr>
          <w:p w:rsidR="003A7AE2" w:rsidRPr="003A7AE2" w:rsidRDefault="00A301BB" w:rsidP="003A7AE2">
            <w:pPr>
              <w:widowControl w:val="0"/>
              <w:tabs>
                <w:tab w:val="left" w:pos="720"/>
              </w:tabs>
              <w:contextualSpacing/>
              <w:jc w:val="both"/>
              <w:rPr>
                <w:rFonts w:ascii="Times New Roman" w:hAnsi="Times New Roman" w:cs="Times New Roman"/>
              </w:rPr>
            </w:pPr>
            <w:r w:rsidRPr="003A7AE2">
              <w:rPr>
                <w:rFonts w:ascii="Times New Roman" w:eastAsiaTheme="minorHAnsi" w:hAnsi="Times New Roman" w:cs="Times New Roman"/>
                <w:lang w:val="kk-KZ" w:eastAsia="en-US"/>
              </w:rPr>
              <w:t xml:space="preserve">6) </w:t>
            </w:r>
            <w:r w:rsidR="003A7AE2" w:rsidRPr="003A7AE2">
              <w:rPr>
                <w:rFonts w:ascii="Times New Roman" w:hAnsi="Times New Roman" w:cs="Times New Roman"/>
              </w:rPr>
              <w:t xml:space="preserve"> ежегодно проводят анализ заболеваемости (в интернатных организациях, организациях образования для детей-сирот и детей, оставшихся без попечения родителей, </w:t>
            </w:r>
            <w:r w:rsidR="003A7AE2" w:rsidRPr="003A7AE2">
              <w:rPr>
                <w:rFonts w:ascii="Times New Roman" w:hAnsi="Times New Roman" w:cs="Times New Roman"/>
                <w:snapToGrid w:val="0"/>
              </w:rPr>
              <w:t>ЦАН</w:t>
            </w:r>
            <w:r w:rsidR="003A7AE2" w:rsidRPr="003A7AE2">
              <w:rPr>
                <w:rStyle w:val="s0"/>
                <w:shd w:val="clear" w:color="auto" w:fill="FFFFFF"/>
              </w:rPr>
              <w:t>–</w:t>
            </w:r>
            <w:r w:rsidR="003A7AE2" w:rsidRPr="003A7AE2">
              <w:rPr>
                <w:rFonts w:ascii="Times New Roman" w:hAnsi="Times New Roman" w:cs="Times New Roman"/>
              </w:rPr>
              <w:t xml:space="preserve"> ежеквартально) и выносят вопросы состояния здоровья обучающихся и воспитанников, обеспечения санитарно-эпидемиологического благополучия в организации на заседания педагогических советов и ректоратов с утверждением плана мероприятий; </w:t>
            </w:r>
          </w:p>
          <w:p w:rsidR="00A301BB" w:rsidRPr="003A7AE2" w:rsidRDefault="00A301BB" w:rsidP="003A7AE2">
            <w:pPr>
              <w:pStyle w:val="a4"/>
              <w:spacing w:before="80" w:beforeAutospacing="0" w:after="0" w:afterAutospacing="0"/>
              <w:jc w:val="both"/>
              <w:rPr>
                <w:rFonts w:eastAsiaTheme="minorHAnsi"/>
                <w:sz w:val="22"/>
                <w:szCs w:val="22"/>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7) осуществляют контроль за своевременным прохождением сотрудниками организации профилактических медицинских осмотров и ежедневный контроль здоровья работников пищеблока с регистрацией в журнале согласно форме приложения 14 к настоящим Санитарным правилам;</w:t>
            </w:r>
          </w:p>
        </w:tc>
        <w:tc>
          <w:tcPr>
            <w:tcW w:w="5244" w:type="dxa"/>
          </w:tcPr>
          <w:p w:rsidR="00307278" w:rsidRDefault="00A301BB" w:rsidP="00307278">
            <w:pPr>
              <w:widowControl w:val="0"/>
              <w:tabs>
                <w:tab w:val="left" w:pos="720"/>
              </w:tabs>
              <w:contextualSpacing/>
              <w:jc w:val="both"/>
              <w:rPr>
                <w:sz w:val="28"/>
                <w:szCs w:val="28"/>
                <w:lang w:val="kk-KZ"/>
              </w:rPr>
            </w:pPr>
            <w:r w:rsidRPr="00F97DF2">
              <w:rPr>
                <w:rFonts w:ascii="Times New Roman" w:hAnsi="Times New Roman" w:cs="Times New Roman"/>
              </w:rPr>
              <w:t xml:space="preserve">7) </w:t>
            </w:r>
            <w:r w:rsidR="00307278" w:rsidRPr="00307278">
              <w:rPr>
                <w:rFonts w:ascii="Times New Roman" w:hAnsi="Times New Roman" w:cs="Times New Roman"/>
              </w:rPr>
              <w:t xml:space="preserve">проводит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w:t>
            </w:r>
            <w:r w:rsidR="00307278" w:rsidRPr="00307278">
              <w:rPr>
                <w:rFonts w:ascii="Times New Roman" w:hAnsi="Times New Roman" w:cs="Times New Roman"/>
                <w:lang w:eastAsia="ar-SA"/>
              </w:rPr>
              <w:t>«Журнал регистрации состояния здоровья</w:t>
            </w:r>
            <w:r w:rsidR="00307278" w:rsidRPr="00307278">
              <w:rPr>
                <w:rFonts w:ascii="Times New Roman" w:hAnsi="Times New Roman" w:cs="Times New Roman"/>
                <w:kern w:val="2"/>
                <w:lang w:eastAsia="ar-SA"/>
              </w:rPr>
              <w:t xml:space="preserve"> работников пищеблока»</w:t>
            </w:r>
            <w:r w:rsidR="00307278" w:rsidRPr="00307278">
              <w:rPr>
                <w:rFonts w:ascii="Times New Roman" w:hAnsi="Times New Roman" w:cs="Times New Roman"/>
              </w:rPr>
              <w:t xml:space="preserve"> согласно форме 4 приложению 11 к настоящим Санитарным правилам;</w:t>
            </w:r>
          </w:p>
          <w:p w:rsidR="00A301BB" w:rsidRPr="00F97DF2" w:rsidRDefault="00A301BB" w:rsidP="00307278">
            <w:pPr>
              <w:widowControl w:val="0"/>
              <w:tabs>
                <w:tab w:val="left" w:pos="720"/>
              </w:tabs>
              <w:contextualSpacing/>
              <w:jc w:val="both"/>
              <w:rPr>
                <w:rFonts w:ascii="Times New Roman" w:hAnsi="Times New Roman" w:cs="Times New Roman"/>
              </w:rPr>
            </w:pPr>
          </w:p>
        </w:tc>
        <w:tc>
          <w:tcPr>
            <w:tcW w:w="2977" w:type="dxa"/>
          </w:tcPr>
          <w:p w:rsidR="00A301BB" w:rsidRPr="00E00F4D" w:rsidRDefault="00CA12A8" w:rsidP="00A301BB">
            <w:pPr>
              <w:rPr>
                <w:rFonts w:ascii="Times New Roman" w:hAnsi="Times New Roman" w:cs="Times New Roman"/>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8) ежегодно и по запросу представляют в территориальные подразделения государственного органа в сфере санитарно-эпидемиологического благополучия населения отчеты по заболеваемости, проведению профилактических медицинских осмотров, распределение учащихся (воспитанников) по состоянию здоровья (группы здоровья), группам физического развития, физического воспитания, диспансерного наблюдения и проведенному оздоровлению;</w:t>
            </w:r>
          </w:p>
        </w:tc>
        <w:tc>
          <w:tcPr>
            <w:tcW w:w="5244"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8)  ежегодно и по запросу представляют в территориальные подразделения государственного органа в сфере санитарно-эпидемиологического благополучия населения отчеты по заболеваемости, проведению профилактических медицинских осмотров, распределению учащихся (воспитанников) по состоянию здоровья (группы здоровья), группам физического развития, диспансерного наблюдения и проведенному оздоровлению;</w:t>
            </w:r>
          </w:p>
        </w:tc>
        <w:tc>
          <w:tcPr>
            <w:tcW w:w="2977" w:type="dxa"/>
          </w:tcPr>
          <w:p w:rsidR="00A301BB" w:rsidRPr="00E00F4D" w:rsidRDefault="00CA12A8"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E435D5" w:rsidRPr="00E00F4D" w:rsidTr="00ED156E">
        <w:tc>
          <w:tcPr>
            <w:tcW w:w="1951" w:type="dxa"/>
          </w:tcPr>
          <w:p w:rsidR="00E435D5" w:rsidRPr="00E00F4D" w:rsidRDefault="00E435D5" w:rsidP="00A301BB">
            <w:pPr>
              <w:rPr>
                <w:rFonts w:ascii="Times New Roman" w:hAnsi="Times New Roman" w:cs="Times New Roman"/>
                <w:b/>
                <w:lang w:val="kk-KZ"/>
              </w:rPr>
            </w:pPr>
          </w:p>
        </w:tc>
        <w:tc>
          <w:tcPr>
            <w:tcW w:w="4678" w:type="dxa"/>
          </w:tcPr>
          <w:p w:rsidR="00E435D5" w:rsidRPr="00E00F4D" w:rsidRDefault="00E435D5" w:rsidP="00A301BB">
            <w:pPr>
              <w:pStyle w:val="a4"/>
              <w:spacing w:before="80" w:beforeAutospacing="0" w:after="0" w:afterAutospacing="0"/>
              <w:jc w:val="both"/>
              <w:rPr>
                <w:rFonts w:eastAsiaTheme="minorHAnsi"/>
                <w:sz w:val="22"/>
                <w:szCs w:val="22"/>
                <w:lang w:val="kk-KZ" w:eastAsia="en-US"/>
              </w:rPr>
            </w:pPr>
          </w:p>
        </w:tc>
        <w:tc>
          <w:tcPr>
            <w:tcW w:w="5244" w:type="dxa"/>
          </w:tcPr>
          <w:p w:rsidR="0044521C" w:rsidRPr="0044521C" w:rsidRDefault="00E435D5" w:rsidP="0044521C">
            <w:pPr>
              <w:pStyle w:val="a9"/>
              <w:ind w:firstLine="34"/>
              <w:jc w:val="both"/>
              <w:rPr>
                <w:rFonts w:ascii="Times New Roman" w:hAnsi="Times New Roman" w:cs="Times New Roman"/>
              </w:rPr>
            </w:pPr>
            <w:r w:rsidRPr="0044521C">
              <w:rPr>
                <w:rFonts w:ascii="Times New Roman" w:eastAsiaTheme="minorHAnsi" w:hAnsi="Times New Roman" w:cs="Times New Roman"/>
                <w:lang w:val="kk-KZ" w:eastAsia="en-US"/>
              </w:rPr>
              <w:t xml:space="preserve">9) </w:t>
            </w:r>
            <w:r w:rsidR="0044521C" w:rsidRPr="0044521C">
              <w:rPr>
                <w:rFonts w:ascii="Times New Roman" w:hAnsi="Times New Roman" w:cs="Times New Roman"/>
              </w:rPr>
              <w:t xml:space="preserve"> на объектах образования, без проживания обучающихся </w:t>
            </w:r>
            <w:r w:rsidR="003125B9">
              <w:rPr>
                <w:rFonts w:ascii="Times New Roman" w:hAnsi="Times New Roman" w:cs="Times New Roman"/>
              </w:rPr>
              <w:t xml:space="preserve">медработник </w:t>
            </w:r>
            <w:r w:rsidR="0044521C" w:rsidRPr="0044521C">
              <w:rPr>
                <w:rFonts w:ascii="Times New Roman" w:eastAsia="Times New Roman" w:hAnsi="Times New Roman" w:cs="Times New Roman"/>
              </w:rPr>
              <w:t>принима</w:t>
            </w:r>
            <w:r w:rsidR="003125B9">
              <w:rPr>
                <w:rFonts w:ascii="Times New Roman" w:eastAsia="Times New Roman" w:hAnsi="Times New Roman" w:cs="Times New Roman"/>
              </w:rPr>
              <w:t>е</w:t>
            </w:r>
            <w:r w:rsidR="0044521C" w:rsidRPr="0044521C">
              <w:rPr>
                <w:rFonts w:ascii="Times New Roman" w:eastAsia="Times New Roman" w:hAnsi="Times New Roman" w:cs="Times New Roman"/>
              </w:rPr>
              <w:t>т участие в организации учебного процесса и безопасных условий обучения, обеспечении рационального и безопасного питания, соблюдении санитарно-</w:t>
            </w:r>
            <w:r w:rsidR="0044521C" w:rsidRPr="0044521C">
              <w:rPr>
                <w:rFonts w:ascii="Times New Roman" w:eastAsia="Times New Roman" w:hAnsi="Times New Roman" w:cs="Times New Roman"/>
              </w:rPr>
              <w:lastRenderedPageBreak/>
              <w:t xml:space="preserve">эпидемиологического режима; </w:t>
            </w:r>
          </w:p>
          <w:p w:rsidR="00E435D5" w:rsidRPr="0044521C" w:rsidRDefault="00E435D5" w:rsidP="00A301BB">
            <w:pPr>
              <w:pStyle w:val="a4"/>
              <w:spacing w:before="80" w:beforeAutospacing="0" w:after="0" w:afterAutospacing="0"/>
              <w:jc w:val="both"/>
              <w:rPr>
                <w:rFonts w:eastAsiaTheme="minorHAnsi"/>
                <w:sz w:val="22"/>
                <w:szCs w:val="22"/>
                <w:lang w:eastAsia="en-US"/>
              </w:rPr>
            </w:pPr>
          </w:p>
        </w:tc>
        <w:tc>
          <w:tcPr>
            <w:tcW w:w="2977" w:type="dxa"/>
          </w:tcPr>
          <w:p w:rsidR="00E435D5" w:rsidRPr="00E00F4D" w:rsidRDefault="00E435D5" w:rsidP="00E435D5">
            <w:pPr>
              <w:rPr>
                <w:rFonts w:ascii="Times New Roman" w:hAnsi="Times New Roman" w:cs="Times New Roman"/>
                <w:lang w:val="kk-KZ"/>
              </w:rPr>
            </w:pPr>
            <w:r>
              <w:rPr>
                <w:rFonts w:ascii="Times New Roman" w:hAnsi="Times New Roman" w:cs="Times New Roman"/>
                <w:lang w:val="kk-KZ"/>
              </w:rPr>
              <w:lastRenderedPageBreak/>
              <w:t>Конкретизация функкций медработника школ в соответствии с приказом Министра здравоохранения от 07.04.17 г. № 141</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9) осуществляют контроль за организацией питания детей: качеством поступающих продуктов, условиями и сроками их хранения, технологией приготовления, качеством готовой пищи, содержанием пищеблока. </w:t>
            </w:r>
          </w:p>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В организациях с круглосуточным пребыванием детей (интернатные организации, организации образования для детей-сирот и детей, оставшихся без попечения родителей, организации образования для детей с девиантным поведением, ЦАН), а также на объектах с организацией питания детей и подростков на бюджетной основе, подекадно ежемесячно проводят анализ питания и выполнения суточных норм по отдельным продуктам с последующей коррекцией и ведением ведомости контроля за выполнением норм продуктов питания согласно форме 4 приложения 8 к настоящим Санитарным правилам. В течение дня допускается отклонение от норм не более 5% с обеспечением выполнения норм питания в течение 10 дней;</w:t>
            </w:r>
          </w:p>
        </w:tc>
        <w:tc>
          <w:tcPr>
            <w:tcW w:w="5244" w:type="dxa"/>
          </w:tcPr>
          <w:p w:rsidR="00A301BB" w:rsidRPr="00C659B7" w:rsidRDefault="003125B9" w:rsidP="002349B5">
            <w:pPr>
              <w:pStyle w:val="a9"/>
              <w:ind w:firstLine="34"/>
              <w:jc w:val="both"/>
              <w:rPr>
                <w:rFonts w:ascii="Times New Roman" w:eastAsia="Times New Roman" w:hAnsi="Times New Roman" w:cs="Times New Roman"/>
              </w:rPr>
            </w:pPr>
            <w:r>
              <w:rPr>
                <w:rFonts w:ascii="Times New Roman" w:hAnsi="Times New Roman" w:cs="Times New Roman"/>
              </w:rPr>
              <w:t>10</w:t>
            </w:r>
            <w:r w:rsidR="00A301BB" w:rsidRPr="00C659B7">
              <w:rPr>
                <w:rFonts w:ascii="Times New Roman" w:hAnsi="Times New Roman" w:cs="Times New Roman"/>
              </w:rPr>
              <w:t xml:space="preserve">) </w:t>
            </w:r>
            <w:r w:rsidR="0044521C">
              <w:rPr>
                <w:rFonts w:ascii="Times New Roman" w:hAnsi="Times New Roman" w:cs="Times New Roman"/>
              </w:rPr>
              <w:t>н</w:t>
            </w:r>
            <w:r w:rsidR="0044521C" w:rsidRPr="0044521C">
              <w:rPr>
                <w:rFonts w:ascii="Times New Roman" w:hAnsi="Times New Roman" w:cs="Times New Roman"/>
              </w:rPr>
              <w:t>а объектах  образования с проживанием</w:t>
            </w:r>
            <w:r w:rsidR="00A301BB" w:rsidRPr="00C659B7">
              <w:rPr>
                <w:rFonts w:ascii="Times New Roman" w:eastAsia="Times New Roman" w:hAnsi="Times New Roman" w:cs="Times New Roman"/>
              </w:rPr>
              <w:t>ежедневно провод</w:t>
            </w:r>
            <w:r>
              <w:rPr>
                <w:rFonts w:ascii="Times New Roman" w:eastAsia="Times New Roman" w:hAnsi="Times New Roman" w:cs="Times New Roman"/>
              </w:rPr>
              <w:t>я</w:t>
            </w:r>
            <w:r w:rsidR="00A301BB" w:rsidRPr="00C659B7">
              <w:rPr>
                <w:rFonts w:ascii="Times New Roman" w:eastAsia="Times New Roman" w:hAnsi="Times New Roman" w:cs="Times New Roman"/>
              </w:rPr>
              <w:t>т осмотр за содержанием пищеблока,  условиями и сроками хранения пищевых продуктов, технологией приготовления пищи, качеством готовой пищи</w:t>
            </w:r>
            <w:r w:rsidR="0044521C">
              <w:rPr>
                <w:rFonts w:ascii="Times New Roman" w:eastAsia="Times New Roman" w:hAnsi="Times New Roman" w:cs="Times New Roman"/>
              </w:rPr>
              <w:t>;</w:t>
            </w:r>
          </w:p>
          <w:p w:rsidR="00A301BB" w:rsidRPr="00C659B7" w:rsidRDefault="00A301BB" w:rsidP="00A301BB">
            <w:pPr>
              <w:widowControl w:val="0"/>
              <w:tabs>
                <w:tab w:val="left" w:pos="720"/>
              </w:tabs>
              <w:contextualSpacing/>
              <w:jc w:val="both"/>
              <w:rPr>
                <w:rFonts w:ascii="Times New Roman" w:hAnsi="Times New Roman" w:cs="Times New Roman"/>
              </w:rPr>
            </w:pPr>
            <w:r w:rsidRPr="00C659B7">
              <w:rPr>
                <w:rFonts w:ascii="Times New Roman" w:hAnsi="Times New Roman" w:cs="Times New Roman"/>
              </w:rPr>
              <w:tab/>
            </w:r>
            <w:r w:rsidR="0044521C">
              <w:rPr>
                <w:rFonts w:ascii="Times New Roman" w:hAnsi="Times New Roman" w:cs="Times New Roman"/>
              </w:rPr>
              <w:t>-</w:t>
            </w:r>
            <w:r w:rsidRPr="00C659B7">
              <w:rPr>
                <w:rFonts w:ascii="Times New Roman" w:hAnsi="Times New Roman" w:cs="Times New Roman"/>
              </w:rPr>
              <w:t xml:space="preserve"> подекадно проводится анализ выполнения суточных норм по основным  продуктам за 10 дней с последующей коррекцией и ведением ведомости контроля за выполнением норм продуктов питания, согласно форме 4 приложения 7 к настоящим Санитарным правилам.</w:t>
            </w:r>
          </w:p>
          <w:p w:rsidR="00A301BB" w:rsidRPr="00E00F4D" w:rsidRDefault="00A301BB" w:rsidP="00A301BB">
            <w:pPr>
              <w:widowControl w:val="0"/>
              <w:tabs>
                <w:tab w:val="left" w:pos="720"/>
              </w:tabs>
              <w:ind w:firstLine="708"/>
              <w:contextualSpacing/>
              <w:jc w:val="both"/>
              <w:rPr>
                <w:rFonts w:ascii="Times New Roman" w:hAnsi="Times New Roman" w:cs="Times New Roman"/>
              </w:rPr>
            </w:pPr>
          </w:p>
        </w:tc>
        <w:tc>
          <w:tcPr>
            <w:tcW w:w="2977" w:type="dxa"/>
          </w:tcPr>
          <w:p w:rsidR="00BC0648" w:rsidRDefault="00BC0648" w:rsidP="00A301BB">
            <w:pPr>
              <w:rPr>
                <w:rFonts w:ascii="Times New Roman" w:hAnsi="Times New Roman" w:cs="Times New Roman"/>
                <w:lang w:val="kk-KZ"/>
              </w:rPr>
            </w:pPr>
            <w:r>
              <w:rPr>
                <w:rFonts w:ascii="Times New Roman" w:hAnsi="Times New Roman" w:cs="Times New Roman"/>
                <w:lang w:val="kk-KZ"/>
              </w:rPr>
              <w:t xml:space="preserve">Улучшение редакции </w:t>
            </w: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10) осуществляют систематический контроль за физическим воспитанием, соблюдением правил личной гигиены детей и подростков.</w:t>
            </w:r>
          </w:p>
        </w:tc>
        <w:tc>
          <w:tcPr>
            <w:tcW w:w="5244"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 xml:space="preserve">10) </w:t>
            </w:r>
            <w:r>
              <w:rPr>
                <w:rFonts w:eastAsiaTheme="minorHAnsi"/>
                <w:sz w:val="22"/>
                <w:szCs w:val="22"/>
                <w:lang w:val="kk-KZ" w:eastAsia="en-US"/>
              </w:rPr>
              <w:t>исключить</w:t>
            </w:r>
          </w:p>
        </w:tc>
        <w:tc>
          <w:tcPr>
            <w:tcW w:w="2977" w:type="dxa"/>
          </w:tcPr>
          <w:p w:rsidR="00A301BB" w:rsidRPr="00E00F4D" w:rsidRDefault="00A301BB" w:rsidP="00A301BB">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after="0"/>
              <w:jc w:val="both"/>
              <w:rPr>
                <w:rFonts w:eastAsiaTheme="minorHAnsi"/>
                <w:sz w:val="22"/>
                <w:szCs w:val="22"/>
                <w:lang w:val="kk-KZ" w:eastAsia="en-US"/>
              </w:rPr>
            </w:pPr>
            <w:r w:rsidRPr="00E00F4D">
              <w:rPr>
                <w:rFonts w:eastAsiaTheme="minorHAnsi"/>
                <w:sz w:val="22"/>
                <w:szCs w:val="22"/>
                <w:lang w:val="kk-KZ" w:eastAsia="en-US"/>
              </w:rPr>
              <w:t xml:space="preserve">267. Дети и подростки, поступающие в образовательные организации, проходят медицинский осмотр и представляют справки о состоянии здоровья. </w:t>
            </w:r>
          </w:p>
        </w:tc>
        <w:tc>
          <w:tcPr>
            <w:tcW w:w="5244" w:type="dxa"/>
          </w:tcPr>
          <w:p w:rsidR="002349B5" w:rsidRPr="002349B5" w:rsidRDefault="00A301BB" w:rsidP="002349B5">
            <w:pPr>
              <w:widowControl w:val="0"/>
              <w:tabs>
                <w:tab w:val="left" w:pos="720"/>
              </w:tabs>
              <w:contextualSpacing/>
              <w:jc w:val="both"/>
              <w:rPr>
                <w:rFonts w:ascii="Times New Roman" w:hAnsi="Times New Roman" w:cs="Times New Roman"/>
              </w:rPr>
            </w:pPr>
            <w:r w:rsidRPr="002349B5">
              <w:rPr>
                <w:rFonts w:ascii="Times New Roman" w:hAnsi="Times New Roman" w:cs="Times New Roman"/>
              </w:rPr>
              <w:t>14</w:t>
            </w:r>
            <w:r w:rsidR="00B04DDB">
              <w:rPr>
                <w:rFonts w:ascii="Times New Roman" w:hAnsi="Times New Roman" w:cs="Times New Roman"/>
                <w:lang w:val="kk-KZ"/>
              </w:rPr>
              <w:t>7</w:t>
            </w:r>
            <w:r w:rsidRPr="002349B5">
              <w:rPr>
                <w:rFonts w:ascii="Times New Roman" w:hAnsi="Times New Roman" w:cs="Times New Roman"/>
              </w:rPr>
              <w:t xml:space="preserve">. </w:t>
            </w:r>
            <w:r w:rsidR="002349B5" w:rsidRPr="002349B5">
              <w:rPr>
                <w:rFonts w:ascii="Times New Roman" w:hAnsi="Times New Roman" w:cs="Times New Roman"/>
              </w:rPr>
              <w:t>Обучающиеся и воспитанники, поступающие в образовательные организации, проходят медицинский осмотр и представляют справки о состоянии здоровья.</w:t>
            </w:r>
          </w:p>
          <w:p w:rsidR="00A301BB" w:rsidRPr="002349B5" w:rsidRDefault="00A301BB" w:rsidP="002349B5">
            <w:pPr>
              <w:pStyle w:val="a4"/>
              <w:spacing w:before="80" w:after="0"/>
              <w:jc w:val="both"/>
              <w:rPr>
                <w:rFonts w:eastAsiaTheme="minorHAnsi"/>
                <w:sz w:val="22"/>
                <w:szCs w:val="22"/>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 xml:space="preserve">268. В медицинских кабинетах проводят санитарно-дезинфекционную обработку </w:t>
            </w:r>
            <w:r w:rsidRPr="00E00F4D">
              <w:rPr>
                <w:rFonts w:eastAsiaTheme="minorHAnsi"/>
                <w:sz w:val="22"/>
                <w:szCs w:val="22"/>
                <w:lang w:val="kk-KZ" w:eastAsia="en-US"/>
              </w:rPr>
              <w:lastRenderedPageBreak/>
              <w:t>оборудования и инвентаря дезинфицирующими средствами, разрешенными к применению в установленном порядке, согласно инструкции.</w:t>
            </w:r>
          </w:p>
        </w:tc>
        <w:tc>
          <w:tcPr>
            <w:tcW w:w="5244" w:type="dxa"/>
          </w:tcPr>
          <w:p w:rsidR="00A301BB" w:rsidRPr="00FF484A" w:rsidRDefault="00A301BB" w:rsidP="00A301BB">
            <w:pPr>
              <w:widowControl w:val="0"/>
              <w:tabs>
                <w:tab w:val="left" w:pos="720"/>
              </w:tabs>
              <w:contextualSpacing/>
              <w:jc w:val="both"/>
              <w:rPr>
                <w:rFonts w:ascii="Times New Roman" w:hAnsi="Times New Roman" w:cs="Times New Roman"/>
              </w:rPr>
            </w:pPr>
            <w:r w:rsidRPr="00FF484A">
              <w:rPr>
                <w:rFonts w:ascii="Times New Roman" w:hAnsi="Times New Roman" w:cs="Times New Roman"/>
              </w:rPr>
              <w:lastRenderedPageBreak/>
              <w:t>14</w:t>
            </w:r>
            <w:r w:rsidR="00B04DDB">
              <w:rPr>
                <w:rFonts w:ascii="Times New Roman" w:hAnsi="Times New Roman" w:cs="Times New Roman"/>
                <w:lang w:val="kk-KZ"/>
              </w:rPr>
              <w:t>8</w:t>
            </w:r>
            <w:r w:rsidRPr="00FF484A">
              <w:rPr>
                <w:rFonts w:ascii="Times New Roman" w:hAnsi="Times New Roman" w:cs="Times New Roman"/>
              </w:rPr>
              <w:t xml:space="preserve">. В медицинских кабинетах проводят санитарно-дезинфекционную обработку оборудования и инвентаря дезинфицирующими средствами, </w:t>
            </w:r>
            <w:r w:rsidRPr="00FF484A">
              <w:rPr>
                <w:rFonts w:ascii="Times New Roman" w:hAnsi="Times New Roman" w:cs="Times New Roman"/>
              </w:rPr>
              <w:lastRenderedPageBreak/>
              <w:t>разрешенными к применению в установленном порядке, согласно инструкции.</w:t>
            </w:r>
          </w:p>
          <w:p w:rsidR="00A301BB" w:rsidRPr="00EC51C8" w:rsidRDefault="00A301BB" w:rsidP="00A301BB">
            <w:pPr>
              <w:pStyle w:val="a4"/>
              <w:spacing w:before="80" w:beforeAutospacing="0" w:after="0" w:afterAutospacing="0"/>
              <w:jc w:val="both"/>
              <w:rPr>
                <w:rFonts w:eastAsiaTheme="minorHAnsi"/>
                <w:sz w:val="22"/>
                <w:szCs w:val="22"/>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lastRenderedPageBreak/>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269. При регистрации среди детей или персонала инфекционных заболеваний, руководством организации, его персоналом и медицинскими работниками проводятся противоэпидемические мероприятия.</w:t>
            </w:r>
          </w:p>
        </w:tc>
        <w:tc>
          <w:tcPr>
            <w:tcW w:w="5244" w:type="dxa"/>
          </w:tcPr>
          <w:p w:rsidR="00A301BB" w:rsidRPr="00801999" w:rsidRDefault="00A301BB" w:rsidP="00A301BB">
            <w:pPr>
              <w:widowControl w:val="0"/>
              <w:tabs>
                <w:tab w:val="left" w:pos="720"/>
              </w:tabs>
              <w:contextualSpacing/>
              <w:jc w:val="both"/>
              <w:rPr>
                <w:rFonts w:ascii="Times New Roman" w:hAnsi="Times New Roman" w:cs="Times New Roman"/>
              </w:rPr>
            </w:pPr>
            <w:r w:rsidRPr="00801999">
              <w:rPr>
                <w:rFonts w:ascii="Times New Roman" w:hAnsi="Times New Roman" w:cs="Times New Roman"/>
              </w:rPr>
              <w:t>14</w:t>
            </w:r>
            <w:r w:rsidR="00B04DDB">
              <w:rPr>
                <w:rFonts w:ascii="Times New Roman" w:hAnsi="Times New Roman" w:cs="Times New Roman"/>
                <w:lang w:val="kk-KZ"/>
              </w:rPr>
              <w:t>9</w:t>
            </w:r>
            <w:r w:rsidRPr="00801999">
              <w:rPr>
                <w:rFonts w:ascii="Times New Roman" w:hAnsi="Times New Roman" w:cs="Times New Roman"/>
              </w:rPr>
              <w:t>. При регистрации среди детей или персонала инфекционных заболеваний, а также с профилактической целью руководством организаций образования, его персоналом и медицинскими работниками                           проводятся санитарно-противоэпидемические и санитарно-профилактические мероприятия.</w:t>
            </w:r>
          </w:p>
          <w:p w:rsidR="00A301BB" w:rsidRPr="00E00F4D" w:rsidRDefault="00A301BB" w:rsidP="00A301BB">
            <w:pPr>
              <w:widowControl w:val="0"/>
              <w:tabs>
                <w:tab w:val="left" w:pos="720"/>
              </w:tabs>
              <w:ind w:firstLine="708"/>
              <w:contextualSpacing/>
              <w:jc w:val="both"/>
              <w:rPr>
                <w:rFonts w:ascii="Times New Roman" w:hAnsi="Times New Roman" w:cs="Times New Roman"/>
              </w:rPr>
            </w:pPr>
          </w:p>
        </w:tc>
        <w:tc>
          <w:tcPr>
            <w:tcW w:w="2977" w:type="dxa"/>
          </w:tcPr>
          <w:p w:rsidR="00BC0648" w:rsidRDefault="00BC0648" w:rsidP="00A301BB">
            <w:pPr>
              <w:rPr>
                <w:rFonts w:ascii="Times New Roman" w:hAnsi="Times New Roman" w:cs="Times New Roman"/>
                <w:lang w:val="kk-KZ"/>
              </w:rPr>
            </w:pPr>
            <w:r>
              <w:rPr>
                <w:rFonts w:ascii="Times New Roman" w:hAnsi="Times New Roman" w:cs="Times New Roman"/>
                <w:lang w:val="kk-KZ"/>
              </w:rPr>
              <w:t xml:space="preserve">Улучшение редакции </w:t>
            </w:r>
          </w:p>
          <w:p w:rsidR="00A301BB" w:rsidRPr="00E00F4D" w:rsidRDefault="00A301BB" w:rsidP="002349B5">
            <w:pPr>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270. В организации ведется учетно-отчетная медицинская документация объектов в соответствии с приложением 15 к настоящим Санитарным правилам.</w:t>
            </w:r>
          </w:p>
        </w:tc>
        <w:tc>
          <w:tcPr>
            <w:tcW w:w="5244" w:type="dxa"/>
          </w:tcPr>
          <w:p w:rsidR="00A301BB" w:rsidRPr="00F17C5D" w:rsidRDefault="00A301BB" w:rsidP="00A301BB">
            <w:pPr>
              <w:widowControl w:val="0"/>
              <w:tabs>
                <w:tab w:val="left" w:pos="720"/>
              </w:tabs>
              <w:contextualSpacing/>
              <w:jc w:val="both"/>
              <w:rPr>
                <w:rFonts w:ascii="Times New Roman" w:hAnsi="Times New Roman" w:cs="Times New Roman"/>
              </w:rPr>
            </w:pPr>
            <w:r w:rsidRPr="00F17C5D">
              <w:rPr>
                <w:rFonts w:ascii="Times New Roman" w:eastAsiaTheme="minorHAnsi" w:hAnsi="Times New Roman" w:cs="Times New Roman"/>
                <w:lang w:val="kk-KZ" w:eastAsia="en-US"/>
              </w:rPr>
              <w:t>1</w:t>
            </w:r>
            <w:r w:rsidR="00B04DDB">
              <w:rPr>
                <w:rFonts w:ascii="Times New Roman" w:eastAsiaTheme="minorHAnsi" w:hAnsi="Times New Roman" w:cs="Times New Roman"/>
                <w:lang w:val="kk-KZ" w:eastAsia="en-US"/>
              </w:rPr>
              <w:t>50</w:t>
            </w:r>
            <w:r w:rsidRPr="00F17C5D">
              <w:rPr>
                <w:rFonts w:ascii="Times New Roman" w:eastAsiaTheme="minorHAnsi" w:hAnsi="Times New Roman" w:cs="Times New Roman"/>
                <w:lang w:val="kk-KZ" w:eastAsia="en-US"/>
              </w:rPr>
              <w:t>.</w:t>
            </w:r>
            <w:r w:rsidR="003B2BC5">
              <w:rPr>
                <w:rFonts w:ascii="Times New Roman" w:hAnsi="Times New Roman" w:cs="Times New Roman"/>
              </w:rPr>
              <w:t>На объектах</w:t>
            </w:r>
            <w:r w:rsidRPr="00F17C5D">
              <w:rPr>
                <w:rFonts w:ascii="Times New Roman" w:hAnsi="Times New Roman" w:cs="Times New Roman"/>
              </w:rPr>
              <w:t xml:space="preserve">  образования ведется учетно-отчетная медицинская документация в соответствии с приложением 12 к настоящим Санитарным правилам. </w:t>
            </w:r>
          </w:p>
          <w:p w:rsidR="00A301BB" w:rsidRPr="00F17C5D" w:rsidRDefault="00A301BB" w:rsidP="00A301BB">
            <w:pPr>
              <w:pStyle w:val="a4"/>
              <w:spacing w:before="80" w:beforeAutospacing="0" w:after="0" w:afterAutospacing="0"/>
              <w:jc w:val="both"/>
              <w:rPr>
                <w:rFonts w:eastAsiaTheme="minorHAnsi"/>
                <w:sz w:val="22"/>
                <w:szCs w:val="22"/>
                <w:lang w:eastAsia="en-US"/>
              </w:rPr>
            </w:pPr>
          </w:p>
        </w:tc>
        <w:tc>
          <w:tcPr>
            <w:tcW w:w="2977" w:type="dxa"/>
          </w:tcPr>
          <w:p w:rsidR="00A301BB" w:rsidRPr="00E00F4D" w:rsidRDefault="00A301BB" w:rsidP="00A301BB">
            <w:pPr>
              <w:rPr>
                <w:rFonts w:ascii="Times New Roman" w:hAnsi="Times New Roman" w:cs="Times New Roman"/>
                <w:lang w:val="kk-KZ"/>
              </w:rPr>
            </w:pPr>
            <w:r w:rsidRPr="00E00F4D">
              <w:rPr>
                <w:rFonts w:ascii="Times New Roman" w:hAnsi="Times New Roman" w:cs="Times New Roman"/>
                <w:lang w:val="kk-KZ"/>
              </w:rPr>
              <w:t>Без изменений</w:t>
            </w:r>
          </w:p>
        </w:tc>
      </w:tr>
      <w:tr w:rsidR="00A301BB" w:rsidRPr="00E00F4D" w:rsidTr="00ED156E">
        <w:tc>
          <w:tcPr>
            <w:tcW w:w="1951" w:type="dxa"/>
          </w:tcPr>
          <w:p w:rsidR="00A301BB" w:rsidRPr="00E00F4D" w:rsidRDefault="00A301BB" w:rsidP="00A301BB">
            <w:pPr>
              <w:rPr>
                <w:rFonts w:ascii="Times New Roman" w:hAnsi="Times New Roman" w:cs="Times New Roman"/>
                <w:b/>
                <w:lang w:val="kk-KZ"/>
              </w:rPr>
            </w:pPr>
          </w:p>
        </w:tc>
        <w:tc>
          <w:tcPr>
            <w:tcW w:w="4678" w:type="dxa"/>
          </w:tcPr>
          <w:p w:rsidR="00A301BB" w:rsidRPr="00E00F4D" w:rsidRDefault="00A301BB" w:rsidP="00A301BB">
            <w:pPr>
              <w:pStyle w:val="a4"/>
              <w:spacing w:before="80" w:beforeAutospacing="0" w:after="0" w:afterAutospacing="0"/>
              <w:jc w:val="both"/>
              <w:rPr>
                <w:rFonts w:eastAsiaTheme="minorHAnsi"/>
                <w:sz w:val="22"/>
                <w:szCs w:val="22"/>
                <w:lang w:val="kk-KZ" w:eastAsia="en-US"/>
              </w:rPr>
            </w:pPr>
            <w:r w:rsidRPr="00E00F4D">
              <w:rPr>
                <w:rFonts w:eastAsiaTheme="minorHAnsi"/>
                <w:sz w:val="22"/>
                <w:szCs w:val="22"/>
                <w:lang w:val="kk-KZ" w:eastAsia="en-US"/>
              </w:rPr>
              <w:t xml:space="preserve">271. Персонал организаций проходит медицинские осмотры и гигиеническое обучение. Сотрудники имеют личные медицинские книжки и отметки о допуске к работе.      </w:t>
            </w: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rPr>
            </w:pPr>
            <w:r>
              <w:rPr>
                <w:rFonts w:ascii="Times New Roman" w:hAnsi="Times New Roman" w:cs="Times New Roman"/>
              </w:rPr>
              <w:t>исключить</w:t>
            </w:r>
            <w:r w:rsidR="002349B5">
              <w:rPr>
                <w:rFonts w:ascii="Times New Roman" w:hAnsi="Times New Roman" w:cs="Times New Roman"/>
              </w:rPr>
              <w:t>, повтор с п. 121</w:t>
            </w:r>
          </w:p>
        </w:tc>
        <w:tc>
          <w:tcPr>
            <w:tcW w:w="2977" w:type="dxa"/>
          </w:tcPr>
          <w:p w:rsidR="00A301BB" w:rsidRPr="00E00F4D" w:rsidRDefault="00A301BB" w:rsidP="00A301BB">
            <w:pPr>
              <w:rPr>
                <w:rFonts w:ascii="Times New Roman" w:hAnsi="Times New Roman" w:cs="Times New Roman"/>
                <w:lang w:val="kk-KZ"/>
              </w:rPr>
            </w:pPr>
          </w:p>
          <w:p w:rsidR="00A301BB" w:rsidRPr="00E00F4D" w:rsidRDefault="00A301BB" w:rsidP="00A301BB">
            <w:pPr>
              <w:outlineLvl w:val="0"/>
              <w:rPr>
                <w:rFonts w:ascii="Times New Roman" w:hAnsi="Times New Roman" w:cs="Times New Roman"/>
                <w:lang w:val="kk-KZ"/>
              </w:rPr>
            </w:pPr>
          </w:p>
        </w:tc>
      </w:tr>
      <w:tr w:rsidR="00A301BB" w:rsidRPr="00E00F4D" w:rsidTr="00ED156E">
        <w:tc>
          <w:tcPr>
            <w:tcW w:w="1951" w:type="dxa"/>
          </w:tcPr>
          <w:p w:rsidR="00A301BB" w:rsidRPr="00E00F4D" w:rsidRDefault="00A301BB" w:rsidP="00A301BB">
            <w:pPr>
              <w:rPr>
                <w:rFonts w:ascii="Times New Roman" w:hAnsi="Times New Roman" w:cs="Times New Roman"/>
                <w:b/>
                <w:sz w:val="16"/>
                <w:szCs w:val="16"/>
                <w:lang w:val="kk-KZ"/>
              </w:rPr>
            </w:pPr>
          </w:p>
        </w:tc>
        <w:tc>
          <w:tcPr>
            <w:tcW w:w="4678" w:type="dxa"/>
          </w:tcPr>
          <w:p w:rsidR="00A301BB" w:rsidRPr="00E00F4D" w:rsidRDefault="00A301BB" w:rsidP="00A301BB">
            <w:pPr>
              <w:widowControl w:val="0"/>
              <w:tabs>
                <w:tab w:val="left" w:pos="720"/>
              </w:tabs>
              <w:contextualSpacing/>
              <w:jc w:val="both"/>
              <w:rPr>
                <w:rFonts w:ascii="Times New Roman" w:hAnsi="Times New Roman" w:cs="Times New Roman"/>
                <w:sz w:val="16"/>
                <w:szCs w:val="16"/>
              </w:rPr>
            </w:pPr>
            <w:r w:rsidRPr="00E00F4D">
              <w:rPr>
                <w:rFonts w:ascii="Times New Roman" w:hAnsi="Times New Roman" w:cs="Times New Roman"/>
                <w:b/>
                <w:sz w:val="16"/>
                <w:szCs w:val="16"/>
              </w:rPr>
              <w:t>Приложение 1</w:t>
            </w:r>
            <w:r w:rsidRPr="00E00F4D">
              <w:rPr>
                <w:rFonts w:ascii="Times New Roman" w:hAnsi="Times New Roman" w:cs="Times New Roman"/>
                <w:sz w:val="16"/>
                <w:szCs w:val="16"/>
              </w:rPr>
              <w:t xml:space="preserve"> к настоящим санитарным правилам</w:t>
            </w:r>
          </w:p>
          <w:p w:rsidR="00A301BB" w:rsidRPr="00E00F4D" w:rsidRDefault="00A301BB" w:rsidP="00A301BB">
            <w:pPr>
              <w:widowControl w:val="0"/>
              <w:tabs>
                <w:tab w:val="left" w:pos="720"/>
              </w:tabs>
              <w:ind w:firstLine="720"/>
              <w:contextualSpacing/>
              <w:jc w:val="both"/>
              <w:rPr>
                <w:rFonts w:ascii="Times New Roman" w:hAnsi="Times New Roman" w:cs="Times New Roman"/>
                <w:sz w:val="16"/>
                <w:szCs w:val="16"/>
              </w:rPr>
            </w:pPr>
          </w:p>
          <w:p w:rsidR="00A301BB" w:rsidRPr="00E00F4D" w:rsidRDefault="00A301BB" w:rsidP="00A301BB">
            <w:pPr>
              <w:widowControl w:val="0"/>
              <w:tabs>
                <w:tab w:val="left" w:pos="720"/>
              </w:tabs>
              <w:ind w:firstLine="720"/>
              <w:contextualSpacing/>
              <w:jc w:val="both"/>
              <w:rPr>
                <w:rFonts w:ascii="Times New Roman" w:hAnsi="Times New Roman" w:cs="Times New Roman"/>
                <w:sz w:val="16"/>
                <w:szCs w:val="16"/>
              </w:rPr>
            </w:pPr>
          </w:p>
          <w:tbl>
            <w:tblPr>
              <w:tblW w:w="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2"/>
              <w:gridCol w:w="1975"/>
              <w:gridCol w:w="2156"/>
            </w:tblGrid>
            <w:tr w:rsidR="00A301BB" w:rsidRPr="00E00F4D" w:rsidTr="0058301F">
              <w:trPr>
                <w:tblHeader/>
                <w:jc w:val="center"/>
              </w:trPr>
              <w:tc>
                <w:tcPr>
                  <w:tcW w:w="1532" w:type="dxa"/>
                  <w:vAlign w:val="center"/>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center"/>
                    <w:rPr>
                      <w:rFonts w:ascii="Times New Roman" w:hAnsi="Times New Roman" w:cs="Times New Roman"/>
                      <w:b/>
                      <w:sz w:val="16"/>
                      <w:szCs w:val="16"/>
                    </w:rPr>
                  </w:pPr>
                  <w:r w:rsidRPr="00E00F4D">
                    <w:rPr>
                      <w:rFonts w:ascii="Times New Roman" w:hAnsi="Times New Roman" w:cs="Times New Roman"/>
                      <w:b/>
                      <w:sz w:val="16"/>
                      <w:szCs w:val="16"/>
                    </w:rPr>
                    <w:t>Виды исследований</w:t>
                  </w:r>
                </w:p>
              </w:tc>
              <w:tc>
                <w:tcPr>
                  <w:tcW w:w="1975" w:type="dxa"/>
                  <w:vAlign w:val="center"/>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center"/>
                    <w:rPr>
                      <w:rFonts w:ascii="Times New Roman" w:hAnsi="Times New Roman" w:cs="Times New Roman"/>
                      <w:b/>
                      <w:sz w:val="16"/>
                      <w:szCs w:val="16"/>
                    </w:rPr>
                  </w:pPr>
                  <w:r w:rsidRPr="00E00F4D">
                    <w:rPr>
                      <w:rFonts w:ascii="Times New Roman" w:hAnsi="Times New Roman" w:cs="Times New Roman"/>
                      <w:b/>
                      <w:sz w:val="16"/>
                      <w:szCs w:val="16"/>
                    </w:rPr>
                    <w:t>Периодичность исследований</w:t>
                  </w:r>
                </w:p>
              </w:tc>
              <w:tc>
                <w:tcPr>
                  <w:tcW w:w="2156" w:type="dxa"/>
                  <w:vAlign w:val="center"/>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center"/>
                    <w:rPr>
                      <w:rFonts w:ascii="Times New Roman" w:hAnsi="Times New Roman" w:cs="Times New Roman"/>
                      <w:b/>
                      <w:sz w:val="16"/>
                      <w:szCs w:val="16"/>
                    </w:rPr>
                  </w:pPr>
                  <w:r w:rsidRPr="00E00F4D">
                    <w:rPr>
                      <w:rFonts w:ascii="Times New Roman" w:hAnsi="Times New Roman" w:cs="Times New Roman"/>
                      <w:b/>
                      <w:sz w:val="16"/>
                      <w:szCs w:val="16"/>
                    </w:rPr>
                    <w:t>Место замеров или отбора проб</w:t>
                  </w:r>
                </w:p>
              </w:tc>
            </w:tr>
            <w:tr w:rsidR="00A301BB" w:rsidRPr="00E00F4D" w:rsidTr="0058301F">
              <w:trPr>
                <w:tblHeader/>
                <w:jc w:val="center"/>
              </w:trPr>
              <w:tc>
                <w:tcPr>
                  <w:tcW w:w="1532" w:type="dxa"/>
                  <w:vAlign w:val="center"/>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b/>
                      <w:sz w:val="16"/>
                      <w:szCs w:val="16"/>
                    </w:rPr>
                  </w:pPr>
                  <w:r w:rsidRPr="00E00F4D">
                    <w:rPr>
                      <w:rFonts w:ascii="Times New Roman" w:hAnsi="Times New Roman" w:cs="Times New Roman"/>
                      <w:b/>
                      <w:sz w:val="16"/>
                      <w:szCs w:val="16"/>
                    </w:rPr>
                    <w:t>1</w:t>
                  </w:r>
                </w:p>
              </w:tc>
              <w:tc>
                <w:tcPr>
                  <w:tcW w:w="1975" w:type="dxa"/>
                  <w:vAlign w:val="center"/>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b/>
                      <w:sz w:val="16"/>
                      <w:szCs w:val="16"/>
                    </w:rPr>
                  </w:pPr>
                  <w:r w:rsidRPr="00E00F4D">
                    <w:rPr>
                      <w:rFonts w:ascii="Times New Roman" w:hAnsi="Times New Roman" w:cs="Times New Roman"/>
                      <w:b/>
                      <w:sz w:val="16"/>
                      <w:szCs w:val="16"/>
                    </w:rPr>
                    <w:t>2</w:t>
                  </w:r>
                </w:p>
              </w:tc>
              <w:tc>
                <w:tcPr>
                  <w:tcW w:w="2156" w:type="dxa"/>
                  <w:vAlign w:val="center"/>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b/>
                      <w:sz w:val="16"/>
                      <w:szCs w:val="16"/>
                    </w:rPr>
                  </w:pPr>
                  <w:r w:rsidRPr="00E00F4D">
                    <w:rPr>
                      <w:rFonts w:ascii="Times New Roman" w:hAnsi="Times New Roman" w:cs="Times New Roman"/>
                      <w:b/>
                      <w:sz w:val="16"/>
                      <w:szCs w:val="16"/>
                    </w:rPr>
                    <w:t>3</w:t>
                  </w:r>
                </w:p>
              </w:tc>
            </w:tr>
            <w:tr w:rsidR="00A301BB" w:rsidRPr="00E00F4D" w:rsidTr="0058301F">
              <w:trPr>
                <w:trHeight w:val="372"/>
                <w:jc w:val="center"/>
              </w:trPr>
              <w:tc>
                <w:tcPr>
                  <w:tcW w:w="5663" w:type="dxa"/>
                  <w:gridSpan w:val="3"/>
                  <w:vAlign w:val="center"/>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Исследование микроклимата</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Температура, относительная влажность, скорость движения воздуха </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При вводе в эксплуатацию, в порядке текущего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 </w:t>
                  </w:r>
                </w:p>
              </w:tc>
            </w:tr>
            <w:tr w:rsidR="00A301BB" w:rsidRPr="00E00F4D" w:rsidTr="0058301F">
              <w:trPr>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2. Исследование воздушной среды</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Исследование воздуха закрытых помещений (ингредиенты определяются в зависимости от </w:t>
                  </w:r>
                  <w:r w:rsidRPr="00E00F4D">
                    <w:rPr>
                      <w:rFonts w:ascii="Times New Roman" w:hAnsi="Times New Roman" w:cs="Times New Roman"/>
                      <w:sz w:val="16"/>
                      <w:szCs w:val="16"/>
                    </w:rPr>
                    <w:lastRenderedPageBreak/>
                    <w:t>профиля объекта и назначения помещений)</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В порядке текущего надзора</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Помещения </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 xml:space="preserve">Содержание окиси углерода </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организациях с печным или автономным, неэлектрическим отоплением - учебные помещения, лаборатории, спортивные залы, помещения для отдыха и сна</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Строительные и отделочные материалы на токсикологические и радиологические исследования </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В порядке предупредительного санитарного надзора и по показаниям </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На строящемся, реконструируемом объекте, на объектах при проведении капитальных ремонтных работ и при вводе в эксплуатацию</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Исследование эффективности вентиляции </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При вводе в эксплуатацию и по показаниям </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Лаборатории, кабинет химии, спортивные залы, мастерские, пищеблок.</w:t>
                  </w:r>
                </w:p>
              </w:tc>
            </w:tr>
            <w:tr w:rsidR="00A301BB" w:rsidRPr="00E00F4D" w:rsidTr="0058301F">
              <w:trPr>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3. Исследование продуктов, готовых блюд и рационов питания</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Определение полноты вложения отдельных компонентов</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Пищеблоки общеобразовательных организаций, организаций с круглосуточным пребыванием детей и подростков, организаций для детей сирот и детей, оставшихся без попечения родителей, объектов с организацией питания детей и подростков на бюджетной основе - отбор проб с котлов или линии раздачи </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Содержание витамина «С»</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организациях с круглосуточным пребыванием детей и подростков</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Исследования пищевых продуктов, полуфабрикатов, готовых блюд</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При каждой проверке</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Пищеблок, линия раздачи, обеденные столы, склады</w:t>
                  </w:r>
                </w:p>
              </w:tc>
            </w:tr>
            <w:tr w:rsidR="00A301BB" w:rsidRPr="00E00F4D" w:rsidTr="0058301F">
              <w:trPr>
                <w:trHeight w:val="202"/>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4. Исследования воды</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Вода из водопроводной системы (бактериологические и санитарно-химические исследования)</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В порядке предупредительного санитарного (после окончания строительства, реконструкции, ремонтных работ, устранения аварий на сети, при вводе объекта в </w:t>
                  </w:r>
                  <w:r w:rsidRPr="00E00F4D">
                    <w:rPr>
                      <w:rFonts w:ascii="Times New Roman" w:hAnsi="Times New Roman" w:cs="Times New Roman"/>
                      <w:sz w:val="16"/>
                      <w:szCs w:val="16"/>
                    </w:rPr>
                    <w:lastRenderedPageBreak/>
                    <w:t>эксплуатацию), текущего санитарного надзора</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В оздоровительных (сезонных) организациях - перед началом сезона. </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Водоразборные краны - ввод и вывод в здании, на пищеблоке (при расположении в отдельном блоке)</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Точки отбора определяются в зависимости от источника водоснабжения.</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Вода питьевая, расфасованная в емкости (исключая бутилированную воду)</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Организации образования с использованием воды, расфасованной в емкости</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Вода из колодцев, скважин, каптажей, родников общественного пользования (бактериологические, санитарно-химические, паразитологические исследования)</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При вводе в эксплуатацию, перед началом учебного года, в порядке текущего санитарного надзора.</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по показаниям</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Колодцы, скважины, каптажи, и родники, водоразборные краны.</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Вода открытых водоемов, предназначенная для купания (бактериологические, паразитологические, радиологические исследования)</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Перед началом сезона купания и в порядке 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Места купания для детей и подростков </w:t>
                  </w:r>
                </w:p>
              </w:tc>
            </w:tr>
            <w:tr w:rsidR="00A301BB" w:rsidRPr="00E00F4D" w:rsidTr="0058301F">
              <w:trPr>
                <w:trHeight w:val="2056"/>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Вода из закрытых плавательных бассейнов и ванн (бактериологические, санитарно-химические, </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паразитологические исследования)</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При вводе в эксплуатацию и в порядке текущего санитарного надзора </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В 2-х точках – мелкой и глубокой частях ванны бассейна на глубине 25 – 30 см от поверхности зеркала воды, вода после фильтра </w:t>
                  </w:r>
                </w:p>
              </w:tc>
            </w:tr>
            <w:tr w:rsidR="00A301BB" w:rsidRPr="00E00F4D" w:rsidTr="0058301F">
              <w:trPr>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ab/>
                    <w:t>5. Исследования почвы</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Санитарно-микробиологические и паразитологические исследования на содержание гельминтов</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 в период с мая по сентябрь и по показаниям</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Песочницы на игровых площадках</w:t>
                  </w:r>
                </w:p>
              </w:tc>
            </w:tr>
            <w:tr w:rsidR="00A301BB" w:rsidRPr="00E00F4D" w:rsidTr="0058301F">
              <w:trPr>
                <w:trHeight w:val="375"/>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6. Исследование мебели и оборудования</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Соответствие размеров мебели </w:t>
                  </w:r>
                  <w:r w:rsidRPr="00E00F4D">
                    <w:rPr>
                      <w:rFonts w:ascii="Times New Roman" w:hAnsi="Times New Roman" w:cs="Times New Roman"/>
                      <w:sz w:val="16"/>
                      <w:szCs w:val="16"/>
                    </w:rPr>
                    <w:lastRenderedPageBreak/>
                    <w:t>росту и возрасту детей и подростов</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В порядке 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Общеобразовательные объекты, интернатные </w:t>
                  </w:r>
                  <w:r w:rsidRPr="00E00F4D">
                    <w:rPr>
                      <w:rFonts w:ascii="Times New Roman" w:hAnsi="Times New Roman" w:cs="Times New Roman"/>
                      <w:sz w:val="16"/>
                      <w:szCs w:val="16"/>
                    </w:rPr>
                    <w:lastRenderedPageBreak/>
                    <w:t>организации, ТиПО</w:t>
                  </w:r>
                </w:p>
              </w:tc>
            </w:tr>
            <w:tr w:rsidR="00A301BB" w:rsidRPr="00E00F4D" w:rsidTr="0058301F">
              <w:trPr>
                <w:trHeight w:val="250"/>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7. Экспертиза товаров детского ассортимента</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Печатные издания на соответствие санитарным требованиям</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В порядке предупредительного надзора </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Исследование сигнальных экземпляров до их выпуска в обращение</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организациях образования</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Товары детского ассортимента (одежда, обувь, игрушки, косметические средства, канцелярские товары, посуда, средства гигиены и др.)</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организациях воспитания и образования детей и подростков, осуществляющих закуп товаров детского ассортимента</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Строительные и отделочные материалы</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предупредительного санитарного надзора, при проведении строительства, реконструкции, ремонтных работ, при вводе в эксплуатацию и по показаниям</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На строящемся, реконструируемом объекте, при проведении ремонтных работ</w:t>
                  </w:r>
                </w:p>
              </w:tc>
            </w:tr>
            <w:tr w:rsidR="00A301BB" w:rsidRPr="00E00F4D" w:rsidTr="0058301F">
              <w:trPr>
                <w:trHeight w:val="397"/>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8. Санитарно – бактериологические показатели при оценке санитарного состояния организаций</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Бактериологическое исследование смывов с внешней среды</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Оборудование, разделочные столы, инвентарь, обеденные столы, руки</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и одежда персонала и др. на пищеблоках </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Исследования смывов на паразитологические исследования</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Игрушки и наглядные пособия, постельное белье и полотенца в интернатах;</w:t>
                  </w:r>
                </w:p>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Спортивное оборудование спортзалов, спортивных школ</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Обследование персонала на бактериологическое носительство</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В порядке текущего санитарного надзора и по эпидпоказаниям</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bCs/>
                      <w:sz w:val="16"/>
                      <w:szCs w:val="16"/>
                    </w:rPr>
                    <w:t>Организации воспитания и образования детей и подростков</w:t>
                  </w:r>
                </w:p>
              </w:tc>
            </w:tr>
            <w:tr w:rsidR="00A301BB" w:rsidRPr="00E00F4D" w:rsidTr="0058301F">
              <w:trPr>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ab/>
                  </w:r>
                  <w:r w:rsidRPr="00E00F4D">
                    <w:rPr>
                      <w:rFonts w:ascii="Times New Roman" w:hAnsi="Times New Roman" w:cs="Times New Roman"/>
                      <w:sz w:val="16"/>
                      <w:szCs w:val="16"/>
                    </w:rPr>
                    <w:tab/>
                    <w:t>9. Исследования физических факторов</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Напряженность электромагнитного и электростатического поля, уровня ионизации воздуха</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При вводе в эксплуатацию, в порядке 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Компьютерные и мультимедийные классы, кабинеты для индивидуальных занятий с ПК</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Уровень искусственной </w:t>
                  </w:r>
                  <w:r w:rsidRPr="00E00F4D">
                    <w:rPr>
                      <w:rFonts w:ascii="Times New Roman" w:hAnsi="Times New Roman" w:cs="Times New Roman"/>
                      <w:sz w:val="16"/>
                      <w:szCs w:val="16"/>
                    </w:rPr>
                    <w:lastRenderedPageBreak/>
                    <w:t xml:space="preserve">освещенности </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 xml:space="preserve">При вводе в эксплуатацию, в порядке </w:t>
                  </w:r>
                  <w:r w:rsidRPr="00E00F4D">
                    <w:rPr>
                      <w:rFonts w:ascii="Times New Roman" w:hAnsi="Times New Roman" w:cs="Times New Roman"/>
                      <w:sz w:val="16"/>
                      <w:szCs w:val="16"/>
                    </w:rPr>
                    <w:lastRenderedPageBreak/>
                    <w:t>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 xml:space="preserve">Учебные помещения, лаборатории, мастерские, </w:t>
                  </w:r>
                  <w:r w:rsidRPr="00E00F4D">
                    <w:rPr>
                      <w:rFonts w:ascii="Times New Roman" w:hAnsi="Times New Roman" w:cs="Times New Roman"/>
                      <w:sz w:val="16"/>
                      <w:szCs w:val="16"/>
                    </w:rPr>
                    <w:lastRenderedPageBreak/>
                    <w:t>комнаты самоподготовки, читальный зал, медкабинет, спортивный зал, рекреации</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lastRenderedPageBreak/>
                    <w:t xml:space="preserve">Шум, вибрация </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При вводе в эксплуатацию и в порядке текущего санитарного надзора</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Пищеблок, мастерские, смежные с оборудование помещения, помещения с использованием ПК и ВТ </w:t>
                  </w:r>
                </w:p>
              </w:tc>
            </w:tr>
            <w:tr w:rsidR="00A301BB" w:rsidRPr="00E00F4D" w:rsidTr="0058301F">
              <w:trPr>
                <w:jc w:val="center"/>
              </w:trPr>
              <w:tc>
                <w:tcPr>
                  <w:tcW w:w="5663" w:type="dxa"/>
                  <w:gridSpan w:val="3"/>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10. Радиологические исследования</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Радиологические исследования почвы</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При отводе земельного участка и по показаниям</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Земельный участок</w:t>
                  </w:r>
                </w:p>
              </w:tc>
            </w:tr>
            <w:tr w:rsidR="00A301BB" w:rsidRPr="00E00F4D" w:rsidTr="0058301F">
              <w:trPr>
                <w:jc w:val="center"/>
              </w:trPr>
              <w:tc>
                <w:tcPr>
                  <w:tcW w:w="1532"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Радиологические исследования объекта</w:t>
                  </w:r>
                </w:p>
              </w:tc>
              <w:tc>
                <w:tcPr>
                  <w:tcW w:w="1975"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При вводе в эксплуатацию, после проведения строительства, реконструкции, ремонтных работ и по показаниям</w:t>
                  </w:r>
                </w:p>
              </w:tc>
              <w:tc>
                <w:tcPr>
                  <w:tcW w:w="2156" w:type="dxa"/>
                </w:tcPr>
                <w:p w:rsidR="00A301BB" w:rsidRPr="00E00F4D" w:rsidRDefault="00A301BB" w:rsidP="006912ED">
                  <w:pPr>
                    <w:framePr w:hSpace="180" w:wrap="around" w:vAnchor="text" w:hAnchor="text" w:y="1"/>
                    <w:widowControl w:val="0"/>
                    <w:tabs>
                      <w:tab w:val="left" w:pos="720"/>
                    </w:tabs>
                    <w:spacing w:after="0" w:line="240" w:lineRule="auto"/>
                    <w:contextualSpacing/>
                    <w:suppressOverlap/>
                    <w:jc w:val="both"/>
                    <w:rPr>
                      <w:rFonts w:ascii="Times New Roman" w:hAnsi="Times New Roman" w:cs="Times New Roman"/>
                      <w:sz w:val="16"/>
                      <w:szCs w:val="16"/>
                    </w:rPr>
                  </w:pPr>
                  <w:r w:rsidRPr="00E00F4D">
                    <w:rPr>
                      <w:rFonts w:ascii="Times New Roman" w:hAnsi="Times New Roman" w:cs="Times New Roman"/>
                      <w:sz w:val="16"/>
                      <w:szCs w:val="16"/>
                    </w:rPr>
                    <w:t>Объект обследования</w:t>
                  </w:r>
                </w:p>
              </w:tc>
            </w:tr>
          </w:tbl>
          <w:p w:rsidR="00A301BB" w:rsidRPr="00E00F4D" w:rsidRDefault="00A301BB" w:rsidP="00A301BB">
            <w:pPr>
              <w:widowControl w:val="0"/>
              <w:tabs>
                <w:tab w:val="left" w:pos="720"/>
              </w:tabs>
              <w:ind w:firstLine="720"/>
              <w:contextualSpacing/>
              <w:jc w:val="both"/>
              <w:rPr>
                <w:rFonts w:ascii="Times New Roman" w:hAnsi="Times New Roman" w:cs="Times New Roman"/>
                <w:sz w:val="16"/>
                <w:szCs w:val="16"/>
              </w:rPr>
            </w:pPr>
          </w:p>
        </w:tc>
        <w:tc>
          <w:tcPr>
            <w:tcW w:w="5244" w:type="dxa"/>
          </w:tcPr>
          <w:p w:rsidR="00A301BB" w:rsidRPr="00E00F4D" w:rsidRDefault="00A301BB" w:rsidP="00A301BB">
            <w:pPr>
              <w:widowControl w:val="0"/>
              <w:tabs>
                <w:tab w:val="left" w:pos="720"/>
              </w:tabs>
              <w:contextualSpacing/>
              <w:jc w:val="both"/>
              <w:rPr>
                <w:rFonts w:ascii="Times New Roman" w:hAnsi="Times New Roman" w:cs="Times New Roman"/>
                <w:sz w:val="16"/>
                <w:szCs w:val="16"/>
              </w:rPr>
            </w:pPr>
            <w:r w:rsidRPr="00E00F4D">
              <w:rPr>
                <w:rFonts w:ascii="Times New Roman" w:hAnsi="Times New Roman" w:cs="Times New Roman"/>
                <w:sz w:val="16"/>
                <w:szCs w:val="16"/>
              </w:rPr>
              <w:lastRenderedPageBreak/>
              <w:t>Приложение 1 к настоящим санитарным правилам</w:t>
            </w:r>
          </w:p>
          <w:p w:rsidR="00A301BB" w:rsidRPr="00E00F4D" w:rsidRDefault="00A301BB" w:rsidP="00A301BB">
            <w:pPr>
              <w:widowControl w:val="0"/>
              <w:tabs>
                <w:tab w:val="left" w:pos="720"/>
              </w:tabs>
              <w:ind w:firstLine="720"/>
              <w:contextualSpacing/>
              <w:jc w:val="both"/>
              <w:rPr>
                <w:rFonts w:ascii="Times New Roman" w:hAnsi="Times New Roman" w:cs="Times New Roman"/>
                <w:sz w:val="16"/>
                <w:szCs w:val="16"/>
              </w:rPr>
            </w:pPr>
            <w:r w:rsidRPr="00E00F4D">
              <w:rPr>
                <w:rFonts w:ascii="Times New Roman" w:hAnsi="Times New Roman" w:cs="Times New Roman"/>
                <w:sz w:val="16"/>
                <w:szCs w:val="16"/>
              </w:rPr>
              <w:t>Заменить на таблицу следующего содержания</w:t>
            </w:r>
          </w:p>
          <w:p w:rsidR="00A301BB" w:rsidRPr="00E00F4D" w:rsidRDefault="00A301BB" w:rsidP="00A301BB">
            <w:pPr>
              <w:widowControl w:val="0"/>
              <w:tabs>
                <w:tab w:val="left" w:pos="720"/>
              </w:tabs>
              <w:ind w:firstLine="720"/>
              <w:contextualSpacing/>
              <w:jc w:val="both"/>
              <w:rPr>
                <w:rFonts w:ascii="Times New Roman" w:hAnsi="Times New Roman" w:cs="Times New Roman"/>
                <w:sz w:val="16"/>
                <w:szCs w:val="16"/>
              </w:rPr>
            </w:pPr>
          </w:p>
          <w:p w:rsidR="00A301BB" w:rsidRPr="00E00F4D" w:rsidRDefault="00A301BB" w:rsidP="00A301BB">
            <w:pPr>
              <w:widowControl w:val="0"/>
              <w:contextualSpacing/>
              <w:jc w:val="center"/>
              <w:rPr>
                <w:rFonts w:ascii="Times New Roman" w:hAnsi="Times New Roman" w:cs="Times New Roman"/>
                <w:b/>
                <w:sz w:val="16"/>
                <w:szCs w:val="16"/>
              </w:rPr>
            </w:pPr>
            <w:r w:rsidRPr="00E00F4D">
              <w:rPr>
                <w:rFonts w:ascii="Times New Roman" w:hAnsi="Times New Roman" w:cs="Times New Roman"/>
                <w:b/>
                <w:sz w:val="16"/>
                <w:szCs w:val="16"/>
              </w:rPr>
              <w:t>Лабораторно-инструментальные исследования,</w:t>
            </w:r>
          </w:p>
          <w:p w:rsidR="00A301BB" w:rsidRPr="00E00F4D" w:rsidRDefault="00A301BB" w:rsidP="00A301BB">
            <w:pPr>
              <w:widowControl w:val="0"/>
              <w:contextualSpacing/>
              <w:jc w:val="center"/>
              <w:rPr>
                <w:rFonts w:ascii="Times New Roman" w:hAnsi="Times New Roman" w:cs="Times New Roman"/>
                <w:b/>
                <w:sz w:val="16"/>
                <w:szCs w:val="16"/>
              </w:rPr>
            </w:pPr>
            <w:r w:rsidRPr="00E00F4D">
              <w:rPr>
                <w:rFonts w:ascii="Times New Roman" w:hAnsi="Times New Roman" w:cs="Times New Roman"/>
                <w:b/>
                <w:sz w:val="16"/>
                <w:szCs w:val="16"/>
              </w:rPr>
              <w:t xml:space="preserve"> проводимые на объектах воспитания и образования детей и подростков</w:t>
            </w:r>
          </w:p>
          <w:p w:rsidR="00A301BB" w:rsidRPr="00E00F4D" w:rsidRDefault="00A301BB" w:rsidP="00A301BB">
            <w:pPr>
              <w:widowControl w:val="0"/>
              <w:tabs>
                <w:tab w:val="left" w:pos="720"/>
              </w:tabs>
              <w:ind w:left="5529"/>
              <w:contextualSpacing/>
              <w:jc w:val="center"/>
              <w:rPr>
                <w:rFonts w:ascii="Times New Roman" w:hAnsi="Times New Roman" w:cs="Times New Roman"/>
                <w:sz w:val="16"/>
                <w:szCs w:val="16"/>
              </w:rPr>
            </w:pPr>
          </w:p>
          <w:p w:rsidR="00A301BB" w:rsidRPr="00E00F4D" w:rsidRDefault="00A301BB" w:rsidP="00A301BB">
            <w:pPr>
              <w:pStyle w:val="21"/>
              <w:widowControl w:val="0"/>
              <w:tabs>
                <w:tab w:val="left" w:pos="720"/>
              </w:tabs>
              <w:suppressAutoHyphens w:val="0"/>
              <w:spacing w:before="0" w:after="0"/>
              <w:contextualSpacing/>
              <w:jc w:val="right"/>
              <w:rPr>
                <w:rFonts w:cs="Times New Roman"/>
                <w:sz w:val="16"/>
                <w:szCs w:val="16"/>
              </w:rPr>
            </w:pPr>
            <w:r w:rsidRPr="00E00F4D">
              <w:rPr>
                <w:rFonts w:cs="Times New Roman"/>
                <w:sz w:val="16"/>
                <w:szCs w:val="16"/>
              </w:rPr>
              <w:t>Таблица</w:t>
            </w:r>
          </w:p>
          <w:p w:rsidR="00A301BB" w:rsidRPr="00E00F4D" w:rsidRDefault="00A301BB" w:rsidP="00A301BB">
            <w:pPr>
              <w:pStyle w:val="21"/>
              <w:widowControl w:val="0"/>
              <w:tabs>
                <w:tab w:val="left" w:pos="720"/>
              </w:tabs>
              <w:suppressAutoHyphens w:val="0"/>
              <w:spacing w:before="0" w:after="0"/>
              <w:contextualSpacing/>
              <w:jc w:val="right"/>
              <w:rPr>
                <w:rFonts w:cs="Times New Roman"/>
                <w:sz w:val="16"/>
                <w:szCs w:val="16"/>
              </w:rPr>
            </w:pPr>
          </w:p>
          <w:p w:rsidR="00A301BB" w:rsidRPr="00E00F4D" w:rsidRDefault="00A301BB" w:rsidP="00A301BB">
            <w:pPr>
              <w:pStyle w:val="21"/>
              <w:widowControl w:val="0"/>
              <w:tabs>
                <w:tab w:val="left" w:pos="720"/>
              </w:tabs>
              <w:suppressAutoHyphens w:val="0"/>
              <w:spacing w:before="0" w:after="0"/>
              <w:contextualSpacing/>
              <w:jc w:val="right"/>
              <w:rPr>
                <w:rFonts w:cs="Times New Roman"/>
                <w:sz w:val="16"/>
                <w:szCs w:val="16"/>
              </w:rPr>
            </w:pPr>
          </w:p>
          <w:tbl>
            <w:tblPr>
              <w:tblW w:w="810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94"/>
              <w:gridCol w:w="2619"/>
              <w:gridCol w:w="2692"/>
              <w:gridCol w:w="2166"/>
              <w:gridCol w:w="236"/>
            </w:tblGrid>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п/п</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Объекты</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Лабораторные исследования</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Периодичность исследований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Количество проб или за</w:t>
                  </w:r>
                  <w:r w:rsidRPr="00E00F4D">
                    <w:rPr>
                      <w:rFonts w:ascii="Times New Roman" w:hAnsi="Times New Roman" w:cs="Times New Roman"/>
                      <w:sz w:val="16"/>
                      <w:szCs w:val="16"/>
                    </w:rPr>
                    <w:lastRenderedPageBreak/>
                    <w:t>меров</w:t>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lastRenderedPageBreak/>
                    <w:t>1</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2</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3</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4</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5</w:t>
                  </w:r>
                </w:p>
              </w:tc>
            </w:tr>
            <w:tr w:rsidR="00A301BB" w:rsidRPr="00E00F4D" w:rsidTr="00E00F4D">
              <w:trPr>
                <w:trHeight w:val="507"/>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w:t>
                  </w:r>
                </w:p>
              </w:tc>
              <w:tc>
                <w:tcPr>
                  <w:tcW w:w="77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pStyle w:val="ab"/>
                    <w:framePr w:hSpace="180" w:wrap="around" w:vAnchor="text" w:hAnchor="text" w:y="1"/>
                    <w:ind w:left="20"/>
                    <w:suppressOverlap/>
                    <w:jc w:val="center"/>
                    <w:rPr>
                      <w:rFonts w:ascii="Times New Roman" w:hAnsi="Times New Roman" w:cs="Times New Roman"/>
                      <w:snapToGrid w:val="0"/>
                      <w:sz w:val="16"/>
                      <w:szCs w:val="16"/>
                      <w:lang w:val="ru-RU"/>
                    </w:rPr>
                  </w:pPr>
                  <w:r w:rsidRPr="00E00F4D">
                    <w:rPr>
                      <w:rFonts w:ascii="Times New Roman" w:hAnsi="Times New Roman" w:cs="Times New Roman"/>
                      <w:sz w:val="16"/>
                      <w:szCs w:val="16"/>
                      <w:lang w:val="ru-RU"/>
                    </w:rPr>
                    <w:t>Организации</w:t>
                  </w:r>
                  <w:r w:rsidRPr="00E00F4D">
                    <w:rPr>
                      <w:rFonts w:ascii="Times New Roman" w:hAnsi="Times New Roman" w:cs="Times New Roman"/>
                      <w:sz w:val="16"/>
                      <w:szCs w:val="16"/>
                    </w:rPr>
                    <w:t> </w:t>
                  </w:r>
                  <w:r w:rsidRPr="00E00F4D">
                    <w:rPr>
                      <w:rFonts w:ascii="Times New Roman" w:hAnsi="Times New Roman" w:cs="Times New Roman"/>
                      <w:sz w:val="16"/>
                      <w:szCs w:val="16"/>
                      <w:lang w:val="ru-RU"/>
                    </w:rPr>
                    <w:t xml:space="preserve"> образования,  воспитания и мест проживания детей и подростков, интернатные организации всех видов и типов</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p>
              </w:tc>
            </w:tr>
            <w:tr w:rsidR="00A301BB" w:rsidRPr="00E00F4D" w:rsidTr="00E00F4D">
              <w:trPr>
                <w:trHeight w:val="30"/>
                <w:tblCellSpacing w:w="0" w:type="auto"/>
              </w:trPr>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1.1</w:t>
                  </w:r>
                </w:p>
              </w:tc>
              <w:tc>
                <w:tcPr>
                  <w:tcW w:w="2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 пищеблоки </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пробы пищевых продуктов (сырье) на микробиологические показатели, единиц</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2 пробы в сельской местности,</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5 проб в городской местности</w:t>
                  </w:r>
                </w:p>
              </w:tc>
            </w:tr>
            <w:tr w:rsidR="00A301BB" w:rsidRPr="00E00F4D" w:rsidTr="00E00F4D">
              <w:trPr>
                <w:trHeight w:val="30"/>
                <w:tblCellSpacing w:w="0" w:type="auto"/>
              </w:trPr>
              <w:tc>
                <w:tcPr>
                  <w:tcW w:w="394"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1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пробы готовых блюд на микробиологические исследования</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согласно меню раскла</w:t>
                  </w:r>
                  <w:r w:rsidRPr="00E00F4D">
                    <w:rPr>
                      <w:rFonts w:ascii="Times New Roman" w:hAnsi="Times New Roman" w:cs="Times New Roman"/>
                      <w:sz w:val="16"/>
                      <w:szCs w:val="16"/>
                    </w:rPr>
                    <w:lastRenderedPageBreak/>
                    <w:t>дки</w:t>
                  </w:r>
                </w:p>
              </w:tc>
            </w:tr>
            <w:tr w:rsidR="00A301BB" w:rsidRPr="00E00F4D" w:rsidTr="00E00F4D">
              <w:trPr>
                <w:trHeight w:val="30"/>
                <w:tblCellSpacing w:w="0" w:type="auto"/>
              </w:trPr>
              <w:tc>
                <w:tcPr>
                  <w:tcW w:w="394"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1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пробы воды на микробиологические и санитарно-химические показатели, единиц</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в порядке текущего надзора </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(один раз в год)</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проба</w:t>
                  </w:r>
                </w:p>
              </w:tc>
            </w:tr>
            <w:tr w:rsidR="00A301BB" w:rsidRPr="00E00F4D" w:rsidTr="00E00F4D">
              <w:trPr>
                <w:trHeight w:val="30"/>
                <w:tblCellSpacing w:w="0" w:type="auto"/>
              </w:trPr>
              <w:tc>
                <w:tcPr>
                  <w:tcW w:w="394"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1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блюда на калорийность, единиц</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согласно меню раскладки</w:t>
                  </w:r>
                </w:p>
              </w:tc>
            </w:tr>
            <w:tr w:rsidR="00A301BB" w:rsidRPr="00E00F4D" w:rsidTr="00E00F4D">
              <w:trPr>
                <w:trHeight w:val="30"/>
                <w:tblCellSpacing w:w="0" w:type="auto"/>
              </w:trPr>
              <w:tc>
                <w:tcPr>
                  <w:tcW w:w="394"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1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качество термической обработки</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проба</w:t>
                  </w:r>
                </w:p>
              </w:tc>
            </w:tr>
            <w:tr w:rsidR="00A301BB" w:rsidRPr="00E00F4D" w:rsidTr="00E00F4D">
              <w:trPr>
                <w:trHeight w:val="30"/>
                <w:tblCellSpacing w:w="0" w:type="auto"/>
              </w:trPr>
              <w:tc>
                <w:tcPr>
                  <w:tcW w:w="394"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1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исследовано смывов, единиц</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 20 смывов </w:t>
                  </w:r>
                </w:p>
              </w:tc>
            </w:tr>
            <w:tr w:rsidR="00A301BB" w:rsidRPr="00E00F4D" w:rsidTr="00E00F4D">
              <w:trPr>
                <w:trHeight w:val="30"/>
                <w:tblCellSpacing w:w="0" w:type="auto"/>
              </w:trPr>
              <w:tc>
                <w:tcPr>
                  <w:tcW w:w="394"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1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определение остаточного хлора в дезинфицирующих средствах</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по одной пробе с каждого вида</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 (при наличи</w:t>
                  </w:r>
                  <w:r w:rsidRPr="00E00F4D">
                    <w:rPr>
                      <w:rFonts w:ascii="Times New Roman" w:hAnsi="Times New Roman" w:cs="Times New Roman"/>
                      <w:sz w:val="16"/>
                      <w:szCs w:val="16"/>
                    </w:rPr>
                    <w:lastRenderedPageBreak/>
                    <w:t>и)</w:t>
                  </w:r>
                </w:p>
              </w:tc>
            </w:tr>
            <w:tr w:rsidR="00A301BB" w:rsidRPr="00E00F4D" w:rsidTr="00E00F4D">
              <w:trPr>
                <w:trHeight w:val="30"/>
                <w:tblCellSpacing w:w="0" w:type="auto"/>
              </w:trPr>
              <w:tc>
                <w:tcPr>
                  <w:tcW w:w="394"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1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 (один раз в год)</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проба</w:t>
                  </w:r>
                </w:p>
              </w:tc>
            </w:tr>
            <w:tr w:rsidR="00A301BB" w:rsidRPr="00E00F4D" w:rsidTr="00E00F4D">
              <w:trPr>
                <w:trHeight w:val="30"/>
                <w:tblCellSpacing w:w="0" w:type="auto"/>
              </w:trPr>
              <w:tc>
                <w:tcPr>
                  <w:tcW w:w="394"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1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обследование персонала на бактериологическое носительство</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 (1 раз в год)</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согласно списка сотрудников</w:t>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1.2</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Температура,  относительная влажность воздуха</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  (один раз в год  в период отопительного сезона)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1 измерение </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точка)</w:t>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1.3</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лаборатории, кабинет химии, спортивные залы, мастерские, пищеблоки</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исследование эффективности вентиляции, шум</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 (1 раз в 3 года)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5 замеров</w:t>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1.4</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закрытые плавательные бассейны и ванны</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пробы воды на бактериологические, санитарно-химические, паразитологические исследования</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в порядке текущего надзора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1 проба </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(с мелкой и глубок</w:t>
                  </w:r>
                  <w:r w:rsidRPr="00E00F4D">
                    <w:rPr>
                      <w:rFonts w:ascii="Times New Roman" w:hAnsi="Times New Roman" w:cs="Times New Roman"/>
                      <w:sz w:val="16"/>
                      <w:szCs w:val="16"/>
                    </w:rPr>
                    <w:lastRenderedPageBreak/>
                    <w:t>ой чаши бассейна)</w:t>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lastRenderedPageBreak/>
                    <w:t>1.5</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 компьютерные и мультимедийные классы, кабинеты </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напряженность эмп, электростатического</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поля на рабочих местах,</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уровень концентрации аэроинов и коэффициента униполярности, шум</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каждое рабочее место</w:t>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1.6</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учебные помещения, лаборатории, мастерские, комнаты самоподготовки, читальный зал, медкабинет</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уровень искусственной освещенности;</w:t>
                  </w:r>
                </w:p>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10 замеров</w:t>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1.7</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учебные помещения, лаборатории, спортивные залы, помещения для отдыха и сна с печным или автономным, неэлектрическим отоплением, медицинские кабинеты</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исследование воздушной среды</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1 измерение </w:t>
                  </w:r>
                </w:p>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r w:rsidRPr="00E00F4D">
                    <w:rPr>
                      <w:rFonts w:ascii="Times New Roman" w:hAnsi="Times New Roman" w:cs="Times New Roman"/>
                      <w:sz w:val="16"/>
                      <w:szCs w:val="16"/>
                    </w:rPr>
                    <w:t>(1 точка)</w:t>
                  </w:r>
                  <w:r w:rsidRPr="00E00F4D">
                    <w:rPr>
                      <w:rFonts w:ascii="Times New Roman" w:hAnsi="Times New Roman" w:cs="Times New Roman"/>
                      <w:sz w:val="16"/>
                      <w:szCs w:val="16"/>
                    </w:rPr>
                    <w:br/>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1.8</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песочницы на игровых площадках</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исследования почвы</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в порядке текущего надзора в период с мая по сентябрь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r w:rsidRPr="00E00F4D">
                    <w:rPr>
                      <w:rFonts w:ascii="Times New Roman" w:hAnsi="Times New Roman" w:cs="Times New Roman"/>
                      <w:sz w:val="16"/>
                      <w:szCs w:val="16"/>
                    </w:rPr>
                    <w:t>1 измерение</w:t>
                  </w:r>
                </w:p>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 (1 </w:t>
                  </w:r>
                  <w:r w:rsidRPr="00E00F4D">
                    <w:rPr>
                      <w:rFonts w:ascii="Times New Roman" w:hAnsi="Times New Roman" w:cs="Times New Roman"/>
                      <w:sz w:val="16"/>
                      <w:szCs w:val="16"/>
                    </w:rPr>
                    <w:lastRenderedPageBreak/>
                    <w:t>точка)</w:t>
                  </w:r>
                  <w:r w:rsidRPr="00E00F4D">
                    <w:rPr>
                      <w:rFonts w:ascii="Times New Roman" w:hAnsi="Times New Roman" w:cs="Times New Roman"/>
                      <w:sz w:val="16"/>
                      <w:szCs w:val="16"/>
                    </w:rPr>
                    <w:br/>
                  </w:r>
                </w:p>
              </w:tc>
            </w:tr>
            <w:tr w:rsidR="00A301BB" w:rsidRPr="00E00F4D" w:rsidTr="00E00F4D">
              <w:trPr>
                <w:trHeight w:val="30"/>
                <w:tblCellSpacing w:w="0" w:type="auto"/>
              </w:trPr>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lastRenderedPageBreak/>
                    <w:t>1.9</w:t>
                  </w:r>
                </w:p>
              </w:tc>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организации образования, осуществляющих закуп товаров детского ассортимента</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товары детского ассортимента (одежда, обувь, игрушки, косметические средства, канцелярские товары, посуда, средства гигиены и др.)</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порядке текущего надзора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ind w:left="20"/>
                    <w:suppressOverlap/>
                    <w:rPr>
                      <w:rFonts w:ascii="Times New Roman" w:hAnsi="Times New Roman" w:cs="Times New Roman"/>
                      <w:sz w:val="16"/>
                      <w:szCs w:val="16"/>
                    </w:rPr>
                  </w:pPr>
                  <w:r w:rsidRPr="00E00F4D">
                    <w:rPr>
                      <w:rFonts w:ascii="Times New Roman" w:hAnsi="Times New Roman" w:cs="Times New Roman"/>
                      <w:sz w:val="16"/>
                      <w:szCs w:val="16"/>
                    </w:rPr>
                    <w:t>1 проба</w:t>
                  </w:r>
                </w:p>
              </w:tc>
            </w:tr>
          </w:tbl>
          <w:p w:rsidR="00A301BB" w:rsidRPr="00E00F4D" w:rsidRDefault="00A301BB" w:rsidP="00A301BB">
            <w:pPr>
              <w:rPr>
                <w:rFonts w:ascii="Times New Roman" w:hAnsi="Times New Roman" w:cs="Times New Roman"/>
                <w:sz w:val="16"/>
                <w:szCs w:val="16"/>
              </w:rPr>
            </w:pPr>
          </w:p>
          <w:p w:rsidR="00A301BB" w:rsidRPr="00E00F4D" w:rsidRDefault="00A301BB" w:rsidP="00A301BB">
            <w:pPr>
              <w:pStyle w:val="a9"/>
              <w:jc w:val="both"/>
              <w:rPr>
                <w:rFonts w:ascii="Times New Roman" w:hAnsi="Times New Roman" w:cs="Times New Roman"/>
                <w:sz w:val="16"/>
                <w:szCs w:val="16"/>
              </w:rPr>
            </w:pPr>
          </w:p>
          <w:p w:rsidR="00A301BB" w:rsidRPr="00E00F4D" w:rsidRDefault="00A301BB" w:rsidP="00A301BB">
            <w:pPr>
              <w:pStyle w:val="a9"/>
              <w:jc w:val="both"/>
              <w:rPr>
                <w:rFonts w:ascii="Times New Roman" w:hAnsi="Times New Roman" w:cs="Times New Roman"/>
                <w:sz w:val="16"/>
                <w:szCs w:val="16"/>
              </w:rPr>
            </w:pPr>
          </w:p>
          <w:p w:rsidR="00A301BB" w:rsidRPr="00E00F4D" w:rsidRDefault="00A301BB" w:rsidP="00A301BB">
            <w:pPr>
              <w:pStyle w:val="a9"/>
              <w:jc w:val="both"/>
              <w:rPr>
                <w:rFonts w:ascii="Times New Roman" w:hAnsi="Times New Roman" w:cs="Times New Roman"/>
                <w:sz w:val="16"/>
                <w:szCs w:val="16"/>
              </w:rPr>
            </w:pPr>
          </w:p>
          <w:p w:rsidR="00A301BB" w:rsidRPr="00E00F4D" w:rsidRDefault="00A301BB" w:rsidP="00A301BB">
            <w:pPr>
              <w:pStyle w:val="a9"/>
              <w:jc w:val="both"/>
              <w:rPr>
                <w:rFonts w:ascii="Times New Roman" w:hAnsi="Times New Roman" w:cs="Times New Roman"/>
                <w:sz w:val="16"/>
                <w:szCs w:val="16"/>
              </w:rPr>
            </w:pPr>
          </w:p>
        </w:tc>
        <w:tc>
          <w:tcPr>
            <w:tcW w:w="2977"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lastRenderedPageBreak/>
              <w:t>Редактирование с учетом необходимости проводимых исследований</w:t>
            </w:r>
          </w:p>
        </w:tc>
      </w:tr>
      <w:tr w:rsidR="00A301BB" w:rsidRPr="00E00F4D" w:rsidTr="00ED156E">
        <w:tc>
          <w:tcPr>
            <w:tcW w:w="1951" w:type="dxa"/>
          </w:tcPr>
          <w:p w:rsidR="00A301BB" w:rsidRPr="00E00F4D" w:rsidRDefault="00A301BB" w:rsidP="00A301BB">
            <w:pPr>
              <w:rPr>
                <w:rFonts w:ascii="Times New Roman" w:hAnsi="Times New Roman" w:cs="Times New Roman"/>
                <w:b/>
                <w:sz w:val="16"/>
                <w:szCs w:val="16"/>
                <w:lang w:val="kk-KZ"/>
              </w:rPr>
            </w:pPr>
          </w:p>
        </w:tc>
        <w:tc>
          <w:tcPr>
            <w:tcW w:w="4678" w:type="dxa"/>
          </w:tcPr>
          <w:p w:rsidR="00A301BB" w:rsidRPr="00E00F4D" w:rsidRDefault="00A301BB" w:rsidP="00A301BB">
            <w:pPr>
              <w:widowControl w:val="0"/>
              <w:ind w:firstLine="708"/>
              <w:contextualSpacing/>
              <w:jc w:val="both"/>
              <w:rPr>
                <w:rFonts w:ascii="Times New Roman" w:hAnsi="Times New Roman" w:cs="Times New Roman"/>
                <w:sz w:val="16"/>
                <w:szCs w:val="16"/>
                <w:lang w:val="kk-KZ"/>
              </w:rPr>
            </w:pPr>
            <w:r w:rsidRPr="00E00F4D">
              <w:rPr>
                <w:rFonts w:ascii="Times New Roman" w:hAnsi="Times New Roman" w:cs="Times New Roman"/>
                <w:b/>
                <w:sz w:val="16"/>
                <w:szCs w:val="16"/>
                <w:lang w:val="kk-KZ"/>
              </w:rPr>
              <w:t>приложение 3</w:t>
            </w:r>
            <w:r w:rsidRPr="00E00F4D">
              <w:rPr>
                <w:rFonts w:ascii="Times New Roman" w:hAnsi="Times New Roman" w:cs="Times New Roman"/>
                <w:sz w:val="16"/>
                <w:szCs w:val="16"/>
                <w:lang w:val="kk-KZ"/>
              </w:rPr>
              <w:t xml:space="preserve"> к настоящим санитарным правилам</w:t>
            </w:r>
          </w:p>
          <w:p w:rsidR="00A301BB" w:rsidRPr="00E00F4D" w:rsidRDefault="00A301BB" w:rsidP="00A301BB">
            <w:pPr>
              <w:ind w:firstLine="708"/>
              <w:rPr>
                <w:rFonts w:ascii="Times New Roman" w:hAnsi="Times New Roman" w:cs="Times New Roman"/>
                <w:sz w:val="16"/>
                <w:szCs w:val="16"/>
                <w:lang w:val="kk-KZ"/>
              </w:rPr>
            </w:pPr>
            <w:r w:rsidRPr="00E00F4D">
              <w:rPr>
                <w:rFonts w:ascii="Times New Roman" w:hAnsi="Times New Roman" w:cs="Times New Roman"/>
                <w:sz w:val="16"/>
                <w:szCs w:val="16"/>
                <w:lang w:val="kk-KZ"/>
              </w:rPr>
              <w:t>таблица 1</w:t>
            </w: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38"/>
              <w:gridCol w:w="1417"/>
              <w:gridCol w:w="1134"/>
              <w:gridCol w:w="1276"/>
              <w:gridCol w:w="1843"/>
            </w:tblGrid>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 №</w:t>
                  </w:r>
                  <w:r w:rsidRPr="00E00F4D">
                    <w:rPr>
                      <w:rFonts w:ascii="Times New Roman" w:hAnsi="Times New Roman" w:cs="Times New Roman"/>
                      <w:sz w:val="16"/>
                      <w:szCs w:val="16"/>
                    </w:rPr>
                    <w:br/>
                  </w:r>
                  <w:r w:rsidRPr="00E00F4D">
                    <w:rPr>
                      <w:rFonts w:ascii="Times New Roman" w:hAnsi="Times New Roman" w:cs="Times New Roman"/>
                      <w:b/>
                      <w:sz w:val="16"/>
                      <w:szCs w:val="16"/>
                    </w:rPr>
                    <w:t>пп</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Помещение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Ед. изм.</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Площадь, м</w:t>
                  </w:r>
                  <w:r w:rsidRPr="00E00F4D">
                    <w:rPr>
                      <w:rFonts w:ascii="Times New Roman" w:hAnsi="Times New Roman" w:cs="Times New Roman"/>
                      <w:sz w:val="16"/>
                      <w:szCs w:val="16"/>
                      <w:vertAlign w:val="superscript"/>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Расчетное количество санитарных приборов</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5</w:t>
                  </w:r>
                </w:p>
              </w:tc>
            </w:tr>
            <w:tr w:rsidR="00A301BB" w:rsidRPr="00E00F4D" w:rsidTr="0058301F">
              <w:trPr>
                <w:trHeight w:val="30"/>
                <w:tblCellSpacing w:w="0" w:type="auto"/>
              </w:trPr>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Уборные и умывальные учащихся: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r w:rsidR="00A301BB" w:rsidRPr="00E00F4D" w:rsidTr="0058301F">
              <w:trPr>
                <w:trHeight w:val="30"/>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девочек</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уч-ся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0,15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унитаз на 20 девочек,</w:t>
                  </w:r>
                  <w:r w:rsidRPr="00E00F4D">
                    <w:rPr>
                      <w:rFonts w:ascii="Times New Roman" w:hAnsi="Times New Roman" w:cs="Times New Roman"/>
                      <w:sz w:val="16"/>
                      <w:szCs w:val="16"/>
                    </w:rPr>
                    <w:br/>
                    <w:t>1 умывальник на 30 девочек</w:t>
                  </w:r>
                </w:p>
              </w:tc>
            </w:tr>
            <w:tr w:rsidR="00A301BB" w:rsidRPr="00E00F4D" w:rsidTr="0058301F">
              <w:trPr>
                <w:trHeight w:val="30"/>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мальчиков</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уч-ся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0,15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унитаз на 30 мальчиков, 0,5 лоткового писсуара на 40 мальчиков, 1 умывальник на 30 мальчиков</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Уборные и умывальные персонала (индивидуальные)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2 санузла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1 унитаз, 1 умывальник</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Кабинет личной гигиены женщин (для персонала)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кабина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1 гигиенический душ, </w:t>
                  </w:r>
                  <w:r w:rsidRPr="00E00F4D">
                    <w:rPr>
                      <w:rFonts w:ascii="Times New Roman" w:hAnsi="Times New Roman" w:cs="Times New Roman"/>
                      <w:sz w:val="16"/>
                      <w:szCs w:val="16"/>
                    </w:rPr>
                    <w:br/>
                    <w:t>1 унитаз, 1 умывальник</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Уборные и умывальные при актовом зале – лекционной аудитории в блоке общешкольных помещений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2 санузла (женский и мужской)</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 xml:space="preserve">1 унитаз и 1 умывальник на 30 мест в зале </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lastRenderedPageBreak/>
                    <w:t>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Уборные и душевые при раздевальных спортзалов</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раздевальная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r w:rsidRPr="00E00F4D">
                    <w:rPr>
                      <w:rFonts w:ascii="Times New Roman" w:hAnsi="Times New Roman" w:cs="Times New Roman"/>
                      <w:sz w:val="16"/>
                      <w:szCs w:val="16"/>
                    </w:rPr>
                    <w:br/>
                    <w:t>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1 унитаз, 1 умывальник</w:t>
                  </w:r>
                  <w:r w:rsidRPr="00E00F4D">
                    <w:rPr>
                      <w:rFonts w:ascii="Times New Roman" w:hAnsi="Times New Roman" w:cs="Times New Roman"/>
                      <w:sz w:val="16"/>
                      <w:szCs w:val="16"/>
                    </w:rPr>
                    <w:br/>
                    <w:t>2 душевые сетки</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Уборные и душевые для персонала в столовой</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санузел и 1 душевая кабина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1 унитаз, 1 умывальник, 1 душевая сетка</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7</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Кабина личной гигиены для девочек</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1 кабина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гигиенический душ, 1 унитаз, 1 умывальник на кабину, одна кабина на 70 девочек</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8</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Уборные для персонала в мед. кабинете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санузел</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1 унитаз, 1 умывальник</w:t>
                  </w:r>
                </w:p>
              </w:tc>
            </w:tr>
            <w:tr w:rsidR="00A301BB" w:rsidRPr="00E00F4D" w:rsidTr="0058301F">
              <w:trPr>
                <w:trHeight w:val="30"/>
                <w:tblCellSpacing w:w="0" w:type="auto"/>
              </w:trPr>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9</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Умывальники при обеденных залах: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r w:rsidR="00A301BB" w:rsidRPr="00E00F4D" w:rsidTr="0058301F">
              <w:trPr>
                <w:trHeight w:val="30"/>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в школах-интернатах для слепых и слабовидящих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учащийся</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1 умывальник на 10 посадочных мест</w:t>
                  </w:r>
                </w:p>
              </w:tc>
            </w:tr>
            <w:tr w:rsidR="00A301BB" w:rsidRPr="00E00F4D" w:rsidTr="0058301F">
              <w:trPr>
                <w:trHeight w:val="30"/>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 школах-интернатах для умственно отсталых детей</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учащийся</w:t>
                  </w:r>
                </w:p>
              </w:tc>
              <w:tc>
                <w:tcPr>
                  <w:tcW w:w="1276"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1 умывальник на 15 посадочных мест</w:t>
                  </w:r>
                </w:p>
              </w:tc>
            </w:tr>
            <w:tr w:rsidR="00A301BB" w:rsidRPr="00E00F4D" w:rsidTr="0058301F">
              <w:trPr>
                <w:trHeight w:val="30"/>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в общеобразовательных, специализированных организациях, в школах-интернатах для глухих и слабослышащих, с нарушениями опорно-двигательного аппарата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учащийся</w:t>
                  </w:r>
                </w:p>
              </w:tc>
              <w:tc>
                <w:tcPr>
                  <w:tcW w:w="1276"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sz w:val="16"/>
                      <w:szCs w:val="16"/>
                    </w:rPr>
                    <w:t>1 умывальник на 20 посадочных мест</w:t>
                  </w:r>
                </w:p>
              </w:tc>
            </w:tr>
          </w:tbl>
          <w:p w:rsidR="00A301BB" w:rsidRPr="00E00F4D" w:rsidRDefault="00A301BB" w:rsidP="00A301BB">
            <w:pPr>
              <w:ind w:firstLine="708"/>
              <w:rPr>
                <w:rFonts w:ascii="Times New Roman" w:hAnsi="Times New Roman" w:cs="Times New Roman"/>
                <w:sz w:val="16"/>
                <w:szCs w:val="16"/>
                <w:lang w:val="kk-KZ"/>
              </w:rPr>
            </w:pPr>
          </w:p>
          <w:p w:rsidR="00A301BB" w:rsidRPr="00E00F4D" w:rsidRDefault="00A301BB" w:rsidP="00A301BB">
            <w:pPr>
              <w:ind w:firstLine="708"/>
              <w:rPr>
                <w:rFonts w:ascii="Times New Roman" w:hAnsi="Times New Roman" w:cs="Times New Roman"/>
                <w:sz w:val="16"/>
                <w:szCs w:val="16"/>
                <w:lang w:val="kk-KZ"/>
              </w:rPr>
            </w:pPr>
            <w:r w:rsidRPr="00E00F4D">
              <w:rPr>
                <w:rFonts w:ascii="Times New Roman" w:hAnsi="Times New Roman" w:cs="Times New Roman"/>
                <w:sz w:val="16"/>
                <w:szCs w:val="16"/>
                <w:lang w:val="kk-KZ"/>
              </w:rPr>
              <w:t>Таблица 2</w:t>
            </w: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38"/>
              <w:gridCol w:w="1842"/>
              <w:gridCol w:w="993"/>
              <w:gridCol w:w="992"/>
              <w:gridCol w:w="1843"/>
            </w:tblGrid>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 №</w:t>
                  </w:r>
                  <w:r w:rsidRPr="00E00F4D">
                    <w:rPr>
                      <w:rFonts w:ascii="Times New Roman" w:hAnsi="Times New Roman" w:cs="Times New Roman"/>
                      <w:sz w:val="16"/>
                      <w:szCs w:val="16"/>
                    </w:rPr>
                    <w:br/>
                  </w:r>
                  <w:r w:rsidRPr="00E00F4D">
                    <w:rPr>
                      <w:rFonts w:ascii="Times New Roman" w:hAnsi="Times New Roman" w:cs="Times New Roman"/>
                      <w:b/>
                      <w:sz w:val="16"/>
                      <w:szCs w:val="16"/>
                    </w:rPr>
                    <w:t>пп</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Помещение</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Ед. изм.</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Площадь, м</w:t>
                  </w:r>
                  <w:r w:rsidRPr="00E00F4D">
                    <w:rPr>
                      <w:rFonts w:ascii="Times New Roman" w:hAnsi="Times New Roman" w:cs="Times New Roman"/>
                      <w:sz w:val="16"/>
                      <w:szCs w:val="16"/>
                      <w:vertAlign w:val="superscript"/>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Расчетное количество санитарных приборов</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1</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2</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5</w:t>
                  </w:r>
                </w:p>
              </w:tc>
            </w:tr>
            <w:tr w:rsidR="00A301BB" w:rsidRPr="00E00F4D" w:rsidTr="0058301F">
              <w:trPr>
                <w:trHeight w:val="420"/>
                <w:tblCellSpacing w:w="0" w:type="auto"/>
              </w:trPr>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Уборные учащихся: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r w:rsidR="00A301BB" w:rsidRPr="00E00F4D" w:rsidTr="0058301F">
              <w:trPr>
                <w:trHeight w:val="645"/>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девочек</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 уч-ся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0,10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1 унитаз на 20 девочек, </w:t>
                  </w:r>
                  <w:r w:rsidRPr="00E00F4D">
                    <w:rPr>
                      <w:rFonts w:ascii="Times New Roman" w:hAnsi="Times New Roman" w:cs="Times New Roman"/>
                      <w:sz w:val="16"/>
                      <w:szCs w:val="16"/>
                    </w:rPr>
                    <w:br/>
                    <w:t>1 умывальник на 30 девочек</w:t>
                  </w:r>
                </w:p>
              </w:tc>
            </w:tr>
            <w:tr w:rsidR="00A301BB" w:rsidRPr="00E00F4D" w:rsidTr="0058301F">
              <w:trPr>
                <w:trHeight w:val="690"/>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мальчиков</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 уч-ся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0,10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унитаз, 0,5 лотков писсуара и 1 умывальник на 30 мальчиков</w:t>
                  </w:r>
                </w:p>
              </w:tc>
            </w:tr>
            <w:tr w:rsidR="00A301BB" w:rsidRPr="00E00F4D" w:rsidTr="0058301F">
              <w:trPr>
                <w:trHeight w:val="525"/>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Уборные и умывальные персонала (индивидуальные)</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 санузла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унитаз, 1 умывальник</w:t>
                  </w:r>
                </w:p>
              </w:tc>
            </w:tr>
            <w:tr w:rsidR="00A301BB" w:rsidRPr="00E00F4D" w:rsidTr="0058301F">
              <w:trPr>
                <w:trHeight w:val="525"/>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Уборные и душевые при раздевальных спортзалов</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 раздевальная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r w:rsidRPr="00E00F4D">
                    <w:rPr>
                      <w:rFonts w:ascii="Times New Roman" w:hAnsi="Times New Roman" w:cs="Times New Roman"/>
                      <w:sz w:val="16"/>
                      <w:szCs w:val="16"/>
                    </w:rPr>
                    <w:br/>
                    <w:t>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унитаз, 1 умывальник</w:t>
                  </w:r>
                  <w:r w:rsidRPr="00E00F4D">
                    <w:rPr>
                      <w:rFonts w:ascii="Times New Roman" w:hAnsi="Times New Roman" w:cs="Times New Roman"/>
                      <w:sz w:val="16"/>
                      <w:szCs w:val="16"/>
                    </w:rPr>
                    <w:br/>
                    <w:t>2 душевые сетки</w:t>
                  </w:r>
                </w:p>
              </w:tc>
            </w:tr>
          </w:tbl>
          <w:p w:rsidR="00A301BB" w:rsidRPr="00E00F4D" w:rsidRDefault="00A301BB" w:rsidP="00A301BB">
            <w:pPr>
              <w:ind w:firstLine="708"/>
              <w:rPr>
                <w:rFonts w:ascii="Times New Roman" w:hAnsi="Times New Roman" w:cs="Times New Roman"/>
                <w:sz w:val="16"/>
                <w:szCs w:val="16"/>
                <w:lang w:val="kk-KZ"/>
              </w:rPr>
            </w:pPr>
          </w:p>
          <w:p w:rsidR="00A301BB" w:rsidRPr="00E00F4D" w:rsidRDefault="00A301BB" w:rsidP="00A301BB">
            <w:pPr>
              <w:ind w:firstLine="708"/>
              <w:rPr>
                <w:rFonts w:ascii="Times New Roman" w:hAnsi="Times New Roman" w:cs="Times New Roman"/>
                <w:sz w:val="16"/>
                <w:szCs w:val="16"/>
                <w:lang w:val="kk-KZ"/>
              </w:rPr>
            </w:pPr>
            <w:r w:rsidRPr="00E00F4D">
              <w:rPr>
                <w:rFonts w:ascii="Times New Roman" w:hAnsi="Times New Roman" w:cs="Times New Roman"/>
                <w:sz w:val="16"/>
                <w:szCs w:val="16"/>
                <w:lang w:val="kk-KZ"/>
              </w:rPr>
              <w:t>Таблица 3</w:t>
            </w:r>
          </w:p>
          <w:p w:rsidR="00A301BB" w:rsidRPr="00E00F4D" w:rsidRDefault="00A301BB" w:rsidP="00A301BB">
            <w:pPr>
              <w:ind w:firstLine="708"/>
              <w:rPr>
                <w:rFonts w:ascii="Times New Roman" w:hAnsi="Times New Roman" w:cs="Times New Roman"/>
                <w:sz w:val="16"/>
                <w:szCs w:val="16"/>
                <w:lang w:val="kk-KZ"/>
              </w:rPr>
            </w:pP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30"/>
              <w:gridCol w:w="992"/>
              <w:gridCol w:w="992"/>
              <w:gridCol w:w="2694"/>
            </w:tblGrid>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Наименование помещений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Измеритель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Площадь, м</w:t>
                  </w:r>
                  <w:r w:rsidRPr="00E00F4D">
                    <w:rPr>
                      <w:rFonts w:ascii="Times New Roman" w:hAnsi="Times New Roman" w:cs="Times New Roman"/>
                      <w:sz w:val="16"/>
                      <w:szCs w:val="16"/>
                      <w:vertAlign w:val="superscript"/>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Количество санитарных приборов</w:t>
                  </w:r>
                </w:p>
              </w:tc>
            </w:tr>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4</w:t>
                  </w:r>
                </w:p>
              </w:tc>
            </w:tr>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Туалеты и умывальные для девочек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 воспитанник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0,35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унитаз на 5 девочек</w:t>
                  </w:r>
                  <w:r w:rsidRPr="00E00F4D">
                    <w:rPr>
                      <w:rFonts w:ascii="Times New Roman" w:hAnsi="Times New Roman" w:cs="Times New Roman"/>
                      <w:sz w:val="16"/>
                      <w:szCs w:val="16"/>
                    </w:rPr>
                    <w:br/>
                    <w:t>1 умывальник на 4 девочки</w:t>
                  </w:r>
                  <w:r w:rsidRPr="00E00F4D">
                    <w:rPr>
                      <w:rFonts w:ascii="Times New Roman" w:hAnsi="Times New Roman" w:cs="Times New Roman"/>
                      <w:sz w:val="16"/>
                      <w:szCs w:val="16"/>
                    </w:rPr>
                    <w:br/>
                    <w:t>1 ножная ванна на 10 девочек</w:t>
                  </w:r>
                </w:p>
              </w:tc>
            </w:tr>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Туалеты и умывальные для мальчиков</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 воспитанник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0,35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унитаз на 5 мальчиков</w:t>
                  </w:r>
                  <w:r w:rsidRPr="00E00F4D">
                    <w:rPr>
                      <w:rFonts w:ascii="Times New Roman" w:hAnsi="Times New Roman" w:cs="Times New Roman"/>
                      <w:sz w:val="16"/>
                      <w:szCs w:val="16"/>
                    </w:rPr>
                    <w:br/>
                    <w:t>1 писсуар на 5 мальчиков</w:t>
                  </w:r>
                  <w:r w:rsidRPr="00E00F4D">
                    <w:rPr>
                      <w:rFonts w:ascii="Times New Roman" w:hAnsi="Times New Roman" w:cs="Times New Roman"/>
                      <w:sz w:val="16"/>
                      <w:szCs w:val="16"/>
                    </w:rPr>
                    <w:br/>
                    <w:t>1 умывальник на 4 мальчика</w:t>
                  </w:r>
                  <w:r w:rsidRPr="00E00F4D">
                    <w:rPr>
                      <w:rFonts w:ascii="Times New Roman" w:hAnsi="Times New Roman" w:cs="Times New Roman"/>
                      <w:sz w:val="16"/>
                      <w:szCs w:val="16"/>
                    </w:rPr>
                    <w:br/>
                    <w:t>1 ножная ванна на 10 мальчиков</w:t>
                  </w:r>
                </w:p>
              </w:tc>
            </w:tr>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Кабина личной гигиены для девочек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 кабина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2 кабины на 15 девочек:</w:t>
                  </w:r>
                  <w:r w:rsidRPr="00E00F4D">
                    <w:rPr>
                      <w:rFonts w:ascii="Times New Roman" w:hAnsi="Times New Roman" w:cs="Times New Roman"/>
                      <w:sz w:val="16"/>
                      <w:szCs w:val="16"/>
                    </w:rPr>
                    <w:br/>
                    <w:t>1 гигиенический душ</w:t>
                  </w:r>
                  <w:r w:rsidRPr="00E00F4D">
                    <w:rPr>
                      <w:rFonts w:ascii="Times New Roman" w:hAnsi="Times New Roman" w:cs="Times New Roman"/>
                      <w:sz w:val="16"/>
                      <w:szCs w:val="16"/>
                    </w:rPr>
                    <w:br/>
                    <w:t>1 унитаз</w:t>
                  </w:r>
                  <w:r w:rsidRPr="00E00F4D">
                    <w:rPr>
                      <w:rFonts w:ascii="Times New Roman" w:hAnsi="Times New Roman" w:cs="Times New Roman"/>
                      <w:sz w:val="16"/>
                      <w:szCs w:val="16"/>
                    </w:rPr>
                    <w:br/>
                    <w:t>1 умывальник (биде или с поддоном и гибким шлангом)</w:t>
                  </w:r>
                </w:p>
              </w:tc>
            </w:tr>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Душевые кабины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кабина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душевая сетка на 10 спальных мест</w:t>
                  </w:r>
                </w:p>
              </w:tc>
            </w:tr>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Ванны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место</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ванна на 10 спальных мест</w:t>
                  </w:r>
                </w:p>
              </w:tc>
            </w:tr>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Раздевальные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место</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0,8</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2 места на одну душевую сетку (по 0,5 м длины скамейки на место)</w:t>
                  </w:r>
                </w:p>
              </w:tc>
            </w:tr>
            <w:tr w:rsidR="00A301BB" w:rsidRPr="00E00F4D" w:rsidTr="0058301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Туалеты при душевых и ваннах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туалет</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 унитаз</w:t>
                  </w:r>
                  <w:r w:rsidRPr="00E00F4D">
                    <w:rPr>
                      <w:rFonts w:ascii="Times New Roman" w:hAnsi="Times New Roman" w:cs="Times New Roman"/>
                      <w:sz w:val="16"/>
                      <w:szCs w:val="16"/>
                    </w:rPr>
                    <w:br/>
                    <w:t>1 умывальник в шлюзе при туалете</w:t>
                  </w:r>
                </w:p>
              </w:tc>
            </w:tr>
          </w:tbl>
          <w:p w:rsidR="00A301BB" w:rsidRPr="00E00F4D" w:rsidRDefault="00A301BB" w:rsidP="00A301BB">
            <w:pPr>
              <w:ind w:firstLine="708"/>
              <w:rPr>
                <w:rFonts w:ascii="Times New Roman" w:hAnsi="Times New Roman" w:cs="Times New Roman"/>
                <w:sz w:val="16"/>
                <w:szCs w:val="16"/>
                <w:lang w:val="kk-KZ"/>
              </w:rPr>
            </w:pPr>
          </w:p>
        </w:tc>
        <w:tc>
          <w:tcPr>
            <w:tcW w:w="5244" w:type="dxa"/>
          </w:tcPr>
          <w:p w:rsidR="00A301BB" w:rsidRPr="00E00F4D" w:rsidRDefault="00A301BB" w:rsidP="00A301BB">
            <w:pPr>
              <w:widowControl w:val="0"/>
              <w:ind w:firstLine="708"/>
              <w:contextualSpacing/>
              <w:jc w:val="both"/>
              <w:rPr>
                <w:rFonts w:ascii="Times New Roman" w:hAnsi="Times New Roman" w:cs="Times New Roman"/>
                <w:sz w:val="16"/>
                <w:szCs w:val="16"/>
                <w:lang w:val="kk-KZ"/>
              </w:rPr>
            </w:pPr>
            <w:r w:rsidRPr="00E00F4D">
              <w:rPr>
                <w:rFonts w:ascii="Times New Roman" w:hAnsi="Times New Roman" w:cs="Times New Roman"/>
                <w:sz w:val="16"/>
                <w:szCs w:val="16"/>
                <w:lang w:val="kk-KZ"/>
              </w:rPr>
              <w:lastRenderedPageBreak/>
              <w:t>Исключить</w:t>
            </w:r>
          </w:p>
        </w:tc>
        <w:tc>
          <w:tcPr>
            <w:tcW w:w="2977" w:type="dxa"/>
          </w:tcPr>
          <w:p w:rsidR="00A301BB" w:rsidRPr="00E00F4D" w:rsidRDefault="00A301BB" w:rsidP="00A301BB">
            <w:pPr>
              <w:rPr>
                <w:rFonts w:ascii="Times New Roman" w:hAnsi="Times New Roman" w:cs="Times New Roman"/>
                <w:sz w:val="16"/>
                <w:szCs w:val="16"/>
                <w:lang w:val="kk-KZ"/>
              </w:rPr>
            </w:pPr>
            <w:r w:rsidRPr="00E00F4D">
              <w:rPr>
                <w:rStyle w:val="s1"/>
                <w:b w:val="0"/>
                <w:color w:val="auto"/>
                <w:sz w:val="16"/>
                <w:szCs w:val="16"/>
              </w:rPr>
              <w:t>Расчетные показатели площадей санитарных узлов и количество санитарных приборов</w:t>
            </w:r>
            <w:r w:rsidRPr="00E00F4D">
              <w:rPr>
                <w:rFonts w:ascii="Times New Roman" w:hAnsi="Times New Roman" w:cs="Times New Roman"/>
                <w:sz w:val="16"/>
                <w:szCs w:val="16"/>
              </w:rPr>
              <w:t xml:space="preserve"> нормируются требованиями действующих  строительных норм и правил </w:t>
            </w:r>
            <w:r w:rsidRPr="00E00F4D">
              <w:rPr>
                <w:rStyle w:val="s1"/>
                <w:b w:val="0"/>
                <w:color w:val="auto"/>
                <w:sz w:val="16"/>
                <w:szCs w:val="16"/>
              </w:rPr>
              <w:t>Республики Казахстан.</w:t>
            </w:r>
          </w:p>
        </w:tc>
      </w:tr>
      <w:tr w:rsidR="00A301BB" w:rsidRPr="00E00F4D" w:rsidTr="00ED156E">
        <w:tc>
          <w:tcPr>
            <w:tcW w:w="1951" w:type="dxa"/>
          </w:tcPr>
          <w:p w:rsidR="00A301BB" w:rsidRPr="00E00F4D" w:rsidRDefault="00A301BB" w:rsidP="00A301BB">
            <w:pPr>
              <w:rPr>
                <w:rFonts w:ascii="Times New Roman" w:hAnsi="Times New Roman" w:cs="Times New Roman"/>
                <w:b/>
                <w:sz w:val="16"/>
                <w:szCs w:val="16"/>
                <w:lang w:val="kk-KZ"/>
              </w:rPr>
            </w:pPr>
          </w:p>
        </w:tc>
        <w:tc>
          <w:tcPr>
            <w:tcW w:w="4678"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b/>
                <w:sz w:val="16"/>
                <w:szCs w:val="16"/>
                <w:lang w:val="kk-KZ"/>
              </w:rPr>
              <w:t>Приложение 4</w:t>
            </w:r>
            <w:r w:rsidRPr="00E00F4D">
              <w:rPr>
                <w:rFonts w:ascii="Times New Roman" w:hAnsi="Times New Roman" w:cs="Times New Roman"/>
                <w:sz w:val="16"/>
                <w:szCs w:val="16"/>
                <w:lang w:val="kk-KZ"/>
              </w:rPr>
              <w:t xml:space="preserve"> к настоящим санитарным правилам</w:t>
            </w:r>
          </w:p>
          <w:p w:rsidR="00A301BB" w:rsidRPr="00E00F4D" w:rsidRDefault="00A301BB" w:rsidP="00A301BB">
            <w:pPr>
              <w:rPr>
                <w:rFonts w:ascii="Times New Roman" w:hAnsi="Times New Roman" w:cs="Times New Roman"/>
                <w:sz w:val="16"/>
                <w:szCs w:val="16"/>
                <w:lang w:val="kk-KZ"/>
              </w:rPr>
            </w:pP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322"/>
              <w:gridCol w:w="1134"/>
              <w:gridCol w:w="2552"/>
            </w:tblGrid>
            <w:tr w:rsidR="00A301BB" w:rsidRPr="00E00F4D" w:rsidTr="0058301F">
              <w:trPr>
                <w:trHeight w:val="30"/>
                <w:tblCellSpacing w:w="0" w:type="auto"/>
              </w:trPr>
              <w:tc>
                <w:tcPr>
                  <w:tcW w:w="23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Наименование помещений</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Уровни наименьшей освещенности, лк</w:t>
                  </w:r>
                </w:p>
              </w:tc>
            </w:tr>
            <w:tr w:rsidR="00A301BB" w:rsidRPr="00E00F4D" w:rsidTr="0058301F">
              <w:trPr>
                <w:trHeight w:val="30"/>
                <w:tblCellSpacing w:w="0" w:type="auto"/>
              </w:trPr>
              <w:tc>
                <w:tcPr>
                  <w:tcW w:w="2322"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При люминесцентных лампах</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При лампах накаливания</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3</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Классные комнаты, учебные </w:t>
                  </w:r>
                  <w:r w:rsidRPr="00E00F4D">
                    <w:rPr>
                      <w:rFonts w:ascii="Times New Roman" w:hAnsi="Times New Roman" w:cs="Times New Roman"/>
                      <w:sz w:val="16"/>
                      <w:szCs w:val="16"/>
                    </w:rPr>
                    <w:lastRenderedPageBreak/>
                    <w:t>кабинеты, лаборатории, практикумы, групповые (игровые), компьютерные классы, мультимедийные кабинеты, библиотеки, читальные залы, комнаты отдыха, кружковые комнаты, помещения: медицинского пункта, культурно-массовых мероприятий (актовый, зрительный залы), прочих внешкольных занятий, ручного глажения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lastRenderedPageBreak/>
                    <w:t>300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150</w:t>
                  </w:r>
                  <w:r w:rsidRPr="00E00F4D">
                    <w:rPr>
                      <w:rFonts w:ascii="Times New Roman" w:hAnsi="Times New Roman" w:cs="Times New Roman"/>
                      <w:sz w:val="16"/>
                      <w:szCs w:val="16"/>
                    </w:rPr>
                    <w:br/>
                  </w:r>
                  <w:r w:rsidRPr="00E00F4D">
                    <w:rPr>
                      <w:rFonts w:ascii="Times New Roman" w:hAnsi="Times New Roman" w:cs="Times New Roman"/>
                      <w:sz w:val="16"/>
                      <w:szCs w:val="16"/>
                    </w:rPr>
                    <w:lastRenderedPageBreak/>
                    <w:t>(на плоскости учебных столов)</w:t>
                  </w:r>
                </w:p>
              </w:tc>
            </w:tr>
            <w:tr w:rsidR="00A301BB" w:rsidRPr="00E00F4D" w:rsidTr="0058301F">
              <w:trPr>
                <w:trHeight w:val="30"/>
                <w:tblCellSpacing w:w="0" w:type="auto"/>
              </w:trPr>
              <w:tc>
                <w:tcPr>
                  <w:tcW w:w="23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lastRenderedPageBreak/>
                    <w:t>Кабинет черчения</w:t>
                  </w:r>
                  <w:r w:rsidRPr="00E00F4D">
                    <w:rPr>
                      <w:rFonts w:ascii="Times New Roman" w:hAnsi="Times New Roman" w:cs="Times New Roman"/>
                      <w:sz w:val="16"/>
                      <w:szCs w:val="16"/>
                    </w:rPr>
                    <w:br/>
                    <w:t>Мастерские по обработке металла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500</w:t>
                  </w:r>
                  <w:r w:rsidRPr="00E00F4D">
                    <w:rPr>
                      <w:rFonts w:ascii="Times New Roman" w:hAnsi="Times New Roman" w:cs="Times New Roman"/>
                      <w:sz w:val="16"/>
                      <w:szCs w:val="16"/>
                    </w:rPr>
                    <w:br/>
                    <w:t>600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300</w:t>
                  </w:r>
                  <w:r w:rsidRPr="00E00F4D">
                    <w:rPr>
                      <w:rFonts w:ascii="Times New Roman" w:hAnsi="Times New Roman" w:cs="Times New Roman"/>
                      <w:sz w:val="16"/>
                      <w:szCs w:val="16"/>
                    </w:rPr>
                    <w:br/>
                    <w:t>-</w:t>
                  </w:r>
                </w:p>
              </w:tc>
            </w:tr>
            <w:tr w:rsidR="00A301BB" w:rsidRPr="00E00F4D" w:rsidTr="0058301F">
              <w:trPr>
                <w:trHeight w:val="30"/>
                <w:tblCellSpacing w:w="0" w:type="auto"/>
              </w:trPr>
              <w:tc>
                <w:tcPr>
                  <w:tcW w:w="2322"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При комбинированном освещений 1000 лк, с долей общего освещения не менее 50%</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Мастерские по обработке дерева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Швейные мастерские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600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Изостудия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300 – 400</w:t>
                  </w:r>
                  <w:r w:rsidRPr="00E00F4D">
                    <w:rPr>
                      <w:rFonts w:ascii="Times New Roman" w:hAnsi="Times New Roman" w:cs="Times New Roman"/>
                      <w:sz w:val="16"/>
                      <w:szCs w:val="16"/>
                    </w:rPr>
                    <w:br/>
                    <w:t>(на мольбертах)</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200 – 300</w:t>
                  </w:r>
                  <w:r w:rsidRPr="00E00F4D">
                    <w:rPr>
                      <w:rFonts w:ascii="Times New Roman" w:hAnsi="Times New Roman" w:cs="Times New Roman"/>
                      <w:sz w:val="16"/>
                      <w:szCs w:val="16"/>
                    </w:rPr>
                    <w:br/>
                    <w:t>(на мольбертах)</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Служебные помещения для персонала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100</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Помещения для спортивных, музыкальных и физкультурных занятий, актовый зал, раздевальная, душевая, буфетная, изолятор, обеденные залы, фотолаборатории, помещения стирки, сушки, механического глажения одежды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200</w:t>
                  </w:r>
                  <w:r w:rsidRPr="00E00F4D">
                    <w:rPr>
                      <w:rFonts w:ascii="Times New Roman" w:hAnsi="Times New Roman" w:cs="Times New Roman"/>
                      <w:sz w:val="16"/>
                      <w:szCs w:val="16"/>
                    </w:rPr>
                    <w:br/>
                    <w:t>(на полу)</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100</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Вестибюли и гардеробные, рекреации, звукоаппаратные, помещения дежурного обслуживания персонала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50</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Спальная, веранда, умывальные, уборные (туалетные), помещения личной гигиены женщин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75</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Групповая (игровая)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150</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Жилые комнаты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75</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Кухни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50</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lastRenderedPageBreak/>
                    <w:t>Буфет</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200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100</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Коридоры, ванные, лестничные площадки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20</w:t>
                  </w:r>
                </w:p>
              </w:tc>
            </w:tr>
            <w:tr w:rsidR="00A301BB" w:rsidRPr="00E00F4D" w:rsidTr="0058301F">
              <w:trPr>
                <w:trHeight w:val="30"/>
                <w:tblCellSpacing w:w="0" w:type="auto"/>
              </w:trPr>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Чердаки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w:t>
                  </w:r>
                </w:p>
              </w:tc>
            </w:tr>
          </w:tbl>
          <w:p w:rsidR="00A301BB" w:rsidRPr="00E00F4D" w:rsidRDefault="00A301BB" w:rsidP="00A301BB">
            <w:pPr>
              <w:rPr>
                <w:rFonts w:ascii="Times New Roman" w:hAnsi="Times New Roman" w:cs="Times New Roman"/>
                <w:sz w:val="16"/>
                <w:szCs w:val="16"/>
                <w:lang w:val="kk-KZ"/>
              </w:rPr>
            </w:pPr>
          </w:p>
        </w:tc>
        <w:tc>
          <w:tcPr>
            <w:tcW w:w="5244" w:type="dxa"/>
          </w:tcPr>
          <w:p w:rsidR="00A301BB" w:rsidRPr="00E00F4D" w:rsidRDefault="00A301BB" w:rsidP="00A301BB">
            <w:pPr>
              <w:pStyle w:val="a9"/>
              <w:jc w:val="both"/>
              <w:rPr>
                <w:rFonts w:ascii="Times New Roman" w:hAnsi="Times New Roman" w:cs="Times New Roman"/>
                <w:sz w:val="16"/>
                <w:szCs w:val="16"/>
              </w:rPr>
            </w:pPr>
            <w:r w:rsidRPr="00E00F4D">
              <w:rPr>
                <w:rFonts w:ascii="Times New Roman" w:hAnsi="Times New Roman" w:cs="Times New Roman"/>
                <w:sz w:val="16"/>
                <w:szCs w:val="16"/>
              </w:rPr>
              <w:lastRenderedPageBreak/>
              <w:t>Исключить</w:t>
            </w:r>
          </w:p>
        </w:tc>
        <w:tc>
          <w:tcPr>
            <w:tcW w:w="2977"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t xml:space="preserve">В соответствии с приказом МНЭ РК №169 от 28.02.2015 года «Гигиенические нормативы к физ факторам, оказывающим воздействие на человека» и ГОСТ 24940-96 «Методы измерения освещенности»,  приведены разные уровни нормируемой освещенности </w:t>
            </w:r>
          </w:p>
        </w:tc>
      </w:tr>
      <w:tr w:rsidR="00A301BB" w:rsidRPr="00E00F4D" w:rsidTr="00ED156E">
        <w:tc>
          <w:tcPr>
            <w:tcW w:w="1951" w:type="dxa"/>
          </w:tcPr>
          <w:p w:rsidR="00A301BB" w:rsidRPr="00E00F4D" w:rsidRDefault="00A301BB" w:rsidP="00A301BB">
            <w:pPr>
              <w:rPr>
                <w:rFonts w:ascii="Times New Roman" w:hAnsi="Times New Roman" w:cs="Times New Roman"/>
                <w:b/>
                <w:sz w:val="16"/>
                <w:szCs w:val="16"/>
                <w:lang w:val="kk-KZ"/>
              </w:rPr>
            </w:pPr>
          </w:p>
        </w:tc>
        <w:tc>
          <w:tcPr>
            <w:tcW w:w="4678"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t>Приложение 8 к настоящим санитарным правилам</w:t>
            </w:r>
          </w:p>
          <w:p w:rsidR="00A301BB" w:rsidRPr="00E00F4D" w:rsidRDefault="00A301BB" w:rsidP="00A301BB">
            <w:pPr>
              <w:widowControl w:val="0"/>
              <w:spacing w:before="120" w:after="120"/>
              <w:contextualSpacing/>
              <w:jc w:val="center"/>
              <w:outlineLvl w:val="0"/>
              <w:rPr>
                <w:rFonts w:ascii="Times New Roman" w:hAnsi="Times New Roman" w:cs="Times New Roman"/>
                <w:b/>
                <w:bCs/>
                <w:kern w:val="36"/>
                <w:sz w:val="16"/>
                <w:szCs w:val="16"/>
              </w:rPr>
            </w:pPr>
            <w:r w:rsidRPr="00E00F4D">
              <w:rPr>
                <w:rFonts w:ascii="Times New Roman" w:hAnsi="Times New Roman" w:cs="Times New Roman"/>
                <w:b/>
                <w:bCs/>
                <w:kern w:val="36"/>
                <w:sz w:val="16"/>
                <w:szCs w:val="16"/>
              </w:rPr>
              <w:t>Журнал бракеража пищевых продуктов и продовольственного сырья</w:t>
            </w:r>
          </w:p>
          <w:p w:rsidR="00A301BB" w:rsidRPr="00E00F4D" w:rsidRDefault="00A301BB" w:rsidP="00A301BB">
            <w:pPr>
              <w:widowControl w:val="0"/>
              <w:contextualSpacing/>
              <w:jc w:val="right"/>
              <w:rPr>
                <w:rFonts w:ascii="Times New Roman" w:hAnsi="Times New Roman" w:cs="Times New Roman"/>
                <w:bCs/>
                <w:kern w:val="36"/>
                <w:sz w:val="16"/>
                <w:szCs w:val="16"/>
              </w:rPr>
            </w:pPr>
            <w:r w:rsidRPr="00E00F4D">
              <w:rPr>
                <w:rFonts w:ascii="Times New Roman" w:hAnsi="Times New Roman" w:cs="Times New Roman"/>
                <w:bCs/>
                <w:kern w:val="36"/>
                <w:sz w:val="16"/>
                <w:szCs w:val="16"/>
              </w:rPr>
              <w:t>Форма 1</w:t>
            </w:r>
          </w:p>
          <w:tbl>
            <w:tblPr>
              <w:tblW w:w="5000" w:type="pct"/>
              <w:jc w:val="center"/>
              <w:tblLayout w:type="fixed"/>
              <w:tblCellMar>
                <w:left w:w="0" w:type="dxa"/>
                <w:right w:w="0" w:type="dxa"/>
              </w:tblCellMar>
              <w:tblLook w:val="04A0"/>
            </w:tblPr>
            <w:tblGrid>
              <w:gridCol w:w="398"/>
              <w:gridCol w:w="443"/>
              <w:gridCol w:w="593"/>
              <w:gridCol w:w="553"/>
              <w:gridCol w:w="479"/>
              <w:gridCol w:w="477"/>
              <w:gridCol w:w="690"/>
              <w:gridCol w:w="375"/>
              <w:gridCol w:w="438"/>
            </w:tblGrid>
            <w:tr w:rsidR="00A301BB" w:rsidRPr="00E00F4D" w:rsidTr="0058301F">
              <w:trPr>
                <w:trHeight w:val="20"/>
                <w:jc w:val="center"/>
              </w:trPr>
              <w:tc>
                <w:tcPr>
                  <w:tcW w:w="446"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Дата и час, поступ-</w:t>
                  </w:r>
                  <w:r w:rsidRPr="00E00F4D">
                    <w:rPr>
                      <w:rFonts w:ascii="Times New Roman" w:hAnsi="Times New Roman" w:cs="Times New Roman"/>
                      <w:sz w:val="16"/>
                      <w:szCs w:val="16"/>
                    </w:rPr>
                    <w:br/>
                    <w:t>ления продо-</w:t>
                  </w:r>
                  <w:r w:rsidRPr="00E00F4D">
                    <w:rPr>
                      <w:rFonts w:ascii="Times New Roman" w:hAnsi="Times New Roman" w:cs="Times New Roman"/>
                      <w:sz w:val="16"/>
                      <w:szCs w:val="16"/>
                    </w:rPr>
                    <w:br/>
                    <w:t>воль-</w:t>
                  </w:r>
                  <w:r w:rsidRPr="00E00F4D">
                    <w:rPr>
                      <w:rFonts w:ascii="Times New Roman" w:hAnsi="Times New Roman" w:cs="Times New Roman"/>
                      <w:sz w:val="16"/>
                      <w:szCs w:val="16"/>
                    </w:rPr>
                    <w:br/>
                    <w:t>ствен-</w:t>
                  </w:r>
                  <w:r w:rsidRPr="00E00F4D">
                    <w:rPr>
                      <w:rFonts w:ascii="Times New Roman" w:hAnsi="Times New Roman" w:cs="Times New Roman"/>
                      <w:sz w:val="16"/>
                      <w:szCs w:val="16"/>
                    </w:rPr>
                    <w:br/>
                    <w:t>ного сырья и пищевых продук-</w:t>
                  </w:r>
                  <w:r w:rsidRPr="00E00F4D">
                    <w:rPr>
                      <w:rFonts w:ascii="Times New Roman" w:hAnsi="Times New Roman" w:cs="Times New Roman"/>
                      <w:sz w:val="16"/>
                      <w:szCs w:val="16"/>
                    </w:rPr>
                    <w:br/>
                    <w:t>тов)</w:t>
                  </w:r>
                </w:p>
              </w:tc>
              <w:tc>
                <w:tcPr>
                  <w:tcW w:w="498"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Наимено-</w:t>
                  </w:r>
                  <w:r w:rsidRPr="00E00F4D">
                    <w:rPr>
                      <w:rFonts w:ascii="Times New Roman" w:hAnsi="Times New Roman" w:cs="Times New Roman"/>
                      <w:sz w:val="16"/>
                      <w:szCs w:val="16"/>
                    </w:rPr>
                    <w:br/>
                    <w:t>вание пищевых продуктов</w:t>
                  </w:r>
                </w:p>
              </w:tc>
              <w:tc>
                <w:tcPr>
                  <w:tcW w:w="66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Количество поступившего продовольст-</w:t>
                  </w:r>
                  <w:r w:rsidRPr="00E00F4D">
                    <w:rPr>
                      <w:rFonts w:ascii="Times New Roman" w:hAnsi="Times New Roman" w:cs="Times New Roman"/>
                      <w:sz w:val="16"/>
                      <w:szCs w:val="16"/>
                    </w:rPr>
                    <w:br/>
                    <w:t>венного сырья и пищевых продуктов (в килограммах, литрах, штуках)</w:t>
                  </w:r>
                </w:p>
              </w:tc>
              <w:tc>
                <w:tcPr>
                  <w:tcW w:w="622"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Номер документа, подтверж-</w:t>
                  </w:r>
                  <w:r w:rsidRPr="00E00F4D">
                    <w:rPr>
                      <w:rFonts w:ascii="Times New Roman" w:hAnsi="Times New Roman" w:cs="Times New Roman"/>
                      <w:sz w:val="16"/>
                      <w:szCs w:val="16"/>
                    </w:rPr>
                    <w:br/>
                    <w:t>дающего безопасность принятого пищевого продукта</w:t>
                  </w:r>
                </w:p>
              </w:tc>
              <w:tc>
                <w:tcPr>
                  <w:tcW w:w="539"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Результаты органолеп-</w:t>
                  </w:r>
                  <w:r w:rsidRPr="00E00F4D">
                    <w:rPr>
                      <w:rFonts w:ascii="Times New Roman" w:hAnsi="Times New Roman" w:cs="Times New Roman"/>
                      <w:sz w:val="16"/>
                      <w:szCs w:val="16"/>
                    </w:rPr>
                    <w:br/>
                    <w:t>тической оценки поступив-</w:t>
                  </w:r>
                  <w:r w:rsidRPr="00E00F4D">
                    <w:rPr>
                      <w:rFonts w:ascii="Times New Roman" w:hAnsi="Times New Roman" w:cs="Times New Roman"/>
                      <w:sz w:val="16"/>
                      <w:szCs w:val="16"/>
                    </w:rPr>
                    <w:br/>
                    <w:t>шего продо-</w:t>
                  </w:r>
                  <w:r w:rsidRPr="00E00F4D">
                    <w:rPr>
                      <w:rFonts w:ascii="Times New Roman" w:hAnsi="Times New Roman" w:cs="Times New Roman"/>
                      <w:sz w:val="16"/>
                      <w:szCs w:val="16"/>
                    </w:rPr>
                    <w:br/>
                    <w:t>вольствен-</w:t>
                  </w:r>
                  <w:r w:rsidRPr="00E00F4D">
                    <w:rPr>
                      <w:rFonts w:ascii="Times New Roman" w:hAnsi="Times New Roman" w:cs="Times New Roman"/>
                      <w:sz w:val="16"/>
                      <w:szCs w:val="16"/>
                    </w:rPr>
                    <w:br/>
                    <w:t>ного сырья и пищевых продуктов</w:t>
                  </w:r>
                </w:p>
              </w:tc>
              <w:tc>
                <w:tcPr>
                  <w:tcW w:w="536"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Конечный срок реализа-</w:t>
                  </w:r>
                  <w:r w:rsidRPr="00E00F4D">
                    <w:rPr>
                      <w:rFonts w:ascii="Times New Roman" w:hAnsi="Times New Roman" w:cs="Times New Roman"/>
                      <w:sz w:val="16"/>
                      <w:szCs w:val="16"/>
                    </w:rPr>
                    <w:br/>
                    <w:t>ции продоволь-</w:t>
                  </w:r>
                  <w:r w:rsidRPr="00E00F4D">
                    <w:rPr>
                      <w:rFonts w:ascii="Times New Roman" w:hAnsi="Times New Roman" w:cs="Times New Roman"/>
                      <w:sz w:val="16"/>
                      <w:szCs w:val="16"/>
                    </w:rPr>
                    <w:br/>
                    <w:t>ственного сырья и пищевых продуктов</w:t>
                  </w:r>
                </w:p>
              </w:tc>
              <w:tc>
                <w:tcPr>
                  <w:tcW w:w="776"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Дата и час фактической реализации продовольствен-</w:t>
                  </w:r>
                  <w:r w:rsidRPr="00E00F4D">
                    <w:rPr>
                      <w:rFonts w:ascii="Times New Roman" w:hAnsi="Times New Roman" w:cs="Times New Roman"/>
                      <w:sz w:val="16"/>
                      <w:szCs w:val="16"/>
                    </w:rPr>
                    <w:br/>
                    <w:t>ного сырья и пищевых продуктов по дням</w:t>
                  </w:r>
                </w:p>
              </w:tc>
              <w:tc>
                <w:tcPr>
                  <w:tcW w:w="422"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Подпись ответст-</w:t>
                  </w:r>
                  <w:r w:rsidRPr="00E00F4D">
                    <w:rPr>
                      <w:rFonts w:ascii="Times New Roman" w:hAnsi="Times New Roman" w:cs="Times New Roman"/>
                      <w:sz w:val="16"/>
                      <w:szCs w:val="16"/>
                    </w:rPr>
                    <w:br/>
                    <w:t>венного лица</w:t>
                  </w:r>
                </w:p>
              </w:tc>
              <w:tc>
                <w:tcPr>
                  <w:tcW w:w="493"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Примеча-</w:t>
                  </w:r>
                  <w:r w:rsidRPr="00E00F4D">
                    <w:rPr>
                      <w:rFonts w:ascii="Times New Roman" w:hAnsi="Times New Roman" w:cs="Times New Roman"/>
                      <w:sz w:val="16"/>
                      <w:szCs w:val="16"/>
                    </w:rPr>
                    <w:br/>
                    <w:t>ние *</w:t>
                  </w:r>
                </w:p>
              </w:tc>
            </w:tr>
            <w:tr w:rsidR="00A301BB" w:rsidRPr="00E00F4D" w:rsidTr="0058301F">
              <w:trPr>
                <w:trHeight w:val="20"/>
                <w:jc w:val="center"/>
              </w:trPr>
              <w:tc>
                <w:tcPr>
                  <w:tcW w:w="446"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4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66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622"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4</w:t>
                  </w:r>
                </w:p>
              </w:tc>
              <w:tc>
                <w:tcPr>
                  <w:tcW w:w="539"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5</w:t>
                  </w:r>
                </w:p>
              </w:tc>
              <w:tc>
                <w:tcPr>
                  <w:tcW w:w="53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6</w:t>
                  </w:r>
                </w:p>
              </w:tc>
              <w:tc>
                <w:tcPr>
                  <w:tcW w:w="77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7</w:t>
                  </w:r>
                </w:p>
              </w:tc>
              <w:tc>
                <w:tcPr>
                  <w:tcW w:w="422"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8</w:t>
                  </w:r>
                </w:p>
              </w:tc>
              <w:tc>
                <w:tcPr>
                  <w:tcW w:w="49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9</w:t>
                  </w:r>
                </w:p>
              </w:tc>
            </w:tr>
            <w:tr w:rsidR="00A301BB" w:rsidRPr="00E00F4D" w:rsidTr="0058301F">
              <w:trPr>
                <w:trHeight w:val="20"/>
                <w:jc w:val="center"/>
              </w:trPr>
              <w:tc>
                <w:tcPr>
                  <w:tcW w:w="446"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4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66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622"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539"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53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77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422"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49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r>
          </w:tbl>
          <w:p w:rsidR="00A301BB" w:rsidRPr="00E00F4D" w:rsidRDefault="00A301BB" w:rsidP="00A301BB">
            <w:pPr>
              <w:widowControl w:val="0"/>
              <w:ind w:firstLine="284"/>
              <w:contextualSpacing/>
              <w:jc w:val="both"/>
              <w:rPr>
                <w:rFonts w:ascii="Times New Roman" w:hAnsi="Times New Roman" w:cs="Times New Roman"/>
                <w:bCs/>
                <w:spacing w:val="40"/>
                <w:sz w:val="16"/>
                <w:szCs w:val="16"/>
              </w:rPr>
            </w:pPr>
          </w:p>
          <w:p w:rsidR="00A301BB" w:rsidRPr="00E00F4D" w:rsidRDefault="00A301BB" w:rsidP="00A301BB">
            <w:pPr>
              <w:widowControl w:val="0"/>
              <w:ind w:firstLine="284"/>
              <w:contextualSpacing/>
              <w:jc w:val="both"/>
              <w:rPr>
                <w:rStyle w:val="s1"/>
                <w:color w:val="auto"/>
                <w:sz w:val="16"/>
                <w:szCs w:val="16"/>
              </w:rPr>
            </w:pPr>
            <w:r w:rsidRPr="00E00F4D">
              <w:rPr>
                <w:rFonts w:ascii="Times New Roman" w:hAnsi="Times New Roman" w:cs="Times New Roman"/>
                <w:bCs/>
                <w:spacing w:val="40"/>
                <w:sz w:val="16"/>
                <w:szCs w:val="16"/>
              </w:rPr>
              <w:t>Примечание:</w:t>
            </w:r>
            <w:r w:rsidRPr="00E00F4D">
              <w:rPr>
                <w:rFonts w:ascii="Times New Roman" w:hAnsi="Times New Roman" w:cs="Times New Roman"/>
                <w:sz w:val="16"/>
                <w:szCs w:val="16"/>
              </w:rPr>
              <w:t>* Указываются факты списания, возврата продуктов и др.</w:t>
            </w:r>
          </w:p>
          <w:p w:rsidR="00A301BB" w:rsidRPr="00E00F4D" w:rsidRDefault="00A301BB" w:rsidP="00A301BB">
            <w:pPr>
              <w:rPr>
                <w:rFonts w:ascii="Times New Roman" w:hAnsi="Times New Roman" w:cs="Times New Roman"/>
                <w:sz w:val="16"/>
                <w:szCs w:val="16"/>
              </w:rPr>
            </w:pPr>
          </w:p>
          <w:p w:rsidR="00A301BB" w:rsidRPr="00E00F4D" w:rsidRDefault="00A301BB" w:rsidP="00A301BB">
            <w:pPr>
              <w:widowControl w:val="0"/>
              <w:contextualSpacing/>
              <w:jc w:val="center"/>
              <w:rPr>
                <w:rFonts w:ascii="Times New Roman" w:hAnsi="Times New Roman" w:cs="Times New Roman"/>
                <w:b/>
                <w:sz w:val="16"/>
                <w:szCs w:val="16"/>
              </w:rPr>
            </w:pPr>
          </w:p>
          <w:p w:rsidR="00A301BB" w:rsidRPr="00E00F4D" w:rsidRDefault="00A301BB" w:rsidP="00A301BB">
            <w:pPr>
              <w:widowControl w:val="0"/>
              <w:contextualSpacing/>
              <w:jc w:val="center"/>
              <w:rPr>
                <w:rFonts w:ascii="Times New Roman" w:hAnsi="Times New Roman" w:cs="Times New Roman"/>
                <w:b/>
                <w:sz w:val="16"/>
                <w:szCs w:val="16"/>
              </w:rPr>
            </w:pPr>
          </w:p>
          <w:p w:rsidR="00A301BB" w:rsidRPr="00E00F4D" w:rsidRDefault="00A301BB" w:rsidP="00A301BB">
            <w:pPr>
              <w:widowControl w:val="0"/>
              <w:contextualSpacing/>
              <w:jc w:val="center"/>
              <w:rPr>
                <w:rFonts w:ascii="Times New Roman" w:hAnsi="Times New Roman" w:cs="Times New Roman"/>
                <w:b/>
                <w:sz w:val="16"/>
                <w:szCs w:val="16"/>
              </w:rPr>
            </w:pPr>
            <w:r w:rsidRPr="00E00F4D">
              <w:rPr>
                <w:rFonts w:ascii="Times New Roman" w:hAnsi="Times New Roman" w:cs="Times New Roman"/>
                <w:b/>
                <w:sz w:val="16"/>
                <w:szCs w:val="16"/>
              </w:rPr>
              <w:t>Журнал «С – витаминизации»</w:t>
            </w:r>
          </w:p>
          <w:p w:rsidR="00A301BB" w:rsidRPr="00E00F4D" w:rsidRDefault="00A301BB" w:rsidP="00A301BB">
            <w:pPr>
              <w:widowControl w:val="0"/>
              <w:contextualSpacing/>
              <w:jc w:val="center"/>
              <w:rPr>
                <w:rFonts w:ascii="Times New Roman" w:hAnsi="Times New Roman" w:cs="Times New Roman"/>
                <w:sz w:val="16"/>
                <w:szCs w:val="16"/>
              </w:rPr>
            </w:pPr>
          </w:p>
          <w:p w:rsidR="00A301BB" w:rsidRPr="00E00F4D" w:rsidRDefault="00A301BB" w:rsidP="00A301BB">
            <w:pPr>
              <w:pStyle w:val="a4"/>
              <w:spacing w:before="80" w:beforeAutospacing="0" w:after="0" w:afterAutospacing="0"/>
              <w:jc w:val="right"/>
              <w:rPr>
                <w:rFonts w:eastAsiaTheme="minorHAnsi"/>
                <w:sz w:val="16"/>
                <w:szCs w:val="16"/>
                <w:lang w:val="kk-KZ" w:eastAsia="en-US"/>
              </w:rPr>
            </w:pPr>
            <w:r w:rsidRPr="00E00F4D">
              <w:rPr>
                <w:rFonts w:eastAsiaTheme="minorHAnsi"/>
                <w:sz w:val="16"/>
                <w:szCs w:val="16"/>
                <w:lang w:val="kk-KZ" w:eastAsia="en-US"/>
              </w:rPr>
              <w:t>Форма 2</w:t>
            </w:r>
          </w:p>
          <w:tbl>
            <w:tblPr>
              <w:tblW w:w="614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188"/>
              <w:gridCol w:w="992"/>
              <w:gridCol w:w="1134"/>
              <w:gridCol w:w="1134"/>
              <w:gridCol w:w="1701"/>
            </w:tblGrid>
            <w:tr w:rsidR="00A301BB" w:rsidRPr="00E00F4D" w:rsidTr="0058301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Дата и час приготовления блюда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Наименование блюда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 xml:space="preserve">Общее количество добавленного витамина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Содержание витамина «С» в одной порции</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Подпись ответственного лица</w:t>
                  </w:r>
                </w:p>
              </w:tc>
            </w:tr>
            <w:tr w:rsidR="00A301BB" w:rsidRPr="00E00F4D" w:rsidTr="0058301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bl>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widowControl w:val="0"/>
              <w:contextualSpacing/>
              <w:jc w:val="center"/>
              <w:rPr>
                <w:rFonts w:ascii="Times New Roman" w:hAnsi="Times New Roman" w:cs="Times New Roman"/>
                <w:b/>
                <w:bCs/>
                <w:kern w:val="1"/>
                <w:sz w:val="16"/>
                <w:szCs w:val="16"/>
              </w:rPr>
            </w:pPr>
            <w:r w:rsidRPr="00E00F4D">
              <w:rPr>
                <w:rFonts w:ascii="Times New Roman" w:hAnsi="Times New Roman" w:cs="Times New Roman"/>
                <w:b/>
                <w:bCs/>
                <w:kern w:val="1"/>
                <w:sz w:val="16"/>
                <w:szCs w:val="16"/>
              </w:rPr>
              <w:t>Журнал контроля качества готовой пищи (бракеражный)</w:t>
            </w:r>
          </w:p>
          <w:p w:rsidR="00A301BB" w:rsidRPr="00E00F4D" w:rsidRDefault="00A301BB" w:rsidP="00A301BB">
            <w:pPr>
              <w:pStyle w:val="a4"/>
              <w:spacing w:before="80" w:beforeAutospacing="0" w:after="0" w:afterAutospacing="0"/>
              <w:jc w:val="right"/>
              <w:rPr>
                <w:rFonts w:eastAsiaTheme="minorHAnsi"/>
                <w:sz w:val="16"/>
                <w:szCs w:val="16"/>
                <w:lang w:val="kk-KZ" w:eastAsia="en-US"/>
              </w:rPr>
            </w:pPr>
            <w:r w:rsidRPr="00E00F4D">
              <w:rPr>
                <w:rFonts w:eastAsiaTheme="minorHAnsi"/>
                <w:sz w:val="16"/>
                <w:szCs w:val="16"/>
                <w:lang w:val="kk-KZ" w:eastAsia="en-US"/>
              </w:rPr>
              <w:t>Форма 3</w:t>
            </w:r>
          </w:p>
          <w:tbl>
            <w:tblPr>
              <w:tblW w:w="629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21"/>
              <w:gridCol w:w="992"/>
              <w:gridCol w:w="851"/>
              <w:gridCol w:w="992"/>
              <w:gridCol w:w="1134"/>
              <w:gridCol w:w="1134"/>
              <w:gridCol w:w="567"/>
            </w:tblGrid>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lastRenderedPageBreak/>
                    <w:t>Дата и час изготовления блюда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Время снятия бракеража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Наименование блюда, кулинарного изделия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Результаты органолептической оценки и степени готовности блюда, кулинарного изделия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Разрешение к реализации блюда, кулинарного изделия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Подпись ответственного лица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Примечание</w:t>
                  </w:r>
                </w:p>
              </w:tc>
            </w:tr>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6</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7</w:t>
                  </w:r>
                </w:p>
              </w:tc>
            </w:tr>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bl>
          <w:p w:rsidR="00A301BB" w:rsidRPr="00E00F4D" w:rsidRDefault="00A301BB" w:rsidP="00A301BB">
            <w:pPr>
              <w:rPr>
                <w:rFonts w:ascii="Times New Roman" w:hAnsi="Times New Roman" w:cs="Times New Roman"/>
                <w:sz w:val="16"/>
                <w:szCs w:val="16"/>
                <w:lang w:val="kk-KZ"/>
              </w:rPr>
            </w:pPr>
            <w:r w:rsidRPr="00E00F4D">
              <w:rPr>
                <w:rFonts w:ascii="Times New Roman" w:eastAsia="Consolas" w:hAnsi="Times New Roman" w:cs="Times New Roman"/>
                <w:sz w:val="16"/>
                <w:szCs w:val="16"/>
              </w:rPr>
              <w:t>Примечание: в графе 7 указываются факты запрещения к реализации готовой продукции</w:t>
            </w:r>
          </w:p>
          <w:p w:rsidR="00A301BB" w:rsidRPr="00E00F4D" w:rsidRDefault="00A301BB" w:rsidP="00A301BB">
            <w:pPr>
              <w:widowControl w:val="0"/>
              <w:spacing w:before="120" w:after="120"/>
              <w:contextualSpacing/>
              <w:jc w:val="both"/>
              <w:outlineLvl w:val="0"/>
              <w:rPr>
                <w:rFonts w:ascii="Times New Roman" w:hAnsi="Times New Roman" w:cs="Times New Roman"/>
                <w:b/>
                <w:bCs/>
                <w:kern w:val="36"/>
                <w:sz w:val="16"/>
                <w:szCs w:val="16"/>
              </w:rPr>
            </w:pPr>
            <w:r w:rsidRPr="00E00F4D">
              <w:rPr>
                <w:rFonts w:ascii="Times New Roman" w:hAnsi="Times New Roman" w:cs="Times New Roman"/>
                <w:b/>
                <w:bCs/>
                <w:kern w:val="36"/>
                <w:sz w:val="16"/>
                <w:szCs w:val="16"/>
              </w:rPr>
              <w:t xml:space="preserve">Ведомость контроля за выполнением норм продуктов питания за___месяц ________г. </w:t>
            </w:r>
          </w:p>
          <w:p w:rsidR="00A301BB" w:rsidRPr="00E00F4D" w:rsidRDefault="00A301BB" w:rsidP="00A301BB">
            <w:pPr>
              <w:pStyle w:val="a4"/>
              <w:spacing w:before="80" w:beforeAutospacing="0" w:after="0" w:afterAutospacing="0"/>
              <w:jc w:val="right"/>
              <w:rPr>
                <w:rFonts w:eastAsiaTheme="minorHAnsi"/>
                <w:sz w:val="16"/>
                <w:szCs w:val="16"/>
                <w:lang w:val="kk-KZ" w:eastAsia="en-US"/>
              </w:rPr>
            </w:pPr>
            <w:r w:rsidRPr="00E00F4D">
              <w:rPr>
                <w:rFonts w:eastAsiaTheme="minorHAnsi"/>
                <w:sz w:val="16"/>
                <w:szCs w:val="16"/>
                <w:lang w:val="kk-KZ" w:eastAsia="en-US"/>
              </w:rPr>
              <w:t>Форма 4</w:t>
            </w: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38"/>
              <w:gridCol w:w="708"/>
              <w:gridCol w:w="851"/>
              <w:gridCol w:w="567"/>
              <w:gridCol w:w="567"/>
              <w:gridCol w:w="425"/>
              <w:gridCol w:w="426"/>
              <w:gridCol w:w="425"/>
              <w:gridCol w:w="567"/>
              <w:gridCol w:w="709"/>
              <w:gridCol w:w="425"/>
            </w:tblGrid>
            <w:tr w:rsidR="00A301BB" w:rsidRPr="00E00F4D" w:rsidTr="0058301F">
              <w:trPr>
                <w:trHeight w:val="30"/>
                <w:tblCellSpacing w:w="0" w:type="auto"/>
              </w:trPr>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 п/п</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Наименование продукта</w:t>
                  </w:r>
                </w:p>
              </w:tc>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Норма* продукта в граммах г (брутто) на 1 человека</w:t>
                  </w:r>
                </w:p>
              </w:tc>
              <w:tc>
                <w:tcPr>
                  <w:tcW w:w="24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Фактически выдано продуктов в брутто по дням (всего), г на одного человека / количество питающихся</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Всего выдано продуктов в брутто</w:t>
                  </w:r>
                  <w:r w:rsidRPr="00E00F4D">
                    <w:rPr>
                      <w:rFonts w:ascii="Times New Roman" w:hAnsi="Times New Roman" w:cs="Times New Roman"/>
                      <w:sz w:val="16"/>
                      <w:szCs w:val="16"/>
                    </w:rPr>
                    <w:br/>
                    <w:t xml:space="preserve">на 1 человека за 10 дней </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В среднем за 10 дней</w:t>
                  </w:r>
                </w:p>
              </w:tc>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Отклонение от нормы в % (+/-)</w:t>
                  </w:r>
                </w:p>
              </w:tc>
            </w:tr>
            <w:tr w:rsidR="00A301BB" w:rsidRPr="00E00F4D" w:rsidTr="0058301F">
              <w:trPr>
                <w:trHeight w:val="30"/>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70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851"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98" w:firstLine="318"/>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w:t>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w:t>
                  </w:r>
                </w:p>
              </w:tc>
              <w:tc>
                <w:tcPr>
                  <w:tcW w:w="567"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70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425"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r>
          </w:tbl>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lang w:val="kk-KZ"/>
              </w:rPr>
            </w:pPr>
          </w:p>
        </w:tc>
        <w:tc>
          <w:tcPr>
            <w:tcW w:w="5244" w:type="dxa"/>
          </w:tcPr>
          <w:p w:rsidR="00A301BB" w:rsidRPr="00E00F4D" w:rsidRDefault="00A301BB" w:rsidP="00A301BB">
            <w:pPr>
              <w:rPr>
                <w:rFonts w:ascii="Times New Roman" w:hAnsi="Times New Roman" w:cs="Times New Roman"/>
                <w:sz w:val="16"/>
                <w:szCs w:val="16"/>
              </w:rPr>
            </w:pPr>
            <w:r w:rsidRPr="00E00F4D">
              <w:rPr>
                <w:rFonts w:ascii="Times New Roman" w:hAnsi="Times New Roman" w:cs="Times New Roman"/>
                <w:sz w:val="16"/>
                <w:szCs w:val="16"/>
              </w:rPr>
              <w:lastRenderedPageBreak/>
              <w:t>Заменить исправить</w:t>
            </w:r>
          </w:p>
          <w:p w:rsidR="00A301BB" w:rsidRPr="00E00F4D" w:rsidRDefault="00A301BB" w:rsidP="00A301BB">
            <w:pPr>
              <w:pStyle w:val="a9"/>
              <w:jc w:val="both"/>
              <w:rPr>
                <w:rFonts w:ascii="Times New Roman" w:hAnsi="Times New Roman" w:cs="Times New Roman"/>
                <w:sz w:val="16"/>
                <w:szCs w:val="16"/>
              </w:rPr>
            </w:pPr>
            <w:r w:rsidRPr="00E00F4D">
              <w:rPr>
                <w:rFonts w:ascii="Times New Roman" w:hAnsi="Times New Roman" w:cs="Times New Roman"/>
                <w:sz w:val="16"/>
                <w:szCs w:val="16"/>
              </w:rPr>
              <w:t>Бракеражный журнал для сырой продукции (мясо, молоко)</w:t>
            </w:r>
          </w:p>
          <w:p w:rsidR="00A301BB" w:rsidRPr="00E00F4D" w:rsidRDefault="00A301BB" w:rsidP="00A301BB">
            <w:pPr>
              <w:widowControl w:val="0"/>
              <w:tabs>
                <w:tab w:val="right" w:pos="6143"/>
              </w:tabs>
              <w:contextualSpacing/>
              <w:rPr>
                <w:rFonts w:ascii="Times New Roman" w:hAnsi="Times New Roman" w:cs="Times New Roman"/>
                <w:bCs/>
                <w:kern w:val="36"/>
                <w:sz w:val="16"/>
                <w:szCs w:val="16"/>
              </w:rPr>
            </w:pPr>
            <w:r w:rsidRPr="00E00F4D">
              <w:rPr>
                <w:rFonts w:ascii="Times New Roman" w:hAnsi="Times New Roman" w:cs="Times New Roman"/>
                <w:bCs/>
                <w:kern w:val="36"/>
                <w:sz w:val="16"/>
                <w:szCs w:val="16"/>
              </w:rPr>
              <w:tab/>
              <w:t>Форма 1</w:t>
            </w:r>
          </w:p>
          <w:tbl>
            <w:tblPr>
              <w:tblW w:w="5000" w:type="pct"/>
              <w:jc w:val="center"/>
              <w:tblLayout w:type="fixed"/>
              <w:tblCellMar>
                <w:left w:w="0" w:type="dxa"/>
                <w:right w:w="0" w:type="dxa"/>
              </w:tblCellMar>
              <w:tblLook w:val="04A0"/>
            </w:tblPr>
            <w:tblGrid>
              <w:gridCol w:w="448"/>
              <w:gridCol w:w="500"/>
              <w:gridCol w:w="669"/>
              <w:gridCol w:w="623"/>
              <w:gridCol w:w="540"/>
              <w:gridCol w:w="537"/>
              <w:gridCol w:w="778"/>
              <w:gridCol w:w="423"/>
              <w:gridCol w:w="494"/>
            </w:tblGrid>
            <w:tr w:rsidR="00A301BB" w:rsidRPr="00E00F4D" w:rsidTr="0058301F">
              <w:trPr>
                <w:trHeight w:val="20"/>
                <w:jc w:val="center"/>
              </w:trPr>
              <w:tc>
                <w:tcPr>
                  <w:tcW w:w="446"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Дата и час, поступ-</w:t>
                  </w:r>
                  <w:r w:rsidRPr="00E00F4D">
                    <w:rPr>
                      <w:rFonts w:ascii="Times New Roman" w:hAnsi="Times New Roman" w:cs="Times New Roman"/>
                      <w:sz w:val="16"/>
                      <w:szCs w:val="16"/>
                    </w:rPr>
                    <w:br/>
                    <w:t>ления продо-</w:t>
                  </w:r>
                  <w:r w:rsidRPr="00E00F4D">
                    <w:rPr>
                      <w:rFonts w:ascii="Times New Roman" w:hAnsi="Times New Roman" w:cs="Times New Roman"/>
                      <w:sz w:val="16"/>
                      <w:szCs w:val="16"/>
                    </w:rPr>
                    <w:br/>
                    <w:t>воль-</w:t>
                  </w:r>
                  <w:r w:rsidRPr="00E00F4D">
                    <w:rPr>
                      <w:rFonts w:ascii="Times New Roman" w:hAnsi="Times New Roman" w:cs="Times New Roman"/>
                      <w:sz w:val="16"/>
                      <w:szCs w:val="16"/>
                    </w:rPr>
                    <w:br/>
                    <w:t>ствен-</w:t>
                  </w:r>
                  <w:r w:rsidRPr="00E00F4D">
                    <w:rPr>
                      <w:rFonts w:ascii="Times New Roman" w:hAnsi="Times New Roman" w:cs="Times New Roman"/>
                      <w:sz w:val="16"/>
                      <w:szCs w:val="16"/>
                    </w:rPr>
                    <w:br/>
                    <w:t>ного сырья и пищевых продук-</w:t>
                  </w:r>
                  <w:r w:rsidRPr="00E00F4D">
                    <w:rPr>
                      <w:rFonts w:ascii="Times New Roman" w:hAnsi="Times New Roman" w:cs="Times New Roman"/>
                      <w:sz w:val="16"/>
                      <w:szCs w:val="16"/>
                    </w:rPr>
                    <w:br/>
                    <w:t>тов)</w:t>
                  </w:r>
                </w:p>
              </w:tc>
              <w:tc>
                <w:tcPr>
                  <w:tcW w:w="498"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Наимено-</w:t>
                  </w:r>
                  <w:r w:rsidRPr="00E00F4D">
                    <w:rPr>
                      <w:rFonts w:ascii="Times New Roman" w:hAnsi="Times New Roman" w:cs="Times New Roman"/>
                      <w:sz w:val="16"/>
                      <w:szCs w:val="16"/>
                    </w:rPr>
                    <w:br/>
                    <w:t>вание пищевых продуктов</w:t>
                  </w:r>
                </w:p>
              </w:tc>
              <w:tc>
                <w:tcPr>
                  <w:tcW w:w="66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Количество поступившего продовольст-</w:t>
                  </w:r>
                  <w:r w:rsidRPr="00E00F4D">
                    <w:rPr>
                      <w:rFonts w:ascii="Times New Roman" w:hAnsi="Times New Roman" w:cs="Times New Roman"/>
                      <w:sz w:val="16"/>
                      <w:szCs w:val="16"/>
                    </w:rPr>
                    <w:br/>
                    <w:t>венного сырья и пищевых продуктов (в килограммах, литрах, штуках)</w:t>
                  </w:r>
                </w:p>
              </w:tc>
              <w:tc>
                <w:tcPr>
                  <w:tcW w:w="622"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Номер документа, подтверж-</w:t>
                  </w:r>
                  <w:r w:rsidRPr="00E00F4D">
                    <w:rPr>
                      <w:rFonts w:ascii="Times New Roman" w:hAnsi="Times New Roman" w:cs="Times New Roman"/>
                      <w:sz w:val="16"/>
                      <w:szCs w:val="16"/>
                    </w:rPr>
                    <w:br/>
                    <w:t>дающего безопасность принятого пищевого продукта</w:t>
                  </w:r>
                </w:p>
              </w:tc>
              <w:tc>
                <w:tcPr>
                  <w:tcW w:w="539"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Результаты органолеп-</w:t>
                  </w:r>
                  <w:r w:rsidRPr="00E00F4D">
                    <w:rPr>
                      <w:rFonts w:ascii="Times New Roman" w:hAnsi="Times New Roman" w:cs="Times New Roman"/>
                      <w:sz w:val="16"/>
                      <w:szCs w:val="16"/>
                    </w:rPr>
                    <w:br/>
                    <w:t>тической оценки поступив-</w:t>
                  </w:r>
                  <w:r w:rsidRPr="00E00F4D">
                    <w:rPr>
                      <w:rFonts w:ascii="Times New Roman" w:hAnsi="Times New Roman" w:cs="Times New Roman"/>
                      <w:sz w:val="16"/>
                      <w:szCs w:val="16"/>
                    </w:rPr>
                    <w:br/>
                    <w:t>шего продо-</w:t>
                  </w:r>
                  <w:r w:rsidRPr="00E00F4D">
                    <w:rPr>
                      <w:rFonts w:ascii="Times New Roman" w:hAnsi="Times New Roman" w:cs="Times New Roman"/>
                      <w:sz w:val="16"/>
                      <w:szCs w:val="16"/>
                    </w:rPr>
                    <w:br/>
                    <w:t>вольствен-</w:t>
                  </w:r>
                  <w:r w:rsidRPr="00E00F4D">
                    <w:rPr>
                      <w:rFonts w:ascii="Times New Roman" w:hAnsi="Times New Roman" w:cs="Times New Roman"/>
                      <w:sz w:val="16"/>
                      <w:szCs w:val="16"/>
                    </w:rPr>
                    <w:br/>
                    <w:t>ного сырья и пищевых продуктов</w:t>
                  </w:r>
                </w:p>
              </w:tc>
              <w:tc>
                <w:tcPr>
                  <w:tcW w:w="536"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Конечный срок реализа-</w:t>
                  </w:r>
                  <w:r w:rsidRPr="00E00F4D">
                    <w:rPr>
                      <w:rFonts w:ascii="Times New Roman" w:hAnsi="Times New Roman" w:cs="Times New Roman"/>
                      <w:sz w:val="16"/>
                      <w:szCs w:val="16"/>
                    </w:rPr>
                    <w:br/>
                    <w:t>ции продоволь-</w:t>
                  </w:r>
                  <w:r w:rsidRPr="00E00F4D">
                    <w:rPr>
                      <w:rFonts w:ascii="Times New Roman" w:hAnsi="Times New Roman" w:cs="Times New Roman"/>
                      <w:sz w:val="16"/>
                      <w:szCs w:val="16"/>
                    </w:rPr>
                    <w:br/>
                    <w:t>ственного сырья и пищевых продуктов</w:t>
                  </w:r>
                </w:p>
              </w:tc>
              <w:tc>
                <w:tcPr>
                  <w:tcW w:w="776"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Дата и час фактической реализации продовольствен-</w:t>
                  </w:r>
                  <w:r w:rsidRPr="00E00F4D">
                    <w:rPr>
                      <w:rFonts w:ascii="Times New Roman" w:hAnsi="Times New Roman" w:cs="Times New Roman"/>
                      <w:sz w:val="16"/>
                      <w:szCs w:val="16"/>
                    </w:rPr>
                    <w:br/>
                    <w:t>ного сырья и пищевых продуктов по дням</w:t>
                  </w:r>
                </w:p>
              </w:tc>
              <w:tc>
                <w:tcPr>
                  <w:tcW w:w="422"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Подпись ответст-</w:t>
                  </w:r>
                  <w:r w:rsidRPr="00E00F4D">
                    <w:rPr>
                      <w:rFonts w:ascii="Times New Roman" w:hAnsi="Times New Roman" w:cs="Times New Roman"/>
                      <w:sz w:val="16"/>
                      <w:szCs w:val="16"/>
                    </w:rPr>
                    <w:br/>
                    <w:t>венного лица</w:t>
                  </w:r>
                </w:p>
              </w:tc>
              <w:tc>
                <w:tcPr>
                  <w:tcW w:w="493"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Примеча-</w:t>
                  </w:r>
                  <w:r w:rsidRPr="00E00F4D">
                    <w:rPr>
                      <w:rFonts w:ascii="Times New Roman" w:hAnsi="Times New Roman" w:cs="Times New Roman"/>
                      <w:sz w:val="16"/>
                      <w:szCs w:val="16"/>
                    </w:rPr>
                    <w:br/>
                    <w:t>ние *</w:t>
                  </w:r>
                </w:p>
              </w:tc>
            </w:tr>
            <w:tr w:rsidR="00A301BB" w:rsidRPr="00E00F4D" w:rsidTr="0058301F">
              <w:trPr>
                <w:trHeight w:val="20"/>
                <w:jc w:val="center"/>
              </w:trPr>
              <w:tc>
                <w:tcPr>
                  <w:tcW w:w="446"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4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66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622"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4</w:t>
                  </w:r>
                </w:p>
              </w:tc>
              <w:tc>
                <w:tcPr>
                  <w:tcW w:w="539"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5</w:t>
                  </w:r>
                </w:p>
              </w:tc>
              <w:tc>
                <w:tcPr>
                  <w:tcW w:w="53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6</w:t>
                  </w:r>
                </w:p>
              </w:tc>
              <w:tc>
                <w:tcPr>
                  <w:tcW w:w="77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7</w:t>
                  </w:r>
                </w:p>
              </w:tc>
              <w:tc>
                <w:tcPr>
                  <w:tcW w:w="422"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8</w:t>
                  </w:r>
                </w:p>
              </w:tc>
              <w:tc>
                <w:tcPr>
                  <w:tcW w:w="49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r w:rsidRPr="00E00F4D">
                    <w:rPr>
                      <w:rFonts w:ascii="Times New Roman" w:hAnsi="Times New Roman" w:cs="Times New Roman"/>
                      <w:sz w:val="16"/>
                      <w:szCs w:val="16"/>
                    </w:rPr>
                    <w:t>9</w:t>
                  </w:r>
                </w:p>
              </w:tc>
            </w:tr>
            <w:tr w:rsidR="00A301BB" w:rsidRPr="00E00F4D" w:rsidTr="0058301F">
              <w:trPr>
                <w:trHeight w:val="20"/>
                <w:jc w:val="center"/>
              </w:trPr>
              <w:tc>
                <w:tcPr>
                  <w:tcW w:w="446"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49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66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622"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539"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53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77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422"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c>
                <w:tcPr>
                  <w:tcW w:w="493"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A301BB" w:rsidRPr="00E00F4D" w:rsidRDefault="00A301BB" w:rsidP="006912ED">
                  <w:pPr>
                    <w:framePr w:hSpace="180" w:wrap="around" w:vAnchor="text" w:hAnchor="text" w:y="1"/>
                    <w:widowControl w:val="0"/>
                    <w:shd w:val="clear" w:color="auto" w:fill="FFFFFF"/>
                    <w:spacing w:line="20" w:lineRule="atLeast"/>
                    <w:contextualSpacing/>
                    <w:suppressOverlap/>
                    <w:jc w:val="center"/>
                    <w:rPr>
                      <w:rFonts w:ascii="Times New Roman" w:hAnsi="Times New Roman" w:cs="Times New Roman"/>
                      <w:sz w:val="16"/>
                      <w:szCs w:val="16"/>
                    </w:rPr>
                  </w:pPr>
                </w:p>
              </w:tc>
            </w:tr>
          </w:tbl>
          <w:p w:rsidR="00A301BB" w:rsidRPr="00E00F4D" w:rsidRDefault="00A301BB" w:rsidP="00A301BB">
            <w:pPr>
              <w:widowControl w:val="0"/>
              <w:ind w:firstLine="284"/>
              <w:contextualSpacing/>
              <w:jc w:val="both"/>
              <w:rPr>
                <w:rFonts w:ascii="Times New Roman" w:hAnsi="Times New Roman" w:cs="Times New Roman"/>
                <w:bCs/>
                <w:spacing w:val="40"/>
                <w:sz w:val="16"/>
                <w:szCs w:val="16"/>
              </w:rPr>
            </w:pPr>
          </w:p>
          <w:p w:rsidR="00A301BB" w:rsidRPr="00E00F4D" w:rsidRDefault="00A301BB" w:rsidP="00A301BB">
            <w:pPr>
              <w:widowControl w:val="0"/>
              <w:ind w:firstLine="284"/>
              <w:contextualSpacing/>
              <w:jc w:val="both"/>
              <w:rPr>
                <w:rStyle w:val="s1"/>
                <w:color w:val="auto"/>
                <w:sz w:val="16"/>
                <w:szCs w:val="16"/>
              </w:rPr>
            </w:pPr>
            <w:r w:rsidRPr="00E00F4D">
              <w:rPr>
                <w:rFonts w:ascii="Times New Roman" w:hAnsi="Times New Roman" w:cs="Times New Roman"/>
                <w:bCs/>
                <w:spacing w:val="40"/>
                <w:sz w:val="16"/>
                <w:szCs w:val="16"/>
              </w:rPr>
              <w:t>Примечание:</w:t>
            </w:r>
            <w:r w:rsidRPr="00E00F4D">
              <w:rPr>
                <w:rFonts w:ascii="Times New Roman" w:hAnsi="Times New Roman" w:cs="Times New Roman"/>
                <w:sz w:val="16"/>
                <w:szCs w:val="16"/>
              </w:rPr>
              <w:t>* Указываются факты списания, возврата продуктов и др.</w:t>
            </w:r>
          </w:p>
          <w:p w:rsidR="00A301BB" w:rsidRPr="00E00F4D" w:rsidRDefault="00A301BB" w:rsidP="00A301BB">
            <w:pPr>
              <w:rPr>
                <w:rFonts w:ascii="Times New Roman" w:hAnsi="Times New Roman" w:cs="Times New Roman"/>
                <w:sz w:val="16"/>
                <w:szCs w:val="16"/>
              </w:rPr>
            </w:pPr>
          </w:p>
          <w:p w:rsidR="00A301BB" w:rsidRPr="00E00F4D" w:rsidRDefault="00A301BB" w:rsidP="00A301BB">
            <w:pPr>
              <w:rPr>
                <w:rFonts w:ascii="Times New Roman" w:hAnsi="Times New Roman" w:cs="Times New Roman"/>
                <w:sz w:val="16"/>
                <w:szCs w:val="16"/>
              </w:rPr>
            </w:pPr>
          </w:p>
          <w:p w:rsidR="00A301BB" w:rsidRPr="00E00F4D" w:rsidRDefault="00A301BB" w:rsidP="00A301BB">
            <w:pPr>
              <w:rPr>
                <w:rFonts w:ascii="Times New Roman" w:hAnsi="Times New Roman" w:cs="Times New Roman"/>
                <w:sz w:val="16"/>
                <w:szCs w:val="16"/>
              </w:rPr>
            </w:pPr>
          </w:p>
          <w:p w:rsidR="00A301BB" w:rsidRPr="00E00F4D" w:rsidRDefault="00A301BB" w:rsidP="00A301BB">
            <w:pPr>
              <w:rPr>
                <w:rFonts w:ascii="Times New Roman" w:hAnsi="Times New Roman" w:cs="Times New Roman"/>
                <w:sz w:val="16"/>
                <w:szCs w:val="16"/>
              </w:rPr>
            </w:pPr>
          </w:p>
          <w:p w:rsidR="00A301BB" w:rsidRPr="00E00F4D" w:rsidRDefault="00A301BB" w:rsidP="00A301BB">
            <w:pPr>
              <w:widowControl w:val="0"/>
              <w:contextualSpacing/>
              <w:jc w:val="center"/>
              <w:rPr>
                <w:rFonts w:ascii="Times New Roman" w:hAnsi="Times New Roman" w:cs="Times New Roman"/>
                <w:b/>
                <w:sz w:val="16"/>
                <w:szCs w:val="16"/>
              </w:rPr>
            </w:pPr>
            <w:r w:rsidRPr="00E00F4D">
              <w:rPr>
                <w:rFonts w:ascii="Times New Roman" w:hAnsi="Times New Roman" w:cs="Times New Roman"/>
                <w:b/>
                <w:sz w:val="16"/>
                <w:szCs w:val="16"/>
              </w:rPr>
              <w:t>Журнал «С – витаминизации»</w:t>
            </w:r>
          </w:p>
          <w:p w:rsidR="00A301BB" w:rsidRPr="00E00F4D" w:rsidRDefault="00A301BB" w:rsidP="00A301BB">
            <w:pPr>
              <w:widowControl w:val="0"/>
              <w:contextualSpacing/>
              <w:jc w:val="center"/>
              <w:rPr>
                <w:rFonts w:ascii="Times New Roman" w:hAnsi="Times New Roman" w:cs="Times New Roman"/>
                <w:sz w:val="16"/>
                <w:szCs w:val="16"/>
              </w:rPr>
            </w:pPr>
          </w:p>
          <w:p w:rsidR="00A301BB" w:rsidRPr="00E00F4D" w:rsidRDefault="00A301BB" w:rsidP="00A301BB">
            <w:pPr>
              <w:pStyle w:val="a4"/>
              <w:spacing w:before="80" w:beforeAutospacing="0" w:after="0" w:afterAutospacing="0"/>
              <w:jc w:val="right"/>
              <w:rPr>
                <w:rFonts w:eastAsiaTheme="minorHAnsi"/>
                <w:sz w:val="16"/>
                <w:szCs w:val="16"/>
                <w:lang w:val="kk-KZ" w:eastAsia="en-US"/>
              </w:rPr>
            </w:pPr>
            <w:r w:rsidRPr="00E00F4D">
              <w:rPr>
                <w:rFonts w:eastAsiaTheme="minorHAnsi"/>
                <w:sz w:val="16"/>
                <w:szCs w:val="16"/>
                <w:lang w:val="kk-KZ" w:eastAsia="en-US"/>
              </w:rPr>
              <w:t>Форма 2</w:t>
            </w:r>
          </w:p>
          <w:tbl>
            <w:tblPr>
              <w:tblW w:w="614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188"/>
              <w:gridCol w:w="992"/>
              <w:gridCol w:w="1134"/>
              <w:gridCol w:w="1134"/>
              <w:gridCol w:w="1701"/>
            </w:tblGrid>
            <w:tr w:rsidR="00A301BB" w:rsidRPr="00E00F4D" w:rsidTr="0058301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Дата и час приготовления блюда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Наименование блюда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 xml:space="preserve">Общее количество добавленного витамина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Содержание витамина «С» в одной порции</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Подпись ответственного лица</w:t>
                  </w:r>
                </w:p>
              </w:tc>
            </w:tr>
            <w:tr w:rsidR="00A301BB" w:rsidRPr="00E00F4D" w:rsidTr="0058301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bl>
          <w:p w:rsidR="00A301BB" w:rsidRPr="00E00F4D" w:rsidRDefault="00A301BB" w:rsidP="00A301BB">
            <w:pPr>
              <w:rPr>
                <w:rFonts w:ascii="Times New Roman" w:hAnsi="Times New Roman" w:cs="Times New Roman"/>
                <w:sz w:val="16"/>
                <w:szCs w:val="16"/>
              </w:rPr>
            </w:pPr>
          </w:p>
          <w:p w:rsidR="00A301BB" w:rsidRPr="00E00F4D" w:rsidRDefault="00A301BB" w:rsidP="00A301BB">
            <w:pPr>
              <w:widowControl w:val="0"/>
              <w:contextualSpacing/>
              <w:jc w:val="center"/>
              <w:rPr>
                <w:rFonts w:ascii="Times New Roman" w:hAnsi="Times New Roman" w:cs="Times New Roman"/>
                <w:b/>
                <w:bCs/>
                <w:kern w:val="1"/>
                <w:sz w:val="16"/>
                <w:szCs w:val="16"/>
              </w:rPr>
            </w:pPr>
            <w:r w:rsidRPr="00E00F4D">
              <w:rPr>
                <w:rFonts w:ascii="Times New Roman" w:hAnsi="Times New Roman" w:cs="Times New Roman"/>
                <w:b/>
                <w:bCs/>
                <w:kern w:val="1"/>
                <w:sz w:val="16"/>
                <w:szCs w:val="16"/>
              </w:rPr>
              <w:t>Журнал контроля качества готовой пищи (бракеражный)</w:t>
            </w:r>
          </w:p>
          <w:p w:rsidR="00A301BB" w:rsidRPr="00E00F4D" w:rsidRDefault="00A301BB" w:rsidP="00A301BB">
            <w:pPr>
              <w:pStyle w:val="a4"/>
              <w:spacing w:before="80" w:beforeAutospacing="0" w:after="0" w:afterAutospacing="0"/>
              <w:jc w:val="right"/>
              <w:rPr>
                <w:rFonts w:eastAsiaTheme="minorHAnsi"/>
                <w:sz w:val="16"/>
                <w:szCs w:val="16"/>
                <w:lang w:val="kk-KZ" w:eastAsia="en-US"/>
              </w:rPr>
            </w:pPr>
            <w:r w:rsidRPr="00E00F4D">
              <w:rPr>
                <w:rFonts w:eastAsiaTheme="minorHAnsi"/>
                <w:sz w:val="16"/>
                <w:szCs w:val="16"/>
                <w:lang w:val="kk-KZ" w:eastAsia="en-US"/>
              </w:rPr>
              <w:t>Форма 3</w:t>
            </w:r>
          </w:p>
          <w:tbl>
            <w:tblPr>
              <w:tblW w:w="629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21"/>
              <w:gridCol w:w="992"/>
              <w:gridCol w:w="851"/>
              <w:gridCol w:w="992"/>
              <w:gridCol w:w="1134"/>
              <w:gridCol w:w="1134"/>
              <w:gridCol w:w="567"/>
            </w:tblGrid>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lastRenderedPageBreak/>
                    <w:t>Дата и час изготовления блюда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Время снятия бракеража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Наименование блюда, кулинарного изделия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Результаты органолептической оценки и степени готовности блюда, кулинарного изделия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Разрешение к реализации блюда, кулинарного изделия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Подпись ответственного лица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Примечание</w:t>
                  </w:r>
                </w:p>
              </w:tc>
            </w:tr>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6</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7</w:t>
                  </w:r>
                </w:p>
              </w:tc>
            </w:tr>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r w:rsidR="00A301BB" w:rsidRPr="00E00F4D" w:rsidTr="0058301F">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r>
          </w:tbl>
          <w:p w:rsidR="00A301BB" w:rsidRPr="00E00F4D" w:rsidRDefault="00A301BB" w:rsidP="00A301BB">
            <w:pPr>
              <w:rPr>
                <w:rFonts w:ascii="Times New Roman" w:hAnsi="Times New Roman" w:cs="Times New Roman"/>
                <w:sz w:val="16"/>
                <w:szCs w:val="16"/>
              </w:rPr>
            </w:pPr>
            <w:r w:rsidRPr="00E00F4D">
              <w:rPr>
                <w:rFonts w:ascii="Times New Roman" w:eastAsia="Consolas" w:hAnsi="Times New Roman" w:cs="Times New Roman"/>
                <w:sz w:val="16"/>
                <w:szCs w:val="16"/>
              </w:rPr>
              <w:t>Примечание: в графе 7 указываются факты запрещения к реализации готовой продукции</w:t>
            </w:r>
          </w:p>
          <w:p w:rsidR="00A301BB" w:rsidRPr="00E00F4D" w:rsidRDefault="00A301BB" w:rsidP="00A301BB">
            <w:pPr>
              <w:widowControl w:val="0"/>
              <w:spacing w:before="120" w:after="120"/>
              <w:contextualSpacing/>
              <w:jc w:val="both"/>
              <w:outlineLvl w:val="0"/>
              <w:rPr>
                <w:rFonts w:ascii="Times New Roman" w:hAnsi="Times New Roman" w:cs="Times New Roman"/>
                <w:b/>
                <w:bCs/>
                <w:kern w:val="36"/>
                <w:sz w:val="16"/>
                <w:szCs w:val="16"/>
              </w:rPr>
            </w:pPr>
            <w:r w:rsidRPr="00E00F4D">
              <w:rPr>
                <w:rFonts w:ascii="Times New Roman" w:hAnsi="Times New Roman" w:cs="Times New Roman"/>
                <w:b/>
                <w:bCs/>
                <w:kern w:val="36"/>
                <w:sz w:val="16"/>
                <w:szCs w:val="16"/>
              </w:rPr>
              <w:t xml:space="preserve">Ведомость контроля за выполнением норм продуктов питания за___месяц ________г. </w:t>
            </w:r>
          </w:p>
          <w:p w:rsidR="00A301BB" w:rsidRPr="00E00F4D" w:rsidRDefault="00A301BB" w:rsidP="00A301BB">
            <w:pPr>
              <w:pStyle w:val="a4"/>
              <w:spacing w:before="80" w:beforeAutospacing="0" w:after="0" w:afterAutospacing="0"/>
              <w:jc w:val="right"/>
              <w:rPr>
                <w:rFonts w:eastAsiaTheme="minorHAnsi"/>
                <w:sz w:val="16"/>
                <w:szCs w:val="16"/>
                <w:lang w:val="kk-KZ" w:eastAsia="en-US"/>
              </w:rPr>
            </w:pPr>
            <w:r w:rsidRPr="00E00F4D">
              <w:rPr>
                <w:rFonts w:eastAsiaTheme="minorHAnsi"/>
                <w:sz w:val="16"/>
                <w:szCs w:val="16"/>
                <w:lang w:val="kk-KZ" w:eastAsia="en-US"/>
              </w:rPr>
              <w:t>Форма 4</w:t>
            </w: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38"/>
              <w:gridCol w:w="708"/>
              <w:gridCol w:w="851"/>
              <w:gridCol w:w="567"/>
              <w:gridCol w:w="567"/>
              <w:gridCol w:w="425"/>
              <w:gridCol w:w="426"/>
              <w:gridCol w:w="425"/>
              <w:gridCol w:w="567"/>
              <w:gridCol w:w="709"/>
              <w:gridCol w:w="425"/>
            </w:tblGrid>
            <w:tr w:rsidR="00A301BB" w:rsidRPr="00E00F4D" w:rsidTr="0058301F">
              <w:trPr>
                <w:trHeight w:val="30"/>
                <w:tblCellSpacing w:w="0" w:type="auto"/>
              </w:trPr>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 п/п</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Наименование продукта</w:t>
                  </w:r>
                </w:p>
              </w:tc>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Норма* продукта в граммах г (брутто) на 1 человека</w:t>
                  </w:r>
                </w:p>
              </w:tc>
              <w:tc>
                <w:tcPr>
                  <w:tcW w:w="24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Фактически выдано продуктов в брутто по дням (всего), г на одного человека / количество питающихся</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Всего выдано продуктов в брутто</w:t>
                  </w:r>
                  <w:r w:rsidRPr="00E00F4D">
                    <w:rPr>
                      <w:rFonts w:ascii="Times New Roman" w:hAnsi="Times New Roman" w:cs="Times New Roman"/>
                      <w:sz w:val="16"/>
                      <w:szCs w:val="16"/>
                    </w:rPr>
                    <w:br/>
                    <w:t xml:space="preserve">на 1 человека за 10 дней </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В среднем за 10 дней</w:t>
                  </w:r>
                </w:p>
              </w:tc>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Отклонение от нормы в % (+/-)</w:t>
                  </w:r>
                </w:p>
              </w:tc>
            </w:tr>
            <w:tr w:rsidR="00A301BB" w:rsidRPr="00E00F4D" w:rsidTr="0058301F">
              <w:trPr>
                <w:trHeight w:val="30"/>
                <w:tblCellSpacing w:w="0" w:type="auto"/>
              </w:trPr>
              <w:tc>
                <w:tcPr>
                  <w:tcW w:w="33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708"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851"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98" w:firstLine="318"/>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w:t>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w:t>
                  </w:r>
                </w:p>
              </w:tc>
              <w:tc>
                <w:tcPr>
                  <w:tcW w:w="567"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709"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c>
                <w:tcPr>
                  <w:tcW w:w="425" w:type="dxa"/>
                  <w:vMerge/>
                  <w:tcBorders>
                    <w:top w:val="nil"/>
                    <w:left w:val="single" w:sz="5" w:space="0" w:color="CFCFCF"/>
                    <w:bottom w:val="single" w:sz="5" w:space="0" w:color="CFCFCF"/>
                    <w:right w:val="single" w:sz="5" w:space="0" w:color="CFCFCF"/>
                  </w:tcBorders>
                </w:tcPr>
                <w:p w:rsidR="00A301BB" w:rsidRPr="00E00F4D" w:rsidRDefault="00A301BB" w:rsidP="006912ED">
                  <w:pPr>
                    <w:framePr w:hSpace="180" w:wrap="around" w:vAnchor="text" w:hAnchor="text" w:y="1"/>
                    <w:suppressOverlap/>
                    <w:rPr>
                      <w:rFonts w:ascii="Times New Roman" w:hAnsi="Times New Roman" w:cs="Times New Roman"/>
                      <w:sz w:val="16"/>
                      <w:szCs w:val="16"/>
                    </w:rPr>
                  </w:pP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jc w:val="center"/>
                    <w:rPr>
                      <w:rFonts w:ascii="Times New Roman" w:hAnsi="Times New Roman" w:cs="Times New Roman"/>
                      <w:sz w:val="16"/>
                      <w:szCs w:val="16"/>
                    </w:rPr>
                  </w:pPr>
                  <w:r w:rsidRPr="00E00F4D">
                    <w:rPr>
                      <w:rFonts w:ascii="Times New Roman" w:hAnsi="Times New Roman" w:cs="Times New Roman"/>
                      <w:sz w:val="16"/>
                      <w:szCs w:val="16"/>
                    </w:rPr>
                    <w:br/>
                  </w:r>
                </w:p>
              </w:tc>
            </w:tr>
          </w:tbl>
          <w:p w:rsidR="00A301BB" w:rsidRPr="00E00F4D" w:rsidRDefault="00A301BB" w:rsidP="00A301BB">
            <w:pPr>
              <w:rPr>
                <w:rFonts w:ascii="Times New Roman" w:hAnsi="Times New Roman" w:cs="Times New Roman"/>
                <w:sz w:val="16"/>
                <w:szCs w:val="16"/>
              </w:rPr>
            </w:pPr>
          </w:p>
          <w:p w:rsidR="00A301BB" w:rsidRPr="00E00F4D" w:rsidRDefault="00A301BB" w:rsidP="00A301BB">
            <w:pPr>
              <w:pStyle w:val="21"/>
              <w:widowControl w:val="0"/>
              <w:suppressAutoHyphens w:val="0"/>
              <w:spacing w:before="0" w:after="0"/>
              <w:ind w:left="2694" w:hanging="1560"/>
              <w:contextualSpacing/>
              <w:rPr>
                <w:rFonts w:cs="Times New Roman"/>
                <w:b/>
                <w:bCs/>
                <w:kern w:val="1"/>
                <w:sz w:val="16"/>
                <w:szCs w:val="16"/>
              </w:rPr>
            </w:pPr>
            <w:r w:rsidRPr="00E00F4D">
              <w:rPr>
                <w:rFonts w:cs="Times New Roman"/>
                <w:b/>
                <w:sz w:val="16"/>
                <w:szCs w:val="16"/>
              </w:rPr>
              <w:t>Журнал регистрации состояния здоровья</w:t>
            </w:r>
            <w:r w:rsidRPr="00E00F4D">
              <w:rPr>
                <w:rFonts w:cs="Times New Roman"/>
                <w:b/>
                <w:bCs/>
                <w:kern w:val="1"/>
                <w:sz w:val="16"/>
                <w:szCs w:val="16"/>
              </w:rPr>
              <w:t xml:space="preserve"> работников пищеблока</w:t>
            </w:r>
          </w:p>
          <w:p w:rsidR="00A301BB" w:rsidRPr="00E00F4D" w:rsidRDefault="00A301BB" w:rsidP="00A301BB">
            <w:pPr>
              <w:pStyle w:val="21"/>
              <w:widowControl w:val="0"/>
              <w:tabs>
                <w:tab w:val="left" w:pos="8640"/>
              </w:tabs>
              <w:suppressAutoHyphens w:val="0"/>
              <w:spacing w:before="0" w:after="0"/>
              <w:ind w:left="4248"/>
              <w:contextualSpacing/>
              <w:jc w:val="right"/>
              <w:rPr>
                <w:rFonts w:cs="Times New Roman"/>
                <w:sz w:val="16"/>
                <w:szCs w:val="16"/>
              </w:rPr>
            </w:pPr>
            <w:r w:rsidRPr="00E00F4D">
              <w:rPr>
                <w:rFonts w:cs="Times New Roman"/>
                <w:sz w:val="16"/>
                <w:szCs w:val="16"/>
              </w:rPr>
              <w:t>Форма 5</w:t>
            </w:r>
          </w:p>
          <w:p w:rsidR="00A301BB" w:rsidRPr="00E00F4D" w:rsidRDefault="00A301BB" w:rsidP="00A301BB">
            <w:pPr>
              <w:jc w:val="right"/>
              <w:rPr>
                <w:rFonts w:ascii="Times New Roman" w:hAnsi="Times New Roman" w:cs="Times New Roman"/>
                <w:sz w:val="16"/>
                <w:szCs w:val="16"/>
              </w:rPr>
            </w:pPr>
          </w:p>
          <w:tbl>
            <w:tblPr>
              <w:tblW w:w="597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72"/>
              <w:gridCol w:w="567"/>
              <w:gridCol w:w="708"/>
              <w:gridCol w:w="993"/>
              <w:gridCol w:w="567"/>
              <w:gridCol w:w="567"/>
              <w:gridCol w:w="850"/>
              <w:gridCol w:w="851"/>
            </w:tblGrid>
            <w:tr w:rsidR="00A301BB" w:rsidRPr="00E00F4D" w:rsidTr="0058301F">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Ф.И.О.</w:t>
                  </w:r>
                  <w:r w:rsidRPr="00E00F4D">
                    <w:rPr>
                      <w:rFonts w:ascii="Times New Roman" w:hAnsi="Times New Roman" w:cs="Times New Roman"/>
                      <w:sz w:val="16"/>
                      <w:szCs w:val="16"/>
                    </w:rPr>
                    <w:br/>
                    <w:t>работника*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Должность</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Подписи работников об отсутствии ОКИ в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Осмотр на гнойничковые заболевания кожи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Осмотр на наличие ОРВИ, ангины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Подпись медработника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Примечание**</w:t>
                  </w:r>
                </w:p>
              </w:tc>
            </w:tr>
            <w:tr w:rsidR="00A301BB" w:rsidRPr="00E00F4D" w:rsidTr="0058301F">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7</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8</w:t>
                  </w:r>
                </w:p>
              </w:tc>
            </w:tr>
          </w:tbl>
          <w:p w:rsidR="00A301BB" w:rsidRPr="00E00F4D" w:rsidRDefault="00A301BB" w:rsidP="00A301BB">
            <w:pPr>
              <w:rPr>
                <w:rFonts w:ascii="Times New Roman" w:hAnsi="Times New Roman" w:cs="Times New Roman"/>
                <w:sz w:val="16"/>
                <w:szCs w:val="16"/>
              </w:rPr>
            </w:pPr>
          </w:p>
        </w:tc>
        <w:tc>
          <w:tcPr>
            <w:tcW w:w="2977"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lastRenderedPageBreak/>
              <w:t>Редактирование пункта</w:t>
            </w:r>
          </w:p>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t>Так как для данный вид продукции является скоропортящимся, и требуются определенные условия хранения и соблюдение сроков реализации</w:t>
            </w:r>
          </w:p>
        </w:tc>
      </w:tr>
      <w:tr w:rsidR="00A301BB" w:rsidRPr="00E00F4D" w:rsidTr="00ED156E">
        <w:tc>
          <w:tcPr>
            <w:tcW w:w="1951" w:type="dxa"/>
          </w:tcPr>
          <w:p w:rsidR="00A301BB" w:rsidRPr="00E00F4D" w:rsidRDefault="00A301BB" w:rsidP="00A301BB">
            <w:pPr>
              <w:rPr>
                <w:rFonts w:ascii="Times New Roman" w:hAnsi="Times New Roman" w:cs="Times New Roman"/>
                <w:b/>
                <w:sz w:val="16"/>
                <w:szCs w:val="16"/>
                <w:lang w:val="kk-KZ"/>
              </w:rPr>
            </w:pPr>
          </w:p>
        </w:tc>
        <w:tc>
          <w:tcPr>
            <w:tcW w:w="4678" w:type="dxa"/>
          </w:tcPr>
          <w:p w:rsidR="00A301BB" w:rsidRPr="00E00F4D" w:rsidRDefault="00A301BB" w:rsidP="00A301BB">
            <w:pPr>
              <w:widowControl w:val="0"/>
              <w:ind w:firstLine="708"/>
              <w:contextualSpacing/>
              <w:jc w:val="both"/>
              <w:rPr>
                <w:rFonts w:ascii="Times New Roman" w:hAnsi="Times New Roman" w:cs="Times New Roman"/>
                <w:sz w:val="16"/>
                <w:szCs w:val="16"/>
              </w:rPr>
            </w:pPr>
            <w:r w:rsidRPr="00E00F4D">
              <w:rPr>
                <w:rFonts w:ascii="Times New Roman" w:hAnsi="Times New Roman" w:cs="Times New Roman"/>
                <w:sz w:val="16"/>
                <w:szCs w:val="16"/>
                <w:lang w:val="kk-KZ"/>
              </w:rPr>
              <w:t>Приложение 9к настоящим санитарным правилам</w:t>
            </w:r>
          </w:p>
          <w:p w:rsidR="00A301BB" w:rsidRPr="00E00F4D" w:rsidRDefault="00A301BB" w:rsidP="00A301BB">
            <w:pPr>
              <w:pStyle w:val="a4"/>
              <w:spacing w:before="80" w:beforeAutospacing="0" w:after="0" w:afterAutospacing="0"/>
              <w:jc w:val="both"/>
              <w:rPr>
                <w:rFonts w:eastAsiaTheme="minorHAnsi"/>
                <w:sz w:val="16"/>
                <w:szCs w:val="16"/>
                <w:lang w:val="kk-KZ" w:eastAsia="en-US"/>
              </w:rPr>
            </w:pPr>
            <w:r w:rsidRPr="00E00F4D">
              <w:rPr>
                <w:rFonts w:eastAsiaTheme="minorHAnsi"/>
                <w:sz w:val="16"/>
                <w:szCs w:val="16"/>
                <w:lang w:val="kk-KZ" w:eastAsia="en-US"/>
              </w:rPr>
              <w:t>Наполняемость классов общеобразовательных организаций</w:t>
            </w:r>
          </w:p>
          <w:p w:rsidR="00A301BB" w:rsidRPr="00E00F4D" w:rsidRDefault="00A301BB" w:rsidP="00A301BB">
            <w:pPr>
              <w:pStyle w:val="a4"/>
              <w:spacing w:before="80" w:after="0"/>
              <w:jc w:val="both"/>
              <w:rPr>
                <w:rFonts w:eastAsiaTheme="minorHAnsi"/>
                <w:sz w:val="16"/>
                <w:szCs w:val="16"/>
                <w:lang w:val="kk-KZ" w:eastAsia="en-US"/>
              </w:rPr>
            </w:pPr>
            <w:r w:rsidRPr="00E00F4D">
              <w:rPr>
                <w:rFonts w:eastAsiaTheme="minorHAnsi"/>
                <w:sz w:val="16"/>
                <w:szCs w:val="16"/>
                <w:lang w:val="kk-KZ" w:eastAsia="en-US"/>
              </w:rPr>
              <w:t>Наполняемость классов для общеобразовательных учреждений устанавливается не более 25 учащихся. Численные значения расчетной наполняемости классов могут быть изменены в соответствии с требованиями местных органов власти.</w:t>
            </w:r>
          </w:p>
          <w:p w:rsidR="00A301BB" w:rsidRPr="00E00F4D" w:rsidRDefault="00A301BB" w:rsidP="00A301BB">
            <w:pPr>
              <w:pStyle w:val="a4"/>
              <w:spacing w:before="80" w:beforeAutospacing="0" w:after="0" w:afterAutospacing="0"/>
              <w:jc w:val="both"/>
              <w:rPr>
                <w:rFonts w:eastAsiaTheme="minorHAnsi"/>
                <w:sz w:val="16"/>
                <w:szCs w:val="16"/>
                <w:lang w:val="kk-KZ" w:eastAsia="en-US"/>
              </w:rPr>
            </w:pPr>
            <w:r w:rsidRPr="00E00F4D">
              <w:rPr>
                <w:rFonts w:eastAsiaTheme="minorHAnsi"/>
                <w:sz w:val="16"/>
                <w:szCs w:val="16"/>
                <w:lang w:val="kk-KZ" w:eastAsia="en-US"/>
              </w:rPr>
              <w:t xml:space="preserve">      В старших классах общеобразовательных школ, профильной школе, гимназиях и лицеях допускается снижение наполняемости классов до 20 учащихся. При реконструкции и капитальном ремонте существующих школьных зданий, допускается наполняемость классов определять исходя из площади учебных помещений и удельной площади на одного учащегося не менее 2,25 м2      </w:t>
            </w: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38"/>
              <w:gridCol w:w="2409"/>
              <w:gridCol w:w="1985"/>
              <w:gridCol w:w="1276"/>
            </w:tblGrid>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Группы (классы)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Возраст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Количество детей</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Группы (классы) предшкольной подготовки</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От пяти (шести) до шести (семи) лет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Не более 25</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Классов общеобразовательных организаций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От 6 (7) до 18 лет</w:t>
                  </w:r>
                  <w:r w:rsidRPr="00E00F4D">
                    <w:rPr>
                      <w:rFonts w:ascii="Times New Roman" w:hAnsi="Times New Roman" w:cs="Times New Roman"/>
                      <w:sz w:val="16"/>
                      <w:szCs w:val="16"/>
                    </w:rPr>
                    <w:br/>
                    <w:t xml:space="preserve">(1-11 (12) классы)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Не более 25</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Классы в малокомплектных школах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От 6 до 18 лет</w:t>
                  </w:r>
                  <w:r w:rsidRPr="00E00F4D">
                    <w:rPr>
                      <w:rFonts w:ascii="Times New Roman" w:hAnsi="Times New Roman" w:cs="Times New Roman"/>
                      <w:sz w:val="16"/>
                      <w:szCs w:val="16"/>
                    </w:rPr>
                    <w:br/>
                    <w:t>(1-11(12) классы)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От 3-10 до 25</w:t>
                  </w:r>
                </w:p>
              </w:tc>
            </w:tr>
          </w:tbl>
          <w:p w:rsidR="00A301BB" w:rsidRPr="00E00F4D" w:rsidRDefault="00A301BB" w:rsidP="00A301BB">
            <w:pPr>
              <w:widowControl w:val="0"/>
              <w:ind w:firstLine="708"/>
              <w:contextualSpacing/>
              <w:jc w:val="both"/>
              <w:rPr>
                <w:rFonts w:ascii="Times New Roman" w:hAnsi="Times New Roman" w:cs="Times New Roman"/>
                <w:sz w:val="16"/>
                <w:szCs w:val="16"/>
                <w:vertAlign w:val="superscript"/>
              </w:rPr>
            </w:pPr>
          </w:p>
          <w:p w:rsidR="00A301BB" w:rsidRPr="00E00F4D" w:rsidRDefault="00A301BB" w:rsidP="00A301BB">
            <w:pPr>
              <w:pStyle w:val="a4"/>
              <w:spacing w:before="80" w:beforeAutospacing="0" w:after="0" w:afterAutospacing="0"/>
              <w:jc w:val="both"/>
              <w:rPr>
                <w:rFonts w:eastAsiaTheme="minorHAnsi"/>
                <w:sz w:val="16"/>
                <w:szCs w:val="16"/>
                <w:lang w:val="kk-KZ" w:eastAsia="en-US"/>
              </w:rPr>
            </w:pPr>
            <w:r w:rsidRPr="00E00F4D">
              <w:rPr>
                <w:rFonts w:eastAsiaTheme="minorHAnsi"/>
                <w:sz w:val="16"/>
                <w:szCs w:val="16"/>
                <w:lang w:val="kk-KZ" w:eastAsia="en-US"/>
              </w:rPr>
              <w:t xml:space="preserve">Наполняемость классов, воспитательных групп, групп продленного дня в специальных образовательных организациях    </w:t>
            </w:r>
          </w:p>
          <w:p w:rsidR="00A301BB" w:rsidRPr="00E00F4D" w:rsidRDefault="00A301BB" w:rsidP="00A301BB">
            <w:pPr>
              <w:rPr>
                <w:rFonts w:ascii="Times New Roman" w:hAnsi="Times New Roman" w:cs="Times New Roman"/>
                <w:sz w:val="16"/>
                <w:szCs w:val="16"/>
              </w:rPr>
            </w:pPr>
          </w:p>
          <w:p w:rsidR="00A301BB" w:rsidRPr="00E00F4D" w:rsidRDefault="00A301BB" w:rsidP="00A301BB">
            <w:pPr>
              <w:rPr>
                <w:rFonts w:ascii="Times New Roman" w:hAnsi="Times New Roman" w:cs="Times New Roman"/>
                <w:sz w:val="16"/>
                <w:szCs w:val="16"/>
              </w:rPr>
            </w:pPr>
          </w:p>
          <w:tbl>
            <w:tblPr>
              <w:tblW w:w="4418" w:type="dxa"/>
              <w:tblLayout w:type="fixed"/>
              <w:tblCellMar>
                <w:left w:w="0" w:type="dxa"/>
                <w:right w:w="0" w:type="dxa"/>
              </w:tblCellMar>
              <w:tblLook w:val="04A0"/>
            </w:tblPr>
            <w:tblGrid>
              <w:gridCol w:w="2434"/>
              <w:gridCol w:w="1984"/>
            </w:tblGrid>
            <w:tr w:rsidR="00A301BB" w:rsidRPr="00E00F4D" w:rsidTr="0058301F">
              <w:trPr>
                <w:trHeight w:val="1035"/>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b/>
                      <w:bCs/>
                      <w:kern w:val="24"/>
                      <w:sz w:val="16"/>
                      <w:szCs w:val="16"/>
                    </w:rPr>
                    <w:t>Специальные образовательные учреждения для детей</w:t>
                  </w:r>
                </w:p>
              </w:tc>
              <w:tc>
                <w:tcPr>
                  <w:tcW w:w="1984" w:type="dxa"/>
                  <w:tcBorders>
                    <w:top w:val="single" w:sz="8" w:space="0" w:color="CFCFCF"/>
                    <w:left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b/>
                      <w:bCs/>
                      <w:kern w:val="24"/>
                      <w:sz w:val="16"/>
                      <w:szCs w:val="16"/>
                    </w:rPr>
                    <w:t xml:space="preserve">Количество детей в классе (группе)школьный возраст </w:t>
                  </w: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b/>
                      <w:bCs/>
                      <w:kern w:val="24"/>
                      <w:sz w:val="16"/>
                      <w:szCs w:val="16"/>
                      <w:lang w:val="en-US"/>
                    </w:rPr>
                    <w:t>1</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b/>
                      <w:bCs/>
                      <w:kern w:val="24"/>
                      <w:sz w:val="16"/>
                      <w:szCs w:val="16"/>
                      <w:lang w:val="en-US"/>
                    </w:rPr>
                    <w:t>2</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нарушениями речи:</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0"/>
                    <w:suppressOverlap/>
                    <w:jc w:val="center"/>
                    <w:rPr>
                      <w:rFonts w:ascii="Times New Roman" w:eastAsia="Times New Roman" w:hAnsi="Times New Roman" w:cs="Times New Roman"/>
                      <w:sz w:val="16"/>
                      <w:szCs w:val="16"/>
                    </w:rPr>
                  </w:pP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тяжелыми нарушениями речи</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12</w:t>
                  </w:r>
                </w:p>
              </w:tc>
            </w:tr>
            <w:tr w:rsidR="00A301BB" w:rsidRPr="00E00F4D" w:rsidTr="0058301F">
              <w:trPr>
                <w:trHeight w:val="830"/>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rPr>
                    <w:t>с фонетико-фонематическим недоразвитием произношения отдельных звуков</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12</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нарушениями слуха:</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0"/>
                    <w:suppressOverlap/>
                    <w:jc w:val="center"/>
                    <w:rPr>
                      <w:rFonts w:ascii="Times New Roman" w:eastAsia="Times New Roman" w:hAnsi="Times New Roman" w:cs="Times New Roman"/>
                      <w:sz w:val="16"/>
                      <w:szCs w:val="16"/>
                    </w:rPr>
                  </w:pP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lastRenderedPageBreak/>
                    <w:t>неслышащих (глухих)</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8</w:t>
                  </w:r>
                </w:p>
              </w:tc>
            </w:tr>
            <w:tr w:rsidR="00A301BB" w:rsidRPr="00E00F4D" w:rsidTr="0058301F">
              <w:trPr>
                <w:trHeight w:val="307"/>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307"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слабослышащих и позднооглохших</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307"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10</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нарушениями зрения:</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0"/>
                    <w:suppressOverlap/>
                    <w:jc w:val="center"/>
                    <w:rPr>
                      <w:rFonts w:ascii="Times New Roman" w:eastAsia="Times New Roman" w:hAnsi="Times New Roman" w:cs="Times New Roman"/>
                      <w:sz w:val="16"/>
                      <w:szCs w:val="16"/>
                    </w:rPr>
                  </w:pP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незрячих (слепых):</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8</w:t>
                  </w: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 xml:space="preserve">слабо видящих </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12</w:t>
                  </w: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амблиопией и косоглазием</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10</w:t>
                  </w: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 xml:space="preserve">Умственно отсталых </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12</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задержкой психического развития</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12</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rPr>
                    <w:t>С нарушением опорно-двигательного аппарата</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10</w:t>
                  </w: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Со сложными дефектами</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6</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глубокой умственной отсталостью</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10</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rPr>
                    <w:t>С расстройствами эмоционально-волевой сферы</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rPr>
                    <w:t>10</w:t>
                  </w:r>
                </w:p>
              </w:tc>
            </w:tr>
          </w:tbl>
          <w:p w:rsidR="00A301BB" w:rsidRPr="00E00F4D" w:rsidRDefault="00A301BB" w:rsidP="00A301BB">
            <w:pPr>
              <w:rPr>
                <w:rFonts w:ascii="Times New Roman" w:hAnsi="Times New Roman" w:cs="Times New Roman"/>
                <w:i/>
                <w:sz w:val="16"/>
                <w:szCs w:val="16"/>
                <w:lang w:val="kk-KZ"/>
              </w:rPr>
            </w:pPr>
            <w:r w:rsidRPr="00E00F4D">
              <w:rPr>
                <w:rFonts w:ascii="Times New Roman" w:hAnsi="Times New Roman" w:cs="Times New Roman"/>
                <w:i/>
                <w:sz w:val="16"/>
                <w:szCs w:val="16"/>
                <w:lang w:val="kk-KZ"/>
              </w:rPr>
              <w:t>Примечание: 1. Исходя из местных условий и наличия средств, наполняемость классов, воспитательных групп продленного дня в указанных специальных учебно-воспитательных учреждениях может быть ниже рекомендуемой предельной наполняемости.</w:t>
            </w:r>
          </w:p>
          <w:p w:rsidR="00A301BB" w:rsidRPr="00E00F4D" w:rsidRDefault="00A301BB" w:rsidP="00A301BB">
            <w:pPr>
              <w:widowControl w:val="0"/>
              <w:ind w:firstLine="708"/>
              <w:contextualSpacing/>
              <w:jc w:val="both"/>
              <w:rPr>
                <w:rFonts w:ascii="Times New Roman" w:hAnsi="Times New Roman" w:cs="Times New Roman"/>
                <w:sz w:val="16"/>
                <w:szCs w:val="16"/>
                <w:vertAlign w:val="superscript"/>
              </w:rPr>
            </w:pPr>
            <w:r w:rsidRPr="00E00F4D">
              <w:rPr>
                <w:rFonts w:ascii="Times New Roman" w:hAnsi="Times New Roman" w:cs="Times New Roman"/>
                <w:i/>
                <w:sz w:val="16"/>
                <w:szCs w:val="16"/>
                <w:lang w:val="kk-KZ"/>
              </w:rPr>
              <w:t xml:space="preserve">      2. Численность групп детей с физическими недостатками и умственной отсталостью (спецгруппы) может составлять 4-6.      </w:t>
            </w:r>
          </w:p>
          <w:p w:rsidR="00A301BB" w:rsidRPr="00E00F4D" w:rsidRDefault="00A301BB" w:rsidP="00A301BB">
            <w:pPr>
              <w:rPr>
                <w:rFonts w:ascii="Times New Roman" w:hAnsi="Times New Roman" w:cs="Times New Roman"/>
                <w:sz w:val="16"/>
                <w:szCs w:val="16"/>
              </w:rPr>
            </w:pPr>
          </w:p>
        </w:tc>
        <w:tc>
          <w:tcPr>
            <w:tcW w:w="5244" w:type="dxa"/>
          </w:tcPr>
          <w:p w:rsidR="00A301BB" w:rsidRPr="00E00F4D" w:rsidRDefault="00A301BB" w:rsidP="00A301BB">
            <w:pPr>
              <w:ind w:firstLine="400"/>
              <w:jc w:val="both"/>
              <w:rPr>
                <w:rFonts w:ascii="Times New Roman" w:hAnsi="Times New Roman" w:cs="Times New Roman"/>
                <w:sz w:val="16"/>
                <w:szCs w:val="16"/>
              </w:rPr>
            </w:pPr>
            <w:r w:rsidRPr="00E00F4D">
              <w:rPr>
                <w:rStyle w:val="s0"/>
                <w:color w:val="auto"/>
                <w:sz w:val="16"/>
                <w:szCs w:val="16"/>
              </w:rPr>
              <w:lastRenderedPageBreak/>
              <w:t xml:space="preserve">Приложение 9 Наполняемость классов для общеобразовательных учреждений устанавливается не более 25 учащихся. В старших классах общеобразовательных школ, профильной школе, гимназиях и лицеях допускается снижение наполняемости классов до 20 учащихся. При реконструкции и капитальном ремонте существующих школьных зданий, допускается наполняемость классов определять исходя из площади учебных помещений и удельной площади на одного учащегося не менее </w:t>
            </w:r>
            <w:smartTag w:uri="urn:schemas-microsoft-com:office:smarttags" w:element="metricconverter">
              <w:smartTagPr>
                <w:attr w:name="ProductID" w:val="2,25 м2"/>
              </w:smartTagPr>
              <w:r w:rsidRPr="00E00F4D">
                <w:rPr>
                  <w:rStyle w:val="s0"/>
                  <w:color w:val="auto"/>
                  <w:sz w:val="16"/>
                  <w:szCs w:val="16"/>
                </w:rPr>
                <w:t>2,25 м</w:t>
              </w:r>
              <w:r w:rsidRPr="00E00F4D">
                <w:rPr>
                  <w:rStyle w:val="s0"/>
                  <w:color w:val="auto"/>
                  <w:sz w:val="16"/>
                  <w:szCs w:val="16"/>
                  <w:vertAlign w:val="superscript"/>
                </w:rPr>
                <w:t>2</w:t>
              </w:r>
            </w:smartTag>
            <w:r w:rsidRPr="00E00F4D">
              <w:rPr>
                <w:rFonts w:ascii="Times New Roman" w:hAnsi="Times New Roman" w:cs="Times New Roman"/>
                <w:sz w:val="16"/>
                <w:szCs w:val="16"/>
              </w:rPr>
              <w:t>.</w:t>
            </w:r>
          </w:p>
          <w:p w:rsidR="00A301BB" w:rsidRPr="00E00F4D" w:rsidRDefault="00A301BB" w:rsidP="00A301BB">
            <w:pPr>
              <w:ind w:firstLine="400"/>
              <w:jc w:val="both"/>
              <w:rPr>
                <w:rFonts w:ascii="Times New Roman" w:hAnsi="Times New Roman" w:cs="Times New Roman"/>
                <w:sz w:val="16"/>
                <w:szCs w:val="16"/>
              </w:rPr>
            </w:pPr>
          </w:p>
          <w:p w:rsidR="00A301BB" w:rsidRPr="00E00F4D" w:rsidRDefault="00A301BB" w:rsidP="00A301BB">
            <w:pPr>
              <w:ind w:firstLine="400"/>
              <w:jc w:val="both"/>
              <w:rPr>
                <w:rFonts w:ascii="Times New Roman" w:hAnsi="Times New Roman" w:cs="Times New Roman"/>
                <w:sz w:val="16"/>
                <w:szCs w:val="16"/>
              </w:rPr>
            </w:pPr>
          </w:p>
          <w:p w:rsidR="00A301BB" w:rsidRPr="00E00F4D" w:rsidRDefault="00A301BB" w:rsidP="00A301BB">
            <w:pPr>
              <w:ind w:firstLine="400"/>
              <w:jc w:val="both"/>
              <w:rPr>
                <w:rFonts w:ascii="Times New Roman" w:hAnsi="Times New Roman" w:cs="Times New Roman"/>
                <w:sz w:val="16"/>
                <w:szCs w:val="16"/>
              </w:rPr>
            </w:pP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38"/>
              <w:gridCol w:w="2409"/>
              <w:gridCol w:w="1985"/>
              <w:gridCol w:w="1276"/>
            </w:tblGrid>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Группы (классы)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Возраст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Количество детей</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Группы (классы) предшкольной подготовки</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От пяти (шести) до шести (семи) лет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Не более 25</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Классов общеобразовательных организаций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От 6 (7) до 18 лет</w:t>
                  </w:r>
                  <w:r w:rsidRPr="00E00F4D">
                    <w:rPr>
                      <w:rFonts w:ascii="Times New Roman" w:hAnsi="Times New Roman" w:cs="Times New Roman"/>
                      <w:sz w:val="16"/>
                      <w:szCs w:val="16"/>
                    </w:rPr>
                    <w:br/>
                    <w:t xml:space="preserve">(1-11 (12) классы)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Не более 25</w:t>
                  </w:r>
                </w:p>
              </w:tc>
            </w:tr>
            <w:tr w:rsidR="00A301BB" w:rsidRPr="00E00F4D" w:rsidTr="0058301F">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 xml:space="preserve">Классы в малокомплектных школах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От 6 до 18 лет</w:t>
                  </w:r>
                  <w:r w:rsidRPr="00E00F4D">
                    <w:rPr>
                      <w:rFonts w:ascii="Times New Roman" w:hAnsi="Times New Roman" w:cs="Times New Roman"/>
                      <w:sz w:val="16"/>
                      <w:szCs w:val="16"/>
                    </w:rPr>
                    <w:br/>
                    <w:t>(1-11(12) классы)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От 3-10 до 25</w:t>
                  </w:r>
                </w:p>
              </w:tc>
            </w:tr>
          </w:tbl>
          <w:p w:rsidR="00A301BB" w:rsidRPr="00E00F4D" w:rsidRDefault="00A301BB" w:rsidP="00A301BB">
            <w:pPr>
              <w:widowControl w:val="0"/>
              <w:ind w:firstLine="708"/>
              <w:contextualSpacing/>
              <w:jc w:val="both"/>
              <w:rPr>
                <w:rFonts w:ascii="Times New Roman" w:hAnsi="Times New Roman" w:cs="Times New Roman"/>
                <w:sz w:val="16"/>
                <w:szCs w:val="16"/>
                <w:vertAlign w:val="superscript"/>
              </w:rPr>
            </w:pPr>
          </w:p>
          <w:p w:rsidR="00A301BB" w:rsidRPr="00E00F4D" w:rsidRDefault="00A301BB" w:rsidP="00A301BB">
            <w:pPr>
              <w:pStyle w:val="a4"/>
              <w:spacing w:before="80" w:beforeAutospacing="0" w:after="0" w:afterAutospacing="0"/>
              <w:jc w:val="both"/>
              <w:rPr>
                <w:rFonts w:eastAsiaTheme="minorHAnsi"/>
                <w:sz w:val="16"/>
                <w:szCs w:val="16"/>
                <w:lang w:val="kk-KZ" w:eastAsia="en-US"/>
              </w:rPr>
            </w:pPr>
            <w:r w:rsidRPr="00E00F4D">
              <w:rPr>
                <w:rFonts w:eastAsiaTheme="minorHAnsi"/>
                <w:sz w:val="16"/>
                <w:szCs w:val="16"/>
                <w:lang w:val="kk-KZ" w:eastAsia="en-US"/>
              </w:rPr>
              <w:t xml:space="preserve">Наполняемость классов, воспитательных групп, групп продленного дня в специальных образовательных организациях    </w:t>
            </w:r>
          </w:p>
          <w:p w:rsidR="00A301BB" w:rsidRPr="00E00F4D" w:rsidRDefault="00A301BB" w:rsidP="00A301BB">
            <w:pPr>
              <w:rPr>
                <w:rFonts w:ascii="Times New Roman" w:hAnsi="Times New Roman" w:cs="Times New Roman"/>
                <w:sz w:val="16"/>
                <w:szCs w:val="16"/>
              </w:rPr>
            </w:pPr>
          </w:p>
          <w:p w:rsidR="00A301BB" w:rsidRPr="00E00F4D" w:rsidRDefault="00A301BB" w:rsidP="00A301BB">
            <w:pPr>
              <w:rPr>
                <w:rFonts w:ascii="Times New Roman" w:hAnsi="Times New Roman" w:cs="Times New Roman"/>
                <w:sz w:val="16"/>
                <w:szCs w:val="16"/>
              </w:rPr>
            </w:pPr>
          </w:p>
          <w:tbl>
            <w:tblPr>
              <w:tblW w:w="4418" w:type="dxa"/>
              <w:tblLayout w:type="fixed"/>
              <w:tblCellMar>
                <w:left w:w="0" w:type="dxa"/>
                <w:right w:w="0" w:type="dxa"/>
              </w:tblCellMar>
              <w:tblLook w:val="04A0"/>
            </w:tblPr>
            <w:tblGrid>
              <w:gridCol w:w="2434"/>
              <w:gridCol w:w="1984"/>
            </w:tblGrid>
            <w:tr w:rsidR="00A301BB" w:rsidRPr="00E00F4D" w:rsidTr="0058301F">
              <w:trPr>
                <w:trHeight w:val="1035"/>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b/>
                      <w:bCs/>
                      <w:kern w:val="24"/>
                      <w:sz w:val="16"/>
                      <w:szCs w:val="16"/>
                    </w:rPr>
                    <w:t>Специальные образовательные учреждения для детей</w:t>
                  </w:r>
                </w:p>
              </w:tc>
              <w:tc>
                <w:tcPr>
                  <w:tcW w:w="1984" w:type="dxa"/>
                  <w:tcBorders>
                    <w:top w:val="single" w:sz="8" w:space="0" w:color="CFCFCF"/>
                    <w:left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b/>
                      <w:bCs/>
                      <w:kern w:val="24"/>
                      <w:sz w:val="16"/>
                      <w:szCs w:val="16"/>
                    </w:rPr>
                    <w:t xml:space="preserve">Количество детей в классе (группе)школьный возраст </w:t>
                  </w: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b/>
                      <w:bCs/>
                      <w:kern w:val="24"/>
                      <w:sz w:val="16"/>
                      <w:szCs w:val="16"/>
                      <w:lang w:val="en-US"/>
                    </w:rPr>
                    <w:t>1</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b/>
                      <w:bCs/>
                      <w:kern w:val="24"/>
                      <w:sz w:val="16"/>
                      <w:szCs w:val="16"/>
                      <w:lang w:val="en-US"/>
                    </w:rPr>
                    <w:t>2</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нарушениями речи:</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0"/>
                    <w:suppressOverlap/>
                    <w:jc w:val="center"/>
                    <w:rPr>
                      <w:rFonts w:ascii="Times New Roman" w:eastAsia="Times New Roman" w:hAnsi="Times New Roman" w:cs="Times New Roman"/>
                      <w:sz w:val="16"/>
                      <w:szCs w:val="16"/>
                    </w:rPr>
                  </w:pP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тяжелыми нарушениями речи</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12</w:t>
                  </w:r>
                </w:p>
              </w:tc>
            </w:tr>
            <w:tr w:rsidR="00A301BB" w:rsidRPr="00E00F4D" w:rsidTr="0058301F">
              <w:trPr>
                <w:trHeight w:val="830"/>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rPr>
                    <w:t>с фонетико-фонематическим недоразвитием произношения отдельных звуков</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12</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нарушениями слуха:</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0"/>
                    <w:suppressOverlap/>
                    <w:jc w:val="center"/>
                    <w:rPr>
                      <w:rFonts w:ascii="Times New Roman" w:eastAsia="Times New Roman" w:hAnsi="Times New Roman" w:cs="Times New Roman"/>
                      <w:sz w:val="16"/>
                      <w:szCs w:val="16"/>
                    </w:rPr>
                  </w:pP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 xml:space="preserve">неслышащих </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8</w:t>
                  </w:r>
                </w:p>
              </w:tc>
            </w:tr>
            <w:tr w:rsidR="00A301BB" w:rsidRPr="00E00F4D" w:rsidTr="0058301F">
              <w:trPr>
                <w:trHeight w:val="307"/>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307"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слабослышащих и позднооглохших</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307"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10</w:t>
                  </w:r>
                </w:p>
              </w:tc>
            </w:tr>
            <w:tr w:rsidR="00A301BB" w:rsidRPr="00E00F4D" w:rsidTr="0058301F">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lastRenderedPageBreak/>
                    <w:t>С нарушениями зрения:</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0"/>
                    <w:suppressOverlap/>
                    <w:jc w:val="center"/>
                    <w:rPr>
                      <w:rFonts w:ascii="Times New Roman" w:eastAsia="Times New Roman" w:hAnsi="Times New Roman" w:cs="Times New Roman"/>
                      <w:sz w:val="16"/>
                      <w:szCs w:val="16"/>
                    </w:rPr>
                  </w:pP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Незрячих</w:t>
                  </w:r>
                  <w:r>
                    <w:rPr>
                      <w:rFonts w:ascii="Times New Roman" w:eastAsia="Consolas" w:hAnsi="Times New Roman" w:cs="Times New Roman"/>
                      <w:kern w:val="24"/>
                      <w:sz w:val="16"/>
                      <w:szCs w:val="16"/>
                    </w:rPr>
                    <w:t>, поздноослепших</w:t>
                  </w:r>
                  <w:r w:rsidRPr="00E00F4D">
                    <w:rPr>
                      <w:rFonts w:ascii="Times New Roman" w:eastAsia="Consolas" w:hAnsi="Times New Roman" w:cs="Times New Roman"/>
                      <w:kern w:val="24"/>
                      <w:sz w:val="16"/>
                      <w:szCs w:val="16"/>
                      <w:lang w:val="en-US"/>
                    </w:rPr>
                    <w:t xml:space="preserve"> :</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8</w:t>
                  </w: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 xml:space="preserve">слабо видящих </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12</w:t>
                  </w:r>
                </w:p>
              </w:tc>
            </w:tr>
            <w:tr w:rsidR="00A301BB" w:rsidRPr="00E00F4D" w:rsidTr="0058301F">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с амблиопией и косоглазием</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E00F4D" w:rsidRDefault="00A301BB" w:rsidP="006912ED">
                  <w:pPr>
                    <w:framePr w:hSpace="180" w:wrap="around" w:vAnchor="text" w:hAnchor="text" w:y="1"/>
                    <w:spacing w:after="20" w:line="286" w:lineRule="atLeast"/>
                    <w:ind w:left="14"/>
                    <w:suppressOverlap/>
                    <w:jc w:val="center"/>
                    <w:rPr>
                      <w:rFonts w:ascii="Times New Roman" w:eastAsia="Times New Roman" w:hAnsi="Times New Roman" w:cs="Times New Roman"/>
                      <w:sz w:val="16"/>
                      <w:szCs w:val="16"/>
                    </w:rPr>
                  </w:pPr>
                  <w:r w:rsidRPr="00E00F4D">
                    <w:rPr>
                      <w:rFonts w:ascii="Times New Roman" w:eastAsia="Consolas" w:hAnsi="Times New Roman" w:cs="Times New Roman"/>
                      <w:kern w:val="24"/>
                      <w:sz w:val="16"/>
                      <w:szCs w:val="16"/>
                      <w:lang w:val="en-US"/>
                    </w:rPr>
                    <w:t>10</w:t>
                  </w:r>
                </w:p>
              </w:tc>
            </w:tr>
            <w:tr w:rsidR="00A301BB" w:rsidRPr="00E00F4D" w:rsidTr="00115CDE">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hideMark/>
                </w:tcPr>
                <w:p w:rsidR="00A301BB" w:rsidRPr="001D0F21" w:rsidRDefault="00A301BB" w:rsidP="006912ED">
                  <w:pPr>
                    <w:framePr w:hSpace="180" w:wrap="around" w:vAnchor="text" w:hAnchor="text" w:y="1"/>
                    <w:widowControl w:val="0"/>
                    <w:contextualSpacing/>
                    <w:suppressOverlap/>
                    <w:rPr>
                      <w:rFonts w:ascii="Times New Roman" w:hAnsi="Times New Roman" w:cs="Times New Roman"/>
                      <w:sz w:val="16"/>
                      <w:szCs w:val="16"/>
                    </w:rPr>
                  </w:pPr>
                  <w:r w:rsidRPr="001D0F21">
                    <w:rPr>
                      <w:rFonts w:ascii="Times New Roman" w:hAnsi="Times New Roman" w:cs="Times New Roman"/>
                      <w:sz w:val="16"/>
                      <w:szCs w:val="16"/>
                      <w:lang w:val="kk-KZ"/>
                    </w:rPr>
                    <w:t xml:space="preserve">с </w:t>
                  </w:r>
                  <w:r w:rsidRPr="001D0F21">
                    <w:rPr>
                      <w:rFonts w:ascii="Times New Roman" w:hAnsi="Times New Roman" w:cs="Times New Roman"/>
                      <w:sz w:val="16"/>
                      <w:szCs w:val="16"/>
                    </w:rPr>
                    <w:t xml:space="preserve">легкой </w:t>
                  </w:r>
                  <w:r w:rsidRPr="001D0F21">
                    <w:rPr>
                      <w:rFonts w:ascii="Times New Roman" w:hAnsi="Times New Roman" w:cs="Times New Roman"/>
                      <w:sz w:val="16"/>
                      <w:szCs w:val="16"/>
                      <w:lang w:val="kk-KZ"/>
                    </w:rPr>
                    <w:t>у</w:t>
                  </w:r>
                  <w:r w:rsidRPr="001D0F21">
                    <w:rPr>
                      <w:rFonts w:ascii="Times New Roman" w:hAnsi="Times New Roman" w:cs="Times New Roman"/>
                      <w:sz w:val="16"/>
                      <w:szCs w:val="16"/>
                    </w:rPr>
                    <w:t>мственно</w:t>
                  </w:r>
                  <w:r w:rsidRPr="001D0F21">
                    <w:rPr>
                      <w:rFonts w:ascii="Times New Roman" w:hAnsi="Times New Roman" w:cs="Times New Roman"/>
                      <w:sz w:val="16"/>
                      <w:szCs w:val="16"/>
                      <w:lang w:val="kk-KZ"/>
                    </w:rPr>
                    <w:t>й отсталостью</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1D0F21" w:rsidRDefault="00A301BB" w:rsidP="006912ED">
                  <w:pPr>
                    <w:framePr w:hSpace="180" w:wrap="around" w:vAnchor="text" w:hAnchor="text" w:y="1"/>
                    <w:widowControl w:val="0"/>
                    <w:contextualSpacing/>
                    <w:suppressOverlap/>
                    <w:jc w:val="center"/>
                    <w:rPr>
                      <w:rFonts w:ascii="Times New Roman" w:hAnsi="Times New Roman" w:cs="Times New Roman"/>
                      <w:sz w:val="16"/>
                      <w:szCs w:val="16"/>
                      <w:lang w:val="kk-KZ"/>
                    </w:rPr>
                  </w:pPr>
                  <w:r w:rsidRPr="001D0F21">
                    <w:rPr>
                      <w:rFonts w:ascii="Times New Roman" w:hAnsi="Times New Roman" w:cs="Times New Roman"/>
                      <w:sz w:val="16"/>
                      <w:szCs w:val="16"/>
                      <w:lang w:val="kk-KZ"/>
                    </w:rPr>
                    <w:t>10</w:t>
                  </w:r>
                </w:p>
              </w:tc>
            </w:tr>
            <w:tr w:rsidR="00A301BB" w:rsidRPr="00E00F4D" w:rsidTr="00115CDE">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hideMark/>
                </w:tcPr>
                <w:p w:rsidR="00A301BB" w:rsidRPr="001D0F21" w:rsidRDefault="00A301BB" w:rsidP="006912ED">
                  <w:pPr>
                    <w:framePr w:hSpace="180" w:wrap="around" w:vAnchor="text" w:hAnchor="text" w:y="1"/>
                    <w:widowControl w:val="0"/>
                    <w:contextualSpacing/>
                    <w:suppressOverlap/>
                    <w:rPr>
                      <w:rFonts w:ascii="Times New Roman" w:hAnsi="Times New Roman" w:cs="Times New Roman"/>
                      <w:sz w:val="16"/>
                      <w:szCs w:val="16"/>
                    </w:rPr>
                  </w:pPr>
                  <w:r w:rsidRPr="001D0F21">
                    <w:rPr>
                      <w:rFonts w:ascii="Times New Roman" w:hAnsi="Times New Roman" w:cs="Times New Roman"/>
                      <w:sz w:val="16"/>
                      <w:szCs w:val="16"/>
                      <w:lang w:val="kk-KZ"/>
                    </w:rPr>
                    <w:t>с умеренной</w:t>
                  </w:r>
                  <w:r w:rsidRPr="001D0F21">
                    <w:rPr>
                      <w:rFonts w:ascii="Times New Roman" w:hAnsi="Times New Roman" w:cs="Times New Roman"/>
                      <w:sz w:val="16"/>
                      <w:szCs w:val="16"/>
                    </w:rPr>
                    <w:t xml:space="preserve"> умственной отсталостью</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1D0F21" w:rsidRDefault="00A301BB" w:rsidP="006912ED">
                  <w:pPr>
                    <w:framePr w:hSpace="180" w:wrap="around" w:vAnchor="text" w:hAnchor="text" w:y="1"/>
                    <w:widowControl w:val="0"/>
                    <w:contextualSpacing/>
                    <w:suppressOverlap/>
                    <w:jc w:val="center"/>
                    <w:rPr>
                      <w:rFonts w:ascii="Times New Roman" w:hAnsi="Times New Roman" w:cs="Times New Roman"/>
                      <w:sz w:val="16"/>
                      <w:szCs w:val="16"/>
                      <w:lang w:val="kk-KZ"/>
                    </w:rPr>
                  </w:pPr>
                  <w:r w:rsidRPr="001D0F21">
                    <w:rPr>
                      <w:rFonts w:ascii="Times New Roman" w:hAnsi="Times New Roman" w:cs="Times New Roman"/>
                      <w:sz w:val="16"/>
                      <w:szCs w:val="16"/>
                      <w:lang w:val="kk-KZ"/>
                    </w:rPr>
                    <w:t>6</w:t>
                  </w:r>
                </w:p>
              </w:tc>
            </w:tr>
            <w:tr w:rsidR="00A301BB" w:rsidRPr="00E00F4D" w:rsidTr="00115CDE">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hideMark/>
                </w:tcPr>
                <w:p w:rsidR="00A301BB" w:rsidRPr="001D0F21" w:rsidRDefault="00A301BB" w:rsidP="006912ED">
                  <w:pPr>
                    <w:framePr w:hSpace="180" w:wrap="around" w:vAnchor="text" w:hAnchor="text" w:y="1"/>
                    <w:widowControl w:val="0"/>
                    <w:contextualSpacing/>
                    <w:suppressOverlap/>
                    <w:rPr>
                      <w:rFonts w:ascii="Times New Roman" w:hAnsi="Times New Roman" w:cs="Times New Roman"/>
                      <w:sz w:val="16"/>
                      <w:szCs w:val="16"/>
                      <w:lang w:val="kk-KZ"/>
                    </w:rPr>
                  </w:pPr>
                  <w:r>
                    <w:rPr>
                      <w:rFonts w:ascii="Times New Roman" w:hAnsi="Times New Roman" w:cs="Times New Roman"/>
                      <w:sz w:val="16"/>
                      <w:szCs w:val="16"/>
                      <w:lang w:val="kk-KZ"/>
                    </w:rPr>
                    <w:t xml:space="preserve">с тяжелой </w:t>
                  </w:r>
                  <w:r w:rsidRPr="001D0F21">
                    <w:rPr>
                      <w:rFonts w:ascii="Times New Roman" w:hAnsi="Times New Roman" w:cs="Times New Roman"/>
                      <w:sz w:val="16"/>
                      <w:szCs w:val="16"/>
                    </w:rPr>
                    <w:t xml:space="preserve"> умственной отсталостью</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1D0F21" w:rsidRDefault="00A301BB" w:rsidP="006912ED">
                  <w:pPr>
                    <w:framePr w:hSpace="180" w:wrap="around" w:vAnchor="text" w:hAnchor="text" w:y="1"/>
                    <w:widowControl w:val="0"/>
                    <w:contextualSpacing/>
                    <w:suppressOverlap/>
                    <w:jc w:val="center"/>
                    <w:rPr>
                      <w:rFonts w:ascii="Times New Roman" w:hAnsi="Times New Roman" w:cs="Times New Roman"/>
                      <w:sz w:val="16"/>
                      <w:szCs w:val="16"/>
                    </w:rPr>
                  </w:pPr>
                  <w:r>
                    <w:rPr>
                      <w:rFonts w:ascii="Times New Roman" w:hAnsi="Times New Roman" w:cs="Times New Roman"/>
                      <w:sz w:val="16"/>
                      <w:szCs w:val="16"/>
                    </w:rPr>
                    <w:t>4</w:t>
                  </w:r>
                </w:p>
              </w:tc>
            </w:tr>
            <w:tr w:rsidR="00A301BB" w:rsidRPr="00E00F4D" w:rsidTr="00115CDE">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hideMark/>
                </w:tcPr>
                <w:p w:rsidR="00A301BB" w:rsidRPr="001D0F21" w:rsidRDefault="00A301BB" w:rsidP="006912ED">
                  <w:pPr>
                    <w:framePr w:hSpace="180" w:wrap="around" w:vAnchor="text" w:hAnchor="text" w:y="1"/>
                    <w:widowControl w:val="0"/>
                    <w:contextualSpacing/>
                    <w:suppressOverlap/>
                    <w:rPr>
                      <w:rFonts w:ascii="Times New Roman" w:hAnsi="Times New Roman" w:cs="Times New Roman"/>
                      <w:sz w:val="16"/>
                      <w:szCs w:val="16"/>
                    </w:rPr>
                  </w:pPr>
                  <w:r w:rsidRPr="001D0F21">
                    <w:rPr>
                      <w:rFonts w:ascii="Times New Roman" w:hAnsi="Times New Roman" w:cs="Times New Roman"/>
                      <w:sz w:val="16"/>
                      <w:szCs w:val="16"/>
                      <w:lang w:val="kk-KZ"/>
                    </w:rPr>
                    <w:t>с</w:t>
                  </w:r>
                  <w:r w:rsidRPr="001D0F21">
                    <w:rPr>
                      <w:rFonts w:ascii="Times New Roman" w:hAnsi="Times New Roman" w:cs="Times New Roman"/>
                      <w:sz w:val="16"/>
                      <w:szCs w:val="16"/>
                    </w:rPr>
                    <w:t xml:space="preserve"> задержкой психического развития</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1D0F21" w:rsidRDefault="00A301BB" w:rsidP="006912ED">
                  <w:pPr>
                    <w:framePr w:hSpace="180" w:wrap="around" w:vAnchor="text" w:hAnchor="text" w:y="1"/>
                    <w:widowControl w:val="0"/>
                    <w:contextualSpacing/>
                    <w:suppressOverlap/>
                    <w:jc w:val="center"/>
                    <w:rPr>
                      <w:rFonts w:ascii="Times New Roman" w:hAnsi="Times New Roman" w:cs="Times New Roman"/>
                      <w:sz w:val="16"/>
                      <w:szCs w:val="16"/>
                    </w:rPr>
                  </w:pPr>
                  <w:r w:rsidRPr="001D0F21">
                    <w:rPr>
                      <w:rFonts w:ascii="Times New Roman" w:hAnsi="Times New Roman" w:cs="Times New Roman"/>
                      <w:sz w:val="16"/>
                      <w:szCs w:val="16"/>
                    </w:rPr>
                    <w:t>12</w:t>
                  </w:r>
                </w:p>
              </w:tc>
            </w:tr>
            <w:tr w:rsidR="00A301BB" w:rsidRPr="00E00F4D" w:rsidTr="00115CDE">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hideMark/>
                </w:tcPr>
                <w:p w:rsidR="00A301BB" w:rsidRPr="001D0F21" w:rsidRDefault="00A301BB" w:rsidP="006912ED">
                  <w:pPr>
                    <w:framePr w:hSpace="180" w:wrap="around" w:vAnchor="text" w:hAnchor="text" w:y="1"/>
                    <w:widowControl w:val="0"/>
                    <w:contextualSpacing/>
                    <w:suppressOverlap/>
                    <w:rPr>
                      <w:rFonts w:ascii="Times New Roman" w:hAnsi="Times New Roman" w:cs="Times New Roman"/>
                      <w:sz w:val="16"/>
                      <w:szCs w:val="16"/>
                    </w:rPr>
                  </w:pPr>
                  <w:r w:rsidRPr="001D0F21">
                    <w:rPr>
                      <w:rFonts w:ascii="Times New Roman" w:hAnsi="Times New Roman" w:cs="Times New Roman"/>
                      <w:sz w:val="16"/>
                      <w:szCs w:val="16"/>
                      <w:lang w:val="kk-KZ"/>
                    </w:rPr>
                    <w:t>с</w:t>
                  </w:r>
                  <w:r w:rsidRPr="001D0F21">
                    <w:rPr>
                      <w:rFonts w:ascii="Times New Roman" w:hAnsi="Times New Roman" w:cs="Times New Roman"/>
                      <w:sz w:val="16"/>
                      <w:szCs w:val="16"/>
                    </w:rPr>
                    <w:t xml:space="preserve"> нарушением опорно-двигательного аппарата</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1D0F21" w:rsidRDefault="00A301BB" w:rsidP="006912ED">
                  <w:pPr>
                    <w:framePr w:hSpace="180" w:wrap="around" w:vAnchor="text" w:hAnchor="text" w:y="1"/>
                    <w:widowControl w:val="0"/>
                    <w:contextualSpacing/>
                    <w:suppressOverlap/>
                    <w:jc w:val="center"/>
                    <w:rPr>
                      <w:rFonts w:ascii="Times New Roman" w:hAnsi="Times New Roman" w:cs="Times New Roman"/>
                      <w:sz w:val="16"/>
                      <w:szCs w:val="16"/>
                    </w:rPr>
                  </w:pPr>
                  <w:r w:rsidRPr="001D0F21">
                    <w:rPr>
                      <w:rFonts w:ascii="Times New Roman" w:hAnsi="Times New Roman" w:cs="Times New Roman"/>
                      <w:sz w:val="16"/>
                      <w:szCs w:val="16"/>
                    </w:rPr>
                    <w:t>10</w:t>
                  </w:r>
                </w:p>
              </w:tc>
            </w:tr>
            <w:tr w:rsidR="00A301BB" w:rsidRPr="00E00F4D" w:rsidTr="00115CDE">
              <w:trPr>
                <w:trHeight w:val="286"/>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hideMark/>
                </w:tcPr>
                <w:p w:rsidR="00A301BB" w:rsidRPr="001D0F21" w:rsidRDefault="00A301BB" w:rsidP="006912ED">
                  <w:pPr>
                    <w:framePr w:hSpace="180" w:wrap="around" w:vAnchor="text" w:hAnchor="text" w:y="1"/>
                    <w:widowControl w:val="0"/>
                    <w:contextualSpacing/>
                    <w:suppressOverlap/>
                    <w:rPr>
                      <w:rFonts w:ascii="Times New Roman" w:hAnsi="Times New Roman" w:cs="Times New Roman"/>
                      <w:sz w:val="16"/>
                      <w:szCs w:val="16"/>
                    </w:rPr>
                  </w:pPr>
                  <w:r w:rsidRPr="001D0F21">
                    <w:rPr>
                      <w:rFonts w:ascii="Times New Roman" w:hAnsi="Times New Roman" w:cs="Times New Roman"/>
                      <w:sz w:val="16"/>
                      <w:szCs w:val="16"/>
                      <w:lang w:val="kk-KZ"/>
                    </w:rPr>
                    <w:t>с</w:t>
                  </w:r>
                  <w:r w:rsidRPr="001D0F21">
                    <w:rPr>
                      <w:rFonts w:ascii="Times New Roman" w:hAnsi="Times New Roman" w:cs="Times New Roman"/>
                      <w:sz w:val="16"/>
                      <w:szCs w:val="16"/>
                    </w:rPr>
                    <w:t>о сложными дефектами</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1D0F21" w:rsidRDefault="00A301BB" w:rsidP="006912ED">
                  <w:pPr>
                    <w:framePr w:hSpace="180" w:wrap="around" w:vAnchor="text" w:hAnchor="text" w:y="1"/>
                    <w:widowControl w:val="0"/>
                    <w:contextualSpacing/>
                    <w:suppressOverlap/>
                    <w:jc w:val="center"/>
                    <w:rPr>
                      <w:rFonts w:ascii="Times New Roman" w:hAnsi="Times New Roman" w:cs="Times New Roman"/>
                      <w:sz w:val="16"/>
                      <w:szCs w:val="16"/>
                    </w:rPr>
                  </w:pPr>
                  <w:r w:rsidRPr="001D0F21">
                    <w:rPr>
                      <w:rFonts w:ascii="Times New Roman" w:hAnsi="Times New Roman" w:cs="Times New Roman"/>
                      <w:sz w:val="16"/>
                      <w:szCs w:val="16"/>
                    </w:rPr>
                    <w:t>6</w:t>
                  </w:r>
                </w:p>
              </w:tc>
            </w:tr>
            <w:tr w:rsidR="00A301BB" w:rsidRPr="00E00F4D" w:rsidTr="00115CDE">
              <w:trPr>
                <w:trHeight w:val="558"/>
              </w:trPr>
              <w:tc>
                <w:tcPr>
                  <w:tcW w:w="243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hideMark/>
                </w:tcPr>
                <w:p w:rsidR="00A301BB" w:rsidRPr="001D0F21" w:rsidRDefault="00A301BB" w:rsidP="006912ED">
                  <w:pPr>
                    <w:framePr w:hSpace="180" w:wrap="around" w:vAnchor="text" w:hAnchor="text" w:y="1"/>
                    <w:widowControl w:val="0"/>
                    <w:contextualSpacing/>
                    <w:suppressOverlap/>
                    <w:rPr>
                      <w:rFonts w:ascii="Times New Roman" w:hAnsi="Times New Roman" w:cs="Times New Roman"/>
                      <w:sz w:val="16"/>
                      <w:szCs w:val="16"/>
                    </w:rPr>
                  </w:pPr>
                  <w:r w:rsidRPr="001D0F21">
                    <w:rPr>
                      <w:rFonts w:ascii="Times New Roman" w:hAnsi="Times New Roman" w:cs="Times New Roman"/>
                      <w:sz w:val="16"/>
                      <w:szCs w:val="16"/>
                      <w:lang w:val="kk-KZ"/>
                    </w:rPr>
                    <w:t>с</w:t>
                  </w:r>
                  <w:r w:rsidRPr="001D0F21">
                    <w:rPr>
                      <w:rFonts w:ascii="Times New Roman" w:hAnsi="Times New Roman" w:cs="Times New Roman"/>
                      <w:sz w:val="16"/>
                      <w:szCs w:val="16"/>
                    </w:rPr>
                    <w:t xml:space="preserve"> расстройствами эмоционально-волевой сферы</w:t>
                  </w:r>
                </w:p>
              </w:tc>
              <w:tc>
                <w:tcPr>
                  <w:tcW w:w="1984" w:type="dxa"/>
                  <w:tcBorders>
                    <w:top w:val="single" w:sz="8" w:space="0" w:color="CFCFCF"/>
                    <w:left w:val="single" w:sz="8" w:space="0" w:color="CFCFCF"/>
                    <w:bottom w:val="single" w:sz="8" w:space="0" w:color="CFCFCF"/>
                    <w:right w:val="single" w:sz="8" w:space="0" w:color="CFCFCF"/>
                  </w:tcBorders>
                  <w:shd w:val="clear" w:color="auto" w:fill="auto"/>
                  <w:tcMar>
                    <w:top w:w="7" w:type="dxa"/>
                    <w:left w:w="7" w:type="dxa"/>
                    <w:bottom w:w="7" w:type="dxa"/>
                    <w:right w:w="7" w:type="dxa"/>
                  </w:tcMar>
                  <w:vAlign w:val="center"/>
                  <w:hideMark/>
                </w:tcPr>
                <w:p w:rsidR="00A301BB" w:rsidRPr="001D0F21" w:rsidRDefault="00A301BB" w:rsidP="006912ED">
                  <w:pPr>
                    <w:framePr w:hSpace="180" w:wrap="around" w:vAnchor="text" w:hAnchor="text" w:y="1"/>
                    <w:widowControl w:val="0"/>
                    <w:contextualSpacing/>
                    <w:suppressOverlap/>
                    <w:jc w:val="center"/>
                    <w:rPr>
                      <w:rFonts w:ascii="Times New Roman" w:hAnsi="Times New Roman" w:cs="Times New Roman"/>
                      <w:strike/>
                      <w:sz w:val="16"/>
                      <w:szCs w:val="16"/>
                      <w:lang w:val="kk-KZ"/>
                    </w:rPr>
                  </w:pPr>
                  <w:r w:rsidRPr="001D0F21">
                    <w:rPr>
                      <w:rFonts w:ascii="Times New Roman" w:hAnsi="Times New Roman" w:cs="Times New Roman"/>
                      <w:sz w:val="16"/>
                      <w:szCs w:val="16"/>
                      <w:lang w:val="kk-KZ"/>
                    </w:rPr>
                    <w:t xml:space="preserve"> 4</w:t>
                  </w:r>
                </w:p>
              </w:tc>
            </w:tr>
          </w:tbl>
          <w:p w:rsidR="00A301BB" w:rsidRPr="00E00F4D" w:rsidRDefault="00A301BB" w:rsidP="00A301BB">
            <w:pPr>
              <w:rPr>
                <w:rFonts w:ascii="Times New Roman" w:hAnsi="Times New Roman" w:cs="Times New Roman"/>
                <w:i/>
                <w:sz w:val="16"/>
                <w:szCs w:val="16"/>
                <w:lang w:val="kk-KZ"/>
              </w:rPr>
            </w:pPr>
            <w:r w:rsidRPr="00E00F4D">
              <w:rPr>
                <w:rFonts w:ascii="Times New Roman" w:hAnsi="Times New Roman" w:cs="Times New Roman"/>
                <w:i/>
                <w:sz w:val="16"/>
                <w:szCs w:val="16"/>
                <w:lang w:val="kk-KZ"/>
              </w:rPr>
              <w:t>Примечание: 1. Исходя из местных условий и наличия средств, наполняемость классов, воспитательных групп продленного дня в указанных специальных учебно-воспитательных учреждениях может быть ниже рекомендуемой предельной наполняемости.</w:t>
            </w:r>
          </w:p>
          <w:p w:rsidR="00A301BB" w:rsidRPr="00E00F4D" w:rsidRDefault="00A301BB" w:rsidP="00A301BB">
            <w:pPr>
              <w:widowControl w:val="0"/>
              <w:ind w:firstLine="708"/>
              <w:contextualSpacing/>
              <w:jc w:val="both"/>
              <w:rPr>
                <w:rFonts w:ascii="Times New Roman" w:hAnsi="Times New Roman" w:cs="Times New Roman"/>
                <w:sz w:val="16"/>
                <w:szCs w:val="16"/>
                <w:vertAlign w:val="superscript"/>
              </w:rPr>
            </w:pPr>
            <w:r w:rsidRPr="00E00F4D">
              <w:rPr>
                <w:rFonts w:ascii="Times New Roman" w:hAnsi="Times New Roman" w:cs="Times New Roman"/>
                <w:i/>
                <w:sz w:val="16"/>
                <w:szCs w:val="16"/>
                <w:lang w:val="kk-KZ"/>
              </w:rPr>
              <w:t xml:space="preserve">      2. Численность групп детей с физическими недостатками и умственной отсталостью (спецгруппы) может составлять 4-6.      </w:t>
            </w:r>
          </w:p>
          <w:p w:rsidR="00A301BB" w:rsidRPr="00E00F4D" w:rsidRDefault="00A301BB" w:rsidP="00A301BB">
            <w:pPr>
              <w:ind w:firstLine="400"/>
              <w:jc w:val="both"/>
              <w:rPr>
                <w:rFonts w:ascii="Times New Roman" w:hAnsi="Times New Roman" w:cs="Times New Roman"/>
                <w:sz w:val="16"/>
                <w:szCs w:val="16"/>
              </w:rPr>
            </w:pPr>
          </w:p>
        </w:tc>
        <w:tc>
          <w:tcPr>
            <w:tcW w:w="2977"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lastRenderedPageBreak/>
              <w:t>Достаточно соблюдать норму площади учебных помещений на 1 учащегося Площади учебных помещений указаны в пункте 24</w:t>
            </w:r>
          </w:p>
        </w:tc>
      </w:tr>
      <w:tr w:rsidR="00A301BB" w:rsidRPr="00E00F4D" w:rsidTr="00ED156E">
        <w:tc>
          <w:tcPr>
            <w:tcW w:w="1951" w:type="dxa"/>
          </w:tcPr>
          <w:p w:rsidR="00A301BB" w:rsidRPr="00E00F4D" w:rsidRDefault="00A301BB" w:rsidP="00A301BB">
            <w:pPr>
              <w:rPr>
                <w:rFonts w:ascii="Times New Roman" w:hAnsi="Times New Roman" w:cs="Times New Roman"/>
                <w:b/>
                <w:sz w:val="16"/>
                <w:szCs w:val="16"/>
                <w:lang w:val="kk-KZ"/>
              </w:rPr>
            </w:pPr>
          </w:p>
        </w:tc>
        <w:tc>
          <w:tcPr>
            <w:tcW w:w="4678" w:type="dxa"/>
          </w:tcPr>
          <w:p w:rsidR="00A301BB" w:rsidRPr="00E00F4D" w:rsidRDefault="00A301BB" w:rsidP="00A301BB">
            <w:pPr>
              <w:widowControl w:val="0"/>
              <w:ind w:firstLine="708"/>
              <w:contextualSpacing/>
              <w:jc w:val="both"/>
              <w:rPr>
                <w:rFonts w:ascii="Times New Roman" w:hAnsi="Times New Roman" w:cs="Times New Roman"/>
                <w:sz w:val="16"/>
                <w:szCs w:val="16"/>
                <w:lang w:val="kk-KZ"/>
              </w:rPr>
            </w:pPr>
            <w:r w:rsidRPr="00E00F4D">
              <w:rPr>
                <w:rFonts w:ascii="Times New Roman" w:hAnsi="Times New Roman" w:cs="Times New Roman"/>
                <w:sz w:val="16"/>
                <w:szCs w:val="16"/>
                <w:lang w:val="kk-KZ"/>
              </w:rPr>
              <w:t>Приложение 10</w:t>
            </w:r>
          </w:p>
          <w:p w:rsidR="00A301BB" w:rsidRPr="00E00F4D" w:rsidRDefault="00A301BB" w:rsidP="00A301BB">
            <w:pPr>
              <w:widowControl w:val="0"/>
              <w:ind w:firstLine="708"/>
              <w:contextualSpacing/>
              <w:jc w:val="both"/>
              <w:rPr>
                <w:rFonts w:ascii="Times New Roman" w:hAnsi="Times New Roman" w:cs="Times New Roman"/>
                <w:sz w:val="16"/>
                <w:szCs w:val="16"/>
                <w:lang w:val="kk-KZ"/>
              </w:rPr>
            </w:pP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889"/>
              <w:gridCol w:w="3119"/>
            </w:tblGrid>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Распорядок дня</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b/>
                      <w:sz w:val="16"/>
                      <w:szCs w:val="16"/>
                    </w:rPr>
                    <w:t>Продолжительность, часов</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2</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Прием</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8.30 – 9.00</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Утренняя гимнастика</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9.00 – 9.15</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Занятия:</w:t>
                  </w:r>
                  <w:r w:rsidRPr="00E00F4D">
                    <w:rPr>
                      <w:rFonts w:ascii="Times New Roman" w:hAnsi="Times New Roman" w:cs="Times New Roman"/>
                      <w:sz w:val="16"/>
                      <w:szCs w:val="16"/>
                    </w:rPr>
                    <w:br/>
                    <w:t>I</w:t>
                  </w:r>
                  <w:r w:rsidRPr="00E00F4D">
                    <w:rPr>
                      <w:rFonts w:ascii="Times New Roman" w:hAnsi="Times New Roman" w:cs="Times New Roman"/>
                      <w:sz w:val="16"/>
                      <w:szCs w:val="16"/>
                    </w:rPr>
                    <w:br/>
                    <w:t>II</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9.15 – 9.30</w:t>
                  </w:r>
                  <w:r w:rsidRPr="00E00F4D">
                    <w:rPr>
                      <w:rFonts w:ascii="Times New Roman" w:hAnsi="Times New Roman" w:cs="Times New Roman"/>
                      <w:sz w:val="16"/>
                      <w:szCs w:val="16"/>
                    </w:rPr>
                    <w:br/>
                    <w:t>9.40 – 10.00</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Свободная деятельность, индивидуальная работа с детьми</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10.00 – 11.00</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lastRenderedPageBreak/>
                    <w:t>Прогулка, уход домой</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11.00 – 12.00</w:t>
                  </w:r>
                </w:p>
              </w:tc>
            </w:tr>
          </w:tbl>
          <w:p w:rsidR="00A301BB" w:rsidRPr="00E00F4D" w:rsidRDefault="00A301BB" w:rsidP="00A301BB">
            <w:pPr>
              <w:jc w:val="right"/>
              <w:rPr>
                <w:rFonts w:ascii="Times New Roman" w:hAnsi="Times New Roman" w:cs="Times New Roman"/>
                <w:sz w:val="16"/>
                <w:szCs w:val="16"/>
                <w:lang w:val="kk-KZ"/>
              </w:rPr>
            </w:pPr>
            <w:r w:rsidRPr="00E00F4D">
              <w:rPr>
                <w:rFonts w:ascii="Times New Roman" w:hAnsi="Times New Roman" w:cs="Times New Roman"/>
                <w:sz w:val="16"/>
                <w:szCs w:val="16"/>
                <w:lang w:val="kk-KZ"/>
              </w:rPr>
              <w:t xml:space="preserve">2 половина дня  </w:t>
            </w:r>
          </w:p>
          <w:tbl>
            <w:tblPr>
              <w:tblW w:w="60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889"/>
              <w:gridCol w:w="3119"/>
            </w:tblGrid>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Распорядок дня</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both"/>
                    <w:rPr>
                      <w:rFonts w:ascii="Times New Roman" w:hAnsi="Times New Roman" w:cs="Times New Roman"/>
                      <w:sz w:val="16"/>
                      <w:szCs w:val="16"/>
                    </w:rPr>
                  </w:pPr>
                  <w:r w:rsidRPr="00E00F4D">
                    <w:rPr>
                      <w:rFonts w:ascii="Times New Roman" w:hAnsi="Times New Roman" w:cs="Times New Roman"/>
                      <w:b/>
                      <w:sz w:val="16"/>
                      <w:szCs w:val="16"/>
                    </w:rPr>
                    <w:t>Продолжительность, часов</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b/>
                      <w:sz w:val="16"/>
                      <w:szCs w:val="16"/>
                    </w:rPr>
                    <w:t>2</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Прием</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15.00 – 15.30</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Занятия:</w:t>
                  </w:r>
                  <w:r w:rsidRPr="00E00F4D">
                    <w:rPr>
                      <w:rFonts w:ascii="Times New Roman" w:hAnsi="Times New Roman" w:cs="Times New Roman"/>
                      <w:sz w:val="16"/>
                      <w:szCs w:val="16"/>
                    </w:rPr>
                    <w:br/>
                    <w:t>I</w:t>
                  </w:r>
                  <w:r w:rsidRPr="00E00F4D">
                    <w:rPr>
                      <w:rFonts w:ascii="Times New Roman" w:hAnsi="Times New Roman" w:cs="Times New Roman"/>
                      <w:sz w:val="16"/>
                      <w:szCs w:val="16"/>
                    </w:rPr>
                    <w:br/>
                    <w:t>II</w:t>
                  </w:r>
                  <w:r w:rsidRPr="00E00F4D">
                    <w:rPr>
                      <w:rFonts w:ascii="Times New Roman" w:hAnsi="Times New Roman" w:cs="Times New Roman"/>
                      <w:sz w:val="16"/>
                      <w:szCs w:val="16"/>
                    </w:rPr>
                    <w:br/>
                    <w:t>III</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0"/>
                    <w:suppressOverlap/>
                    <w:rPr>
                      <w:rFonts w:ascii="Times New Roman" w:hAnsi="Times New Roman" w:cs="Times New Roman"/>
                      <w:sz w:val="16"/>
                      <w:szCs w:val="16"/>
                    </w:rPr>
                  </w:pPr>
                  <w:r w:rsidRPr="00E00F4D">
                    <w:rPr>
                      <w:rFonts w:ascii="Times New Roman" w:hAnsi="Times New Roman" w:cs="Times New Roman"/>
                      <w:sz w:val="16"/>
                      <w:szCs w:val="16"/>
                    </w:rPr>
                    <w:br/>
                  </w:r>
                </w:p>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15.30 – 16.00</w:t>
                  </w:r>
                  <w:r w:rsidRPr="00E00F4D">
                    <w:rPr>
                      <w:rFonts w:ascii="Times New Roman" w:hAnsi="Times New Roman" w:cs="Times New Roman"/>
                      <w:sz w:val="16"/>
                      <w:szCs w:val="16"/>
                    </w:rPr>
                    <w:br/>
                    <w:t>16.10 – 16.40</w:t>
                  </w:r>
                  <w:r w:rsidRPr="00E00F4D">
                    <w:rPr>
                      <w:rFonts w:ascii="Times New Roman" w:hAnsi="Times New Roman" w:cs="Times New Roman"/>
                      <w:sz w:val="16"/>
                      <w:szCs w:val="16"/>
                    </w:rPr>
                    <w:br/>
                    <w:t>16.50 – 17.20</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Свободная деятельность, индивидуальная работа с детьми</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17.20 – 18.00</w:t>
                  </w:r>
                </w:p>
              </w:tc>
            </w:tr>
            <w:tr w:rsidR="00A301BB" w:rsidRPr="00E00F4D" w:rsidTr="0058301F">
              <w:trPr>
                <w:trHeight w:val="30"/>
                <w:tblCellSpacing w:w="0" w:type="auto"/>
              </w:trPr>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Прогулка, уход домой</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18.00 – 19.00</w:t>
                  </w:r>
                </w:p>
              </w:tc>
            </w:tr>
          </w:tbl>
          <w:p w:rsidR="00A301BB" w:rsidRPr="00E00F4D" w:rsidRDefault="00A301BB" w:rsidP="00A301BB">
            <w:pPr>
              <w:widowControl w:val="0"/>
              <w:ind w:firstLine="708"/>
              <w:contextualSpacing/>
              <w:jc w:val="both"/>
              <w:rPr>
                <w:rFonts w:ascii="Times New Roman" w:hAnsi="Times New Roman" w:cs="Times New Roman"/>
                <w:sz w:val="16"/>
                <w:szCs w:val="16"/>
                <w:lang w:val="kk-KZ"/>
              </w:rPr>
            </w:pPr>
          </w:p>
        </w:tc>
        <w:tc>
          <w:tcPr>
            <w:tcW w:w="5244" w:type="dxa"/>
          </w:tcPr>
          <w:p w:rsidR="00A301BB" w:rsidRPr="00E00F4D" w:rsidRDefault="00A301BB" w:rsidP="00A301BB">
            <w:pPr>
              <w:ind w:firstLine="400"/>
              <w:jc w:val="both"/>
              <w:rPr>
                <w:rStyle w:val="s0"/>
                <w:color w:val="auto"/>
                <w:sz w:val="16"/>
                <w:szCs w:val="16"/>
              </w:rPr>
            </w:pPr>
            <w:r w:rsidRPr="00E00F4D">
              <w:rPr>
                <w:rStyle w:val="s0"/>
                <w:color w:val="auto"/>
                <w:sz w:val="16"/>
                <w:szCs w:val="16"/>
              </w:rPr>
              <w:lastRenderedPageBreak/>
              <w:t>Исключить</w:t>
            </w:r>
          </w:p>
        </w:tc>
        <w:tc>
          <w:tcPr>
            <w:tcW w:w="2977"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t>Распорядок дня будет исходить от учебного расписания</w:t>
            </w:r>
          </w:p>
        </w:tc>
      </w:tr>
      <w:tr w:rsidR="00A301BB" w:rsidRPr="00E00F4D" w:rsidTr="00ED156E">
        <w:tc>
          <w:tcPr>
            <w:tcW w:w="1951" w:type="dxa"/>
          </w:tcPr>
          <w:p w:rsidR="00A301BB" w:rsidRPr="00E00F4D" w:rsidRDefault="00A301BB" w:rsidP="00A301BB">
            <w:pPr>
              <w:rPr>
                <w:rFonts w:ascii="Times New Roman" w:hAnsi="Times New Roman" w:cs="Times New Roman"/>
                <w:b/>
                <w:sz w:val="16"/>
                <w:szCs w:val="16"/>
                <w:lang w:val="kk-KZ"/>
              </w:rPr>
            </w:pPr>
          </w:p>
        </w:tc>
        <w:tc>
          <w:tcPr>
            <w:tcW w:w="4678" w:type="dxa"/>
          </w:tcPr>
          <w:p w:rsidR="00A301BB" w:rsidRPr="00E00F4D" w:rsidRDefault="00A301BB" w:rsidP="00A301BB">
            <w:pPr>
              <w:widowControl w:val="0"/>
              <w:ind w:firstLine="708"/>
              <w:contextualSpacing/>
              <w:jc w:val="both"/>
              <w:rPr>
                <w:rFonts w:ascii="Times New Roman" w:hAnsi="Times New Roman" w:cs="Times New Roman"/>
                <w:sz w:val="16"/>
                <w:szCs w:val="16"/>
                <w:lang w:val="kk-KZ"/>
              </w:rPr>
            </w:pPr>
            <w:r w:rsidRPr="00E00F4D">
              <w:rPr>
                <w:rFonts w:ascii="Times New Roman" w:hAnsi="Times New Roman" w:cs="Times New Roman"/>
                <w:sz w:val="16"/>
                <w:szCs w:val="16"/>
                <w:lang w:val="kk-KZ"/>
              </w:rPr>
              <w:t>Приложение 14</w:t>
            </w:r>
          </w:p>
          <w:p w:rsidR="00A301BB" w:rsidRPr="00E00F4D" w:rsidRDefault="00A301BB" w:rsidP="00A301BB">
            <w:pPr>
              <w:widowControl w:val="0"/>
              <w:ind w:firstLine="708"/>
              <w:contextualSpacing/>
              <w:jc w:val="both"/>
              <w:rPr>
                <w:rFonts w:ascii="Times New Roman" w:hAnsi="Times New Roman" w:cs="Times New Roman"/>
                <w:sz w:val="16"/>
                <w:szCs w:val="16"/>
                <w:lang w:val="kk-KZ"/>
              </w:rPr>
            </w:pPr>
          </w:p>
          <w:p w:rsidR="00A301BB" w:rsidRPr="00E00F4D" w:rsidRDefault="00A301BB" w:rsidP="00A301BB">
            <w:pPr>
              <w:pStyle w:val="21"/>
              <w:widowControl w:val="0"/>
              <w:suppressAutoHyphens w:val="0"/>
              <w:spacing w:before="0" w:after="0"/>
              <w:ind w:left="2694" w:hanging="1560"/>
              <w:contextualSpacing/>
              <w:rPr>
                <w:rFonts w:cs="Times New Roman"/>
                <w:b/>
                <w:bCs/>
                <w:kern w:val="1"/>
                <w:sz w:val="16"/>
                <w:szCs w:val="16"/>
              </w:rPr>
            </w:pPr>
            <w:r w:rsidRPr="00E00F4D">
              <w:rPr>
                <w:rFonts w:cs="Times New Roman"/>
                <w:b/>
                <w:sz w:val="16"/>
                <w:szCs w:val="16"/>
              </w:rPr>
              <w:t>Журнал регистрации состояния здоровья</w:t>
            </w:r>
            <w:r w:rsidRPr="00E00F4D">
              <w:rPr>
                <w:rFonts w:cs="Times New Roman"/>
                <w:b/>
                <w:bCs/>
                <w:kern w:val="1"/>
                <w:sz w:val="16"/>
                <w:szCs w:val="16"/>
              </w:rPr>
              <w:t xml:space="preserve"> работников пищеблока</w:t>
            </w:r>
          </w:p>
          <w:p w:rsidR="00A301BB" w:rsidRPr="00E00F4D" w:rsidRDefault="00A301BB" w:rsidP="00A301BB">
            <w:pPr>
              <w:pStyle w:val="21"/>
              <w:widowControl w:val="0"/>
              <w:tabs>
                <w:tab w:val="left" w:pos="8640"/>
              </w:tabs>
              <w:suppressAutoHyphens w:val="0"/>
              <w:spacing w:before="0" w:after="0"/>
              <w:ind w:left="4248"/>
              <w:contextualSpacing/>
              <w:jc w:val="right"/>
              <w:rPr>
                <w:rFonts w:cs="Times New Roman"/>
                <w:sz w:val="16"/>
                <w:szCs w:val="16"/>
              </w:rPr>
            </w:pPr>
            <w:r w:rsidRPr="00E00F4D">
              <w:rPr>
                <w:rFonts w:cs="Times New Roman"/>
                <w:sz w:val="16"/>
                <w:szCs w:val="16"/>
              </w:rPr>
              <w:t>Форма 5</w:t>
            </w:r>
          </w:p>
          <w:p w:rsidR="00A301BB" w:rsidRPr="00E00F4D" w:rsidRDefault="00A301BB" w:rsidP="00A301BB">
            <w:pPr>
              <w:jc w:val="right"/>
              <w:rPr>
                <w:rFonts w:ascii="Times New Roman" w:hAnsi="Times New Roman" w:cs="Times New Roman"/>
                <w:sz w:val="16"/>
                <w:szCs w:val="16"/>
              </w:rPr>
            </w:pPr>
          </w:p>
          <w:tbl>
            <w:tblPr>
              <w:tblW w:w="597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72"/>
              <w:gridCol w:w="567"/>
              <w:gridCol w:w="708"/>
              <w:gridCol w:w="993"/>
              <w:gridCol w:w="567"/>
              <w:gridCol w:w="567"/>
              <w:gridCol w:w="850"/>
              <w:gridCol w:w="851"/>
            </w:tblGrid>
            <w:tr w:rsidR="00A301BB" w:rsidRPr="00E00F4D" w:rsidTr="0058301F">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Ф.И.О.</w:t>
                  </w:r>
                  <w:r w:rsidRPr="00E00F4D">
                    <w:rPr>
                      <w:rFonts w:ascii="Times New Roman" w:hAnsi="Times New Roman" w:cs="Times New Roman"/>
                      <w:sz w:val="16"/>
                      <w:szCs w:val="16"/>
                    </w:rPr>
                    <w:br/>
                    <w:t>работника*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Должность</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Подписи работников об отсутствии ОКИ в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Осмотр на гнойничковые заболевания кожи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Осмотр на наличие ОРВИ, ангины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Подпись медработника</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Примечание**</w:t>
                  </w:r>
                </w:p>
              </w:tc>
            </w:tr>
            <w:tr w:rsidR="00A301BB" w:rsidRPr="00E00F4D" w:rsidTr="0058301F">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rPr>
                      <w:rFonts w:ascii="Times New Roman" w:hAnsi="Times New Roman" w:cs="Times New Roman"/>
                      <w:sz w:val="16"/>
                      <w:szCs w:val="16"/>
                    </w:rPr>
                  </w:pPr>
                  <w:r w:rsidRPr="00E00F4D">
                    <w:rPr>
                      <w:rFonts w:ascii="Times New Roman" w:hAnsi="Times New Roman" w:cs="Times New Roman"/>
                      <w:sz w:val="16"/>
                      <w:szCs w:val="16"/>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3</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7</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01BB" w:rsidRPr="00E00F4D" w:rsidRDefault="00A301BB" w:rsidP="006912ED">
                  <w:pPr>
                    <w:framePr w:hSpace="180" w:wrap="around" w:vAnchor="text" w:hAnchor="text" w:y="1"/>
                    <w:spacing w:after="20"/>
                    <w:ind w:left="20"/>
                    <w:suppressOverlap/>
                    <w:jc w:val="center"/>
                    <w:rPr>
                      <w:rFonts w:ascii="Times New Roman" w:hAnsi="Times New Roman" w:cs="Times New Roman"/>
                      <w:sz w:val="16"/>
                      <w:szCs w:val="16"/>
                    </w:rPr>
                  </w:pPr>
                  <w:r w:rsidRPr="00E00F4D">
                    <w:rPr>
                      <w:rFonts w:ascii="Times New Roman" w:hAnsi="Times New Roman" w:cs="Times New Roman"/>
                      <w:sz w:val="16"/>
                      <w:szCs w:val="16"/>
                    </w:rPr>
                    <w:t>8</w:t>
                  </w:r>
                </w:p>
              </w:tc>
            </w:tr>
          </w:tbl>
          <w:p w:rsidR="00A301BB" w:rsidRPr="00E00F4D" w:rsidRDefault="00A301BB" w:rsidP="00A301BB">
            <w:pPr>
              <w:widowControl w:val="0"/>
              <w:ind w:firstLine="708"/>
              <w:contextualSpacing/>
              <w:jc w:val="both"/>
              <w:rPr>
                <w:rFonts w:ascii="Times New Roman" w:hAnsi="Times New Roman" w:cs="Times New Roman"/>
                <w:sz w:val="16"/>
                <w:szCs w:val="16"/>
                <w:lang w:val="kk-KZ"/>
              </w:rPr>
            </w:pPr>
          </w:p>
        </w:tc>
        <w:tc>
          <w:tcPr>
            <w:tcW w:w="5244" w:type="dxa"/>
          </w:tcPr>
          <w:p w:rsidR="00A301BB" w:rsidRPr="00E00F4D" w:rsidRDefault="00A301BB" w:rsidP="00A301BB">
            <w:pPr>
              <w:ind w:firstLine="400"/>
              <w:jc w:val="both"/>
              <w:rPr>
                <w:rStyle w:val="s0"/>
                <w:color w:val="auto"/>
                <w:sz w:val="16"/>
                <w:szCs w:val="16"/>
              </w:rPr>
            </w:pPr>
            <w:r w:rsidRPr="00E00F4D">
              <w:rPr>
                <w:rStyle w:val="s0"/>
                <w:color w:val="auto"/>
                <w:sz w:val="16"/>
                <w:szCs w:val="16"/>
              </w:rPr>
              <w:t>Исключить</w:t>
            </w:r>
          </w:p>
        </w:tc>
        <w:tc>
          <w:tcPr>
            <w:tcW w:w="2977"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t>Форма журнала 5 указана в приложении 8</w:t>
            </w:r>
          </w:p>
        </w:tc>
      </w:tr>
      <w:tr w:rsidR="00A301BB" w:rsidRPr="00E00F4D" w:rsidTr="00ED156E">
        <w:tc>
          <w:tcPr>
            <w:tcW w:w="1951" w:type="dxa"/>
          </w:tcPr>
          <w:p w:rsidR="00A301BB" w:rsidRPr="00E00F4D" w:rsidRDefault="00A301BB" w:rsidP="00A301BB">
            <w:pPr>
              <w:rPr>
                <w:rFonts w:ascii="Times New Roman" w:hAnsi="Times New Roman" w:cs="Times New Roman"/>
                <w:b/>
                <w:sz w:val="16"/>
                <w:szCs w:val="16"/>
                <w:lang w:val="kk-KZ"/>
              </w:rPr>
            </w:pPr>
          </w:p>
        </w:tc>
        <w:tc>
          <w:tcPr>
            <w:tcW w:w="4678" w:type="dxa"/>
          </w:tcPr>
          <w:p w:rsidR="00A301BB" w:rsidRPr="00E00F4D" w:rsidRDefault="00A301BB" w:rsidP="00A301BB">
            <w:pPr>
              <w:widowControl w:val="0"/>
              <w:ind w:firstLine="708"/>
              <w:contextualSpacing/>
              <w:jc w:val="both"/>
              <w:rPr>
                <w:rFonts w:ascii="Times New Roman" w:hAnsi="Times New Roman" w:cs="Times New Roman"/>
                <w:sz w:val="16"/>
                <w:szCs w:val="16"/>
                <w:lang w:val="kk-KZ"/>
              </w:rPr>
            </w:pPr>
            <w:r w:rsidRPr="00E00F4D">
              <w:rPr>
                <w:rFonts w:ascii="Times New Roman" w:hAnsi="Times New Roman" w:cs="Times New Roman"/>
                <w:sz w:val="16"/>
                <w:szCs w:val="16"/>
                <w:lang w:val="kk-KZ"/>
              </w:rPr>
              <w:t>Приложение 15</w:t>
            </w:r>
          </w:p>
          <w:p w:rsidR="00A301BB" w:rsidRPr="00E00F4D" w:rsidRDefault="00A301BB" w:rsidP="00A301BB">
            <w:pPr>
              <w:widowControl w:val="0"/>
              <w:ind w:firstLine="708"/>
              <w:contextualSpacing/>
              <w:jc w:val="both"/>
              <w:rPr>
                <w:rFonts w:ascii="Times New Roman" w:hAnsi="Times New Roman" w:cs="Times New Roman"/>
                <w:sz w:val="16"/>
                <w:szCs w:val="16"/>
                <w:lang w:val="kk-KZ"/>
              </w:rPr>
            </w:pPr>
          </w:p>
          <w:p w:rsidR="00A301BB" w:rsidRPr="00E00F4D" w:rsidRDefault="00A301BB" w:rsidP="00A301BB">
            <w:pPr>
              <w:rPr>
                <w:rFonts w:ascii="Times New Roman" w:eastAsia="Consolas" w:hAnsi="Times New Roman" w:cs="Times New Roman"/>
                <w:sz w:val="16"/>
                <w:szCs w:val="16"/>
              </w:rPr>
            </w:pPr>
            <w:r w:rsidRPr="00E00F4D">
              <w:rPr>
                <w:rFonts w:ascii="Times New Roman" w:eastAsia="Consolas" w:hAnsi="Times New Roman" w:cs="Times New Roman"/>
                <w:sz w:val="16"/>
                <w:szCs w:val="16"/>
              </w:rPr>
              <w:t>Учетно-отчетной медицинской документацией являются:</w:t>
            </w:r>
            <w:r w:rsidRPr="00E00F4D">
              <w:rPr>
                <w:rFonts w:ascii="Times New Roman" w:eastAsia="Consolas" w:hAnsi="Times New Roman" w:cs="Times New Roman"/>
                <w:sz w:val="16"/>
                <w:szCs w:val="16"/>
              </w:rPr>
              <w:br/>
              <w:t>1) журнал учета инфекционных заболеваний;</w:t>
            </w:r>
            <w:r w:rsidRPr="00E00F4D">
              <w:rPr>
                <w:rFonts w:ascii="Times New Roman" w:eastAsia="Consolas" w:hAnsi="Times New Roman" w:cs="Times New Roman"/>
                <w:sz w:val="16"/>
                <w:szCs w:val="16"/>
              </w:rPr>
              <w:br/>
              <w:t>2) журнал соматической заболеваемости;</w:t>
            </w:r>
            <w:r w:rsidRPr="00E00F4D">
              <w:rPr>
                <w:rFonts w:ascii="Times New Roman" w:eastAsia="Consolas" w:hAnsi="Times New Roman" w:cs="Times New Roman"/>
                <w:sz w:val="16"/>
                <w:szCs w:val="16"/>
              </w:rPr>
              <w:br/>
              <w:t>3) журнал учета контактов с острыми инфекционными заболеваниями;</w:t>
            </w:r>
            <w:r w:rsidRPr="00E00F4D">
              <w:rPr>
                <w:rFonts w:ascii="Times New Roman" w:eastAsia="Consolas" w:hAnsi="Times New Roman" w:cs="Times New Roman"/>
                <w:sz w:val="16"/>
                <w:szCs w:val="16"/>
              </w:rPr>
              <w:br/>
              <w:t>4) журнал учета карантина;</w:t>
            </w:r>
            <w:r w:rsidRPr="00E00F4D">
              <w:rPr>
                <w:rFonts w:ascii="Times New Roman" w:eastAsia="Consolas" w:hAnsi="Times New Roman" w:cs="Times New Roman"/>
                <w:sz w:val="16"/>
                <w:szCs w:val="16"/>
              </w:rPr>
              <w:br/>
              <w:t>5) карта профилактических прививок;</w:t>
            </w:r>
            <w:r w:rsidRPr="00E00F4D">
              <w:rPr>
                <w:rFonts w:ascii="Times New Roman" w:eastAsia="Consolas" w:hAnsi="Times New Roman" w:cs="Times New Roman"/>
                <w:sz w:val="16"/>
                <w:szCs w:val="16"/>
              </w:rPr>
              <w:br/>
              <w:t>6) журнал учета профилактических прививок;</w:t>
            </w:r>
            <w:r w:rsidRPr="00E00F4D">
              <w:rPr>
                <w:rFonts w:ascii="Times New Roman" w:eastAsia="Consolas" w:hAnsi="Times New Roman" w:cs="Times New Roman"/>
                <w:sz w:val="16"/>
                <w:szCs w:val="16"/>
              </w:rPr>
              <w:br/>
              <w:t>7) журнал движения вакцин, других бактериальных препаратов;</w:t>
            </w:r>
            <w:r w:rsidRPr="00E00F4D">
              <w:rPr>
                <w:rFonts w:ascii="Times New Roman" w:eastAsia="Consolas" w:hAnsi="Times New Roman" w:cs="Times New Roman"/>
                <w:sz w:val="16"/>
                <w:szCs w:val="16"/>
              </w:rPr>
              <w:br/>
              <w:t>8) журнал регистрации проб Манту;</w:t>
            </w:r>
            <w:r w:rsidRPr="00E00F4D">
              <w:rPr>
                <w:rFonts w:ascii="Times New Roman" w:eastAsia="Consolas" w:hAnsi="Times New Roman" w:cs="Times New Roman"/>
                <w:sz w:val="16"/>
                <w:szCs w:val="16"/>
              </w:rPr>
              <w:br/>
              <w:t>9) журнал регистрации детей группы риска подлежащих обследованию по пробе Манту;</w:t>
            </w:r>
            <w:r w:rsidRPr="00E00F4D">
              <w:rPr>
                <w:rFonts w:ascii="Times New Roman" w:eastAsia="Consolas" w:hAnsi="Times New Roman" w:cs="Times New Roman"/>
                <w:sz w:val="16"/>
                <w:szCs w:val="16"/>
              </w:rPr>
              <w:br/>
              <w:t>10) журнал туберкулино-положительных лиц, подлежащих дообследованию у фтизиопедиатра;</w:t>
            </w:r>
            <w:r w:rsidRPr="00E00F4D">
              <w:rPr>
                <w:rFonts w:ascii="Times New Roman" w:eastAsia="Consolas" w:hAnsi="Times New Roman" w:cs="Times New Roman"/>
                <w:sz w:val="16"/>
                <w:szCs w:val="16"/>
              </w:rPr>
              <w:br/>
              <w:t>11) журнал поствакцинальных осложнений;</w:t>
            </w:r>
            <w:r w:rsidRPr="00E00F4D">
              <w:rPr>
                <w:rFonts w:ascii="Times New Roman" w:eastAsia="Consolas" w:hAnsi="Times New Roman" w:cs="Times New Roman"/>
                <w:sz w:val="16"/>
                <w:szCs w:val="16"/>
              </w:rPr>
              <w:br/>
              <w:t>12) журнал постоянных и длительных медицинских отводов;</w:t>
            </w:r>
            <w:r w:rsidRPr="00E00F4D">
              <w:rPr>
                <w:rFonts w:ascii="Times New Roman" w:eastAsia="Consolas" w:hAnsi="Times New Roman" w:cs="Times New Roman"/>
                <w:sz w:val="16"/>
                <w:szCs w:val="16"/>
              </w:rPr>
              <w:br/>
              <w:t>13) журнал открытых флаконов и уничтожения остатков вакцин;</w:t>
            </w:r>
            <w:r w:rsidRPr="00E00F4D">
              <w:rPr>
                <w:rFonts w:ascii="Times New Roman" w:eastAsia="Consolas" w:hAnsi="Times New Roman" w:cs="Times New Roman"/>
                <w:sz w:val="16"/>
                <w:szCs w:val="16"/>
              </w:rPr>
              <w:br/>
              <w:t>14) журнал проведения контролируемой химиопрофилактики;</w:t>
            </w:r>
            <w:r w:rsidRPr="00E00F4D">
              <w:rPr>
                <w:rFonts w:ascii="Times New Roman" w:eastAsia="Consolas" w:hAnsi="Times New Roman" w:cs="Times New Roman"/>
                <w:sz w:val="16"/>
                <w:szCs w:val="16"/>
              </w:rPr>
              <w:br/>
            </w:r>
            <w:r w:rsidRPr="00E00F4D">
              <w:rPr>
                <w:rFonts w:ascii="Times New Roman" w:eastAsia="Consolas" w:hAnsi="Times New Roman" w:cs="Times New Roman"/>
                <w:sz w:val="16"/>
                <w:szCs w:val="16"/>
              </w:rPr>
              <w:lastRenderedPageBreak/>
              <w:t>15) отчет о движении вакцин и других иммунобиологических препаратов;</w:t>
            </w:r>
            <w:r w:rsidRPr="00E00F4D">
              <w:rPr>
                <w:rFonts w:ascii="Times New Roman" w:eastAsia="Consolas" w:hAnsi="Times New Roman" w:cs="Times New Roman"/>
                <w:sz w:val="16"/>
                <w:szCs w:val="16"/>
              </w:rPr>
              <w:br/>
              <w:t>16) отчет об охвате профилактическими прививками;</w:t>
            </w:r>
            <w:r w:rsidRPr="00E00F4D">
              <w:rPr>
                <w:rFonts w:ascii="Times New Roman" w:eastAsia="Consolas" w:hAnsi="Times New Roman" w:cs="Times New Roman"/>
                <w:sz w:val="16"/>
                <w:szCs w:val="16"/>
              </w:rPr>
              <w:br/>
              <w:t>17) журнал проведения генеральных уборок;</w:t>
            </w:r>
            <w:r w:rsidRPr="00E00F4D">
              <w:rPr>
                <w:rFonts w:ascii="Times New Roman" w:eastAsia="Consolas" w:hAnsi="Times New Roman" w:cs="Times New Roman"/>
                <w:sz w:val="16"/>
                <w:szCs w:val="16"/>
              </w:rPr>
              <w:br/>
              <w:t>18) журнал кварцевания кабинета;</w:t>
            </w:r>
            <w:r w:rsidRPr="00E00F4D">
              <w:rPr>
                <w:rFonts w:ascii="Times New Roman" w:eastAsia="Consolas" w:hAnsi="Times New Roman" w:cs="Times New Roman"/>
                <w:sz w:val="16"/>
                <w:szCs w:val="16"/>
              </w:rPr>
              <w:br/>
              <w:t>19) журнал учета температурного режима холодильного оборудования;</w:t>
            </w:r>
            <w:r w:rsidRPr="00E00F4D">
              <w:rPr>
                <w:rFonts w:ascii="Times New Roman" w:eastAsia="Consolas" w:hAnsi="Times New Roman" w:cs="Times New Roman"/>
                <w:sz w:val="16"/>
                <w:szCs w:val="16"/>
              </w:rPr>
              <w:br/>
              <w:t>20) журнал регистрации обследуемых на возбудителей паразитарных заболеваний;</w:t>
            </w:r>
            <w:r w:rsidRPr="00E00F4D">
              <w:rPr>
                <w:rFonts w:ascii="Times New Roman" w:eastAsia="Consolas" w:hAnsi="Times New Roman" w:cs="Times New Roman"/>
                <w:sz w:val="16"/>
                <w:szCs w:val="16"/>
              </w:rPr>
              <w:br/>
              <w:t>21) журнал регистрации лиц, обследованных на гельминты;</w:t>
            </w:r>
            <w:r w:rsidRPr="00E00F4D">
              <w:rPr>
                <w:rFonts w:ascii="Times New Roman" w:eastAsia="Consolas" w:hAnsi="Times New Roman" w:cs="Times New Roman"/>
                <w:sz w:val="16"/>
                <w:szCs w:val="16"/>
              </w:rPr>
              <w:br/>
              <w:t>22) журнал осмотра на педикулез, чесотку и дерматомикозы;</w:t>
            </w:r>
            <w:r w:rsidRPr="00E00F4D">
              <w:rPr>
                <w:rFonts w:ascii="Times New Roman" w:eastAsia="Consolas" w:hAnsi="Times New Roman" w:cs="Times New Roman"/>
                <w:sz w:val="16"/>
                <w:szCs w:val="16"/>
              </w:rPr>
              <w:br/>
              <w:t>23) отчет по результатам профилактических медицинских осмотров;</w:t>
            </w:r>
            <w:r w:rsidRPr="00E00F4D">
              <w:rPr>
                <w:rFonts w:ascii="Times New Roman" w:eastAsia="Consolas" w:hAnsi="Times New Roman" w:cs="Times New Roman"/>
                <w:sz w:val="16"/>
                <w:szCs w:val="16"/>
              </w:rPr>
              <w:br/>
              <w:t>24) паспорт здоровья ребенка;</w:t>
            </w:r>
            <w:r w:rsidRPr="00E00F4D">
              <w:rPr>
                <w:rFonts w:ascii="Times New Roman" w:eastAsia="Consolas" w:hAnsi="Times New Roman" w:cs="Times New Roman"/>
                <w:sz w:val="16"/>
                <w:szCs w:val="16"/>
              </w:rPr>
              <w:br/>
              <w:t>25) списки детей группы риска;</w:t>
            </w:r>
            <w:r w:rsidRPr="00E00F4D">
              <w:rPr>
                <w:rFonts w:ascii="Times New Roman" w:eastAsia="Consolas" w:hAnsi="Times New Roman" w:cs="Times New Roman"/>
                <w:sz w:val="16"/>
                <w:szCs w:val="16"/>
              </w:rPr>
              <w:br/>
              <w:t>26) журнал учета флюрообследования студентов;</w:t>
            </w:r>
            <w:r w:rsidRPr="00E00F4D">
              <w:rPr>
                <w:rFonts w:ascii="Times New Roman" w:eastAsia="Consolas" w:hAnsi="Times New Roman" w:cs="Times New Roman"/>
                <w:sz w:val="16"/>
                <w:szCs w:val="16"/>
              </w:rPr>
              <w:br/>
              <w:t>27) журнал учета флюроположительных лиц;</w:t>
            </w:r>
            <w:r w:rsidRPr="00E00F4D">
              <w:rPr>
                <w:rFonts w:ascii="Times New Roman" w:eastAsia="Consolas" w:hAnsi="Times New Roman" w:cs="Times New Roman"/>
                <w:sz w:val="16"/>
                <w:szCs w:val="16"/>
              </w:rPr>
              <w:br/>
              <w:t>28) бракеражный журнал готовой продукции;</w:t>
            </w:r>
            <w:r w:rsidRPr="00E00F4D">
              <w:rPr>
                <w:rFonts w:ascii="Times New Roman" w:eastAsia="Consolas" w:hAnsi="Times New Roman" w:cs="Times New Roman"/>
                <w:sz w:val="16"/>
                <w:szCs w:val="16"/>
              </w:rPr>
              <w:br/>
              <w:t>29) журнал регистрации состояния здоровья работников пищеблока;</w:t>
            </w:r>
            <w:r w:rsidRPr="00E00F4D">
              <w:rPr>
                <w:rFonts w:ascii="Times New Roman" w:eastAsia="Consolas" w:hAnsi="Times New Roman" w:cs="Times New Roman"/>
                <w:sz w:val="16"/>
                <w:szCs w:val="16"/>
              </w:rPr>
              <w:br/>
              <w:t>30) журнал учета санитарно-просветительной работы;</w:t>
            </w:r>
            <w:r w:rsidRPr="00E00F4D">
              <w:rPr>
                <w:rFonts w:ascii="Times New Roman" w:eastAsia="Consolas" w:hAnsi="Times New Roman" w:cs="Times New Roman"/>
                <w:sz w:val="16"/>
                <w:szCs w:val="16"/>
              </w:rPr>
              <w:br/>
              <w:t>31) папка с аннотациями вакцин;</w:t>
            </w:r>
            <w:r w:rsidRPr="00E00F4D">
              <w:rPr>
                <w:rFonts w:ascii="Times New Roman" w:eastAsia="Consolas" w:hAnsi="Times New Roman" w:cs="Times New Roman"/>
                <w:sz w:val="16"/>
                <w:szCs w:val="16"/>
              </w:rPr>
              <w:br/>
              <w:t>32) приказы и инструкции;</w:t>
            </w:r>
            <w:r w:rsidRPr="00E00F4D">
              <w:rPr>
                <w:rFonts w:ascii="Times New Roman" w:eastAsia="Consolas" w:hAnsi="Times New Roman" w:cs="Times New Roman"/>
                <w:sz w:val="16"/>
                <w:szCs w:val="16"/>
              </w:rPr>
              <w:br/>
              <w:t>33) журнал контроля выполнения норм питания (по накопительной ведомости);</w:t>
            </w:r>
            <w:r w:rsidRPr="00E00F4D">
              <w:rPr>
                <w:rFonts w:ascii="Times New Roman" w:eastAsia="Consolas" w:hAnsi="Times New Roman" w:cs="Times New Roman"/>
                <w:sz w:val="16"/>
                <w:szCs w:val="16"/>
              </w:rPr>
              <w:br/>
              <w:t>34) журнал учета диспансерных больных;</w:t>
            </w:r>
            <w:r w:rsidRPr="00E00F4D">
              <w:rPr>
                <w:rFonts w:ascii="Times New Roman" w:eastAsia="Consolas" w:hAnsi="Times New Roman" w:cs="Times New Roman"/>
                <w:sz w:val="16"/>
                <w:szCs w:val="16"/>
              </w:rPr>
              <w:br/>
              <w:t>35) индивидуальные медицинские карты учащихся (воспитанников);</w:t>
            </w:r>
            <w:r w:rsidRPr="00E00F4D">
              <w:rPr>
                <w:rFonts w:ascii="Times New Roman" w:eastAsia="Consolas" w:hAnsi="Times New Roman" w:cs="Times New Roman"/>
                <w:sz w:val="16"/>
                <w:szCs w:val="16"/>
              </w:rPr>
              <w:br/>
              <w:t>36) контрольная карта диспансерного наблюдения;</w:t>
            </w:r>
            <w:r w:rsidRPr="00E00F4D">
              <w:rPr>
                <w:rFonts w:ascii="Times New Roman" w:eastAsia="Consolas" w:hAnsi="Times New Roman" w:cs="Times New Roman"/>
                <w:sz w:val="16"/>
                <w:szCs w:val="16"/>
              </w:rPr>
              <w:br/>
              <w:t>37) журнал углубленных профилактических медицинских осмотров, акты специалистов;</w:t>
            </w:r>
            <w:r w:rsidRPr="00E00F4D">
              <w:rPr>
                <w:rFonts w:ascii="Times New Roman" w:eastAsia="Consolas" w:hAnsi="Times New Roman" w:cs="Times New Roman"/>
                <w:sz w:val="16"/>
                <w:szCs w:val="16"/>
              </w:rPr>
              <w:br/>
              <w:t>38) журнал «С-витаминизации»;</w:t>
            </w:r>
            <w:r w:rsidRPr="00E00F4D">
              <w:rPr>
                <w:rFonts w:ascii="Times New Roman" w:eastAsia="Consolas" w:hAnsi="Times New Roman" w:cs="Times New Roman"/>
                <w:sz w:val="16"/>
                <w:szCs w:val="16"/>
              </w:rPr>
              <w:br/>
              <w:t>39) журнал бракеража пищевых продуктов и продовольственного сырья;</w:t>
            </w:r>
            <w:r w:rsidRPr="00E00F4D">
              <w:rPr>
                <w:rFonts w:ascii="Times New Roman" w:eastAsia="Consolas" w:hAnsi="Times New Roman" w:cs="Times New Roman"/>
                <w:sz w:val="16"/>
                <w:szCs w:val="16"/>
              </w:rPr>
              <w:br/>
              <w:t>40) ведомость контроля за выполнением норм продуктов питания.</w:t>
            </w:r>
          </w:p>
          <w:p w:rsidR="00A301BB" w:rsidRPr="00E00F4D" w:rsidRDefault="00A301BB" w:rsidP="00A301BB">
            <w:pPr>
              <w:widowControl w:val="0"/>
              <w:ind w:firstLine="708"/>
              <w:contextualSpacing/>
              <w:jc w:val="both"/>
              <w:rPr>
                <w:rFonts w:ascii="Times New Roman" w:hAnsi="Times New Roman" w:cs="Times New Roman"/>
                <w:sz w:val="16"/>
                <w:szCs w:val="16"/>
                <w:lang w:val="kk-KZ"/>
              </w:rPr>
            </w:pPr>
          </w:p>
        </w:tc>
        <w:tc>
          <w:tcPr>
            <w:tcW w:w="5244" w:type="dxa"/>
          </w:tcPr>
          <w:p w:rsidR="00A301BB" w:rsidRPr="00E00F4D" w:rsidRDefault="00A301BB" w:rsidP="00A301BB">
            <w:pPr>
              <w:ind w:firstLine="400"/>
              <w:jc w:val="both"/>
              <w:rPr>
                <w:rStyle w:val="s0"/>
                <w:color w:val="auto"/>
                <w:sz w:val="16"/>
                <w:szCs w:val="16"/>
              </w:rPr>
            </w:pPr>
            <w:r w:rsidRPr="00E00F4D">
              <w:rPr>
                <w:rStyle w:val="s0"/>
                <w:color w:val="auto"/>
                <w:sz w:val="16"/>
                <w:szCs w:val="16"/>
              </w:rPr>
              <w:lastRenderedPageBreak/>
              <w:t>Отредактирован</w:t>
            </w:r>
          </w:p>
          <w:p w:rsidR="00A301BB" w:rsidRPr="00E00F4D" w:rsidRDefault="00A301BB" w:rsidP="00A301BB">
            <w:pPr>
              <w:rPr>
                <w:rFonts w:ascii="Times New Roman" w:hAnsi="Times New Roman" w:cs="Times New Roman"/>
                <w:sz w:val="16"/>
                <w:szCs w:val="16"/>
              </w:rPr>
            </w:pPr>
          </w:p>
          <w:p w:rsidR="00A301BB" w:rsidRPr="00E00F4D" w:rsidRDefault="00A301BB" w:rsidP="00A301BB">
            <w:pPr>
              <w:pStyle w:val="21"/>
              <w:widowControl w:val="0"/>
              <w:tabs>
                <w:tab w:val="left" w:pos="5103"/>
                <w:tab w:val="left" w:pos="5245"/>
                <w:tab w:val="left" w:pos="5387"/>
              </w:tabs>
              <w:suppressAutoHyphens w:val="0"/>
              <w:spacing w:before="0" w:after="0"/>
              <w:contextualSpacing/>
              <w:rPr>
                <w:rStyle w:val="s1"/>
                <w:rFonts w:eastAsiaTheme="minorEastAsia"/>
                <w:b w:val="0"/>
                <w:color w:val="auto"/>
                <w:sz w:val="16"/>
                <w:szCs w:val="16"/>
              </w:rPr>
            </w:pPr>
            <w:r w:rsidRPr="00E00F4D">
              <w:rPr>
                <w:rStyle w:val="s1"/>
                <w:rFonts w:eastAsiaTheme="minorEastAsia"/>
                <w:b w:val="0"/>
                <w:color w:val="auto"/>
                <w:sz w:val="16"/>
                <w:szCs w:val="16"/>
              </w:rPr>
              <w:t>Учетно-отчетной медицинской документацией являются:</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1) журнал учета инфекционных заболеваний;</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2) журнал учета контактов с острыми инфекционными заболеваниями;</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3) карта профилактических прививок;</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4) журнал учета профилактических прививок;</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5) журнал движения вакцин, других бактериальных препаратов;</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6) журнал регистрации проб Манту;</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7) журнал регистрации детей группы риска подлежащих обследованию по пробе Манту;</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8)журнал туберкулино-положительных лиц, подлежащих дообследованию у фтизиопедиатра;</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9) журнал поствакцинальных осложнений;</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10) журнал постоянных и длительных медицинских отводов;</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11) журнал открытых флаконов и уничтожения остатков вакцин;</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12) журнал проведения контролируемой химиопрофилактики;</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1</w:t>
            </w:r>
            <w:r w:rsidR="00EC0E72">
              <w:rPr>
                <w:rFonts w:ascii="Times New Roman" w:hAnsi="Times New Roman" w:cs="Times New Roman"/>
                <w:sz w:val="16"/>
                <w:szCs w:val="16"/>
              </w:rPr>
              <w:t>3</w:t>
            </w:r>
            <w:r w:rsidRPr="00E00F4D">
              <w:rPr>
                <w:rFonts w:ascii="Times New Roman" w:hAnsi="Times New Roman" w:cs="Times New Roman"/>
                <w:sz w:val="16"/>
                <w:szCs w:val="16"/>
              </w:rPr>
              <w:t>) журнал регистрации обследуемых на возбудителей паразитарных заболеваний;</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1</w:t>
            </w:r>
            <w:r w:rsidR="00EC0E72">
              <w:rPr>
                <w:rFonts w:ascii="Times New Roman" w:hAnsi="Times New Roman" w:cs="Times New Roman"/>
                <w:sz w:val="16"/>
                <w:szCs w:val="16"/>
              </w:rPr>
              <w:t>4</w:t>
            </w:r>
            <w:r w:rsidRPr="00E00F4D">
              <w:rPr>
                <w:rFonts w:ascii="Times New Roman" w:hAnsi="Times New Roman" w:cs="Times New Roman"/>
                <w:sz w:val="16"/>
                <w:szCs w:val="16"/>
              </w:rPr>
              <w:t>) журнал регистрации лиц, обследованных на гельминты;</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lastRenderedPageBreak/>
              <w:t>1</w:t>
            </w:r>
            <w:r w:rsidR="00EC0E72">
              <w:rPr>
                <w:rFonts w:ascii="Times New Roman" w:hAnsi="Times New Roman" w:cs="Times New Roman"/>
                <w:sz w:val="16"/>
                <w:szCs w:val="16"/>
              </w:rPr>
              <w:t>5</w:t>
            </w:r>
            <w:r w:rsidRPr="00E00F4D">
              <w:rPr>
                <w:rFonts w:ascii="Times New Roman" w:hAnsi="Times New Roman" w:cs="Times New Roman"/>
                <w:sz w:val="16"/>
                <w:szCs w:val="16"/>
              </w:rPr>
              <w:t>) журнал осмотра на педикулез, чесотку и дерматомикозы;</w:t>
            </w:r>
          </w:p>
          <w:p w:rsidR="00A301BB" w:rsidRPr="00E00F4D" w:rsidRDefault="00EC0E72" w:rsidP="00A301BB">
            <w:pPr>
              <w:widowControl w:val="0"/>
              <w:spacing w:line="20" w:lineRule="atLeast"/>
              <w:contextualSpacing/>
              <w:jc w:val="both"/>
              <w:rPr>
                <w:rFonts w:ascii="Times New Roman" w:hAnsi="Times New Roman" w:cs="Times New Roman"/>
                <w:sz w:val="16"/>
                <w:szCs w:val="16"/>
              </w:rPr>
            </w:pPr>
            <w:r>
              <w:rPr>
                <w:rFonts w:ascii="Times New Roman" w:hAnsi="Times New Roman" w:cs="Times New Roman"/>
                <w:sz w:val="16"/>
                <w:szCs w:val="16"/>
              </w:rPr>
              <w:t>16</w:t>
            </w:r>
            <w:r w:rsidR="00A301BB" w:rsidRPr="00E00F4D">
              <w:rPr>
                <w:rFonts w:ascii="Times New Roman" w:hAnsi="Times New Roman" w:cs="Times New Roman"/>
                <w:sz w:val="16"/>
                <w:szCs w:val="16"/>
              </w:rPr>
              <w:t>) паспорт здоровья ребенка;</w:t>
            </w:r>
          </w:p>
          <w:p w:rsidR="00A301BB" w:rsidRPr="00E00F4D" w:rsidRDefault="00EC0E72" w:rsidP="00A301BB">
            <w:pPr>
              <w:widowControl w:val="0"/>
              <w:spacing w:line="20" w:lineRule="atLeast"/>
              <w:contextualSpacing/>
              <w:jc w:val="both"/>
              <w:rPr>
                <w:rStyle w:val="s0"/>
                <w:color w:val="auto"/>
                <w:sz w:val="16"/>
                <w:szCs w:val="16"/>
              </w:rPr>
            </w:pPr>
            <w:r>
              <w:rPr>
                <w:rStyle w:val="s0"/>
                <w:color w:val="auto"/>
                <w:sz w:val="16"/>
                <w:szCs w:val="16"/>
              </w:rPr>
              <w:t>17</w:t>
            </w:r>
            <w:r w:rsidR="00A301BB" w:rsidRPr="00E00F4D">
              <w:rPr>
                <w:rStyle w:val="s0"/>
                <w:color w:val="auto"/>
                <w:sz w:val="16"/>
                <w:szCs w:val="16"/>
              </w:rPr>
              <w:t>) списки детей группы риска;</w:t>
            </w:r>
          </w:p>
          <w:p w:rsidR="00A301BB" w:rsidRPr="00E00F4D" w:rsidRDefault="00EC0E72" w:rsidP="00A301BB">
            <w:pPr>
              <w:widowControl w:val="0"/>
              <w:spacing w:line="20" w:lineRule="atLeast"/>
              <w:contextualSpacing/>
              <w:jc w:val="both"/>
              <w:rPr>
                <w:rStyle w:val="s0"/>
                <w:color w:val="auto"/>
                <w:sz w:val="16"/>
                <w:szCs w:val="16"/>
                <w:shd w:val="clear" w:color="auto" w:fill="FFFFFF"/>
              </w:rPr>
            </w:pPr>
            <w:r>
              <w:rPr>
                <w:rStyle w:val="s0"/>
                <w:color w:val="auto"/>
                <w:sz w:val="16"/>
                <w:szCs w:val="16"/>
                <w:shd w:val="clear" w:color="auto" w:fill="FFFFFF"/>
              </w:rPr>
              <w:t>18</w:t>
            </w:r>
            <w:r w:rsidR="00A301BB" w:rsidRPr="00E00F4D">
              <w:rPr>
                <w:rStyle w:val="s0"/>
                <w:color w:val="auto"/>
                <w:sz w:val="16"/>
                <w:szCs w:val="16"/>
                <w:shd w:val="clear" w:color="auto" w:fill="FFFFFF"/>
              </w:rPr>
              <w:t>) журнал учета флюрообследования студентов;</w:t>
            </w:r>
          </w:p>
          <w:p w:rsidR="00A301BB" w:rsidRPr="00E00F4D" w:rsidRDefault="00EC0E72" w:rsidP="00A301BB">
            <w:pPr>
              <w:widowControl w:val="0"/>
              <w:spacing w:line="20" w:lineRule="atLeast"/>
              <w:contextualSpacing/>
              <w:jc w:val="both"/>
              <w:rPr>
                <w:rStyle w:val="s0"/>
                <w:color w:val="auto"/>
                <w:sz w:val="16"/>
                <w:szCs w:val="16"/>
                <w:shd w:val="clear" w:color="auto" w:fill="FFFFFF"/>
              </w:rPr>
            </w:pPr>
            <w:r>
              <w:rPr>
                <w:rStyle w:val="s0"/>
                <w:color w:val="auto"/>
                <w:sz w:val="16"/>
                <w:szCs w:val="16"/>
                <w:shd w:val="clear" w:color="auto" w:fill="FFFFFF"/>
              </w:rPr>
              <w:t>19</w:t>
            </w:r>
            <w:r w:rsidR="00A301BB" w:rsidRPr="00E00F4D">
              <w:rPr>
                <w:rStyle w:val="s0"/>
                <w:color w:val="auto"/>
                <w:sz w:val="16"/>
                <w:szCs w:val="16"/>
                <w:shd w:val="clear" w:color="auto" w:fill="FFFFFF"/>
              </w:rPr>
              <w:t>) журнал учета флюроположительных лиц;</w:t>
            </w:r>
          </w:p>
          <w:p w:rsidR="00A301BB" w:rsidRPr="00E00F4D" w:rsidRDefault="00A301BB" w:rsidP="00A301BB">
            <w:pPr>
              <w:widowControl w:val="0"/>
              <w:contextualSpacing/>
              <w:rPr>
                <w:rFonts w:ascii="Times New Roman" w:hAnsi="Times New Roman" w:cs="Times New Roman"/>
                <w:sz w:val="16"/>
                <w:szCs w:val="16"/>
              </w:rPr>
            </w:pPr>
            <w:r w:rsidRPr="00E00F4D">
              <w:rPr>
                <w:rFonts w:ascii="Times New Roman" w:hAnsi="Times New Roman" w:cs="Times New Roman"/>
                <w:sz w:val="16"/>
                <w:szCs w:val="16"/>
              </w:rPr>
              <w:t>2</w:t>
            </w:r>
            <w:r w:rsidR="00EC0E72">
              <w:rPr>
                <w:rFonts w:ascii="Times New Roman" w:hAnsi="Times New Roman" w:cs="Times New Roman"/>
                <w:sz w:val="16"/>
                <w:szCs w:val="16"/>
              </w:rPr>
              <w:t>0</w:t>
            </w:r>
            <w:r w:rsidRPr="00E00F4D">
              <w:rPr>
                <w:rFonts w:ascii="Times New Roman" w:hAnsi="Times New Roman" w:cs="Times New Roman"/>
                <w:sz w:val="16"/>
                <w:szCs w:val="16"/>
              </w:rPr>
              <w:t>) журнал учета диспансерных больных;</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2</w:t>
            </w:r>
            <w:r w:rsidR="00EC0E72">
              <w:rPr>
                <w:rFonts w:ascii="Times New Roman" w:hAnsi="Times New Roman" w:cs="Times New Roman"/>
                <w:sz w:val="16"/>
                <w:szCs w:val="16"/>
              </w:rPr>
              <w:t>1</w:t>
            </w:r>
            <w:r w:rsidRPr="00E00F4D">
              <w:rPr>
                <w:rFonts w:ascii="Times New Roman" w:hAnsi="Times New Roman" w:cs="Times New Roman"/>
                <w:sz w:val="16"/>
                <w:szCs w:val="16"/>
              </w:rPr>
              <w:t>) контрольная карта диспансерного наблюдения;</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2</w:t>
            </w:r>
            <w:r w:rsidR="00EC0E72">
              <w:rPr>
                <w:rFonts w:ascii="Times New Roman" w:hAnsi="Times New Roman" w:cs="Times New Roman"/>
                <w:sz w:val="16"/>
                <w:szCs w:val="16"/>
              </w:rPr>
              <w:t>2</w:t>
            </w:r>
            <w:r w:rsidRPr="00E00F4D">
              <w:rPr>
                <w:rFonts w:ascii="Times New Roman" w:hAnsi="Times New Roman" w:cs="Times New Roman"/>
                <w:sz w:val="16"/>
                <w:szCs w:val="16"/>
              </w:rPr>
              <w:t>) журнал углубленных профилактических медицинских осмотров, акты специалистов;</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2</w:t>
            </w:r>
            <w:r w:rsidR="00EC0E72">
              <w:rPr>
                <w:rFonts w:ascii="Times New Roman" w:hAnsi="Times New Roman" w:cs="Times New Roman"/>
                <w:sz w:val="16"/>
                <w:szCs w:val="16"/>
              </w:rPr>
              <w:t>3</w:t>
            </w:r>
            <w:r w:rsidRPr="00E00F4D">
              <w:rPr>
                <w:rFonts w:ascii="Times New Roman" w:hAnsi="Times New Roman" w:cs="Times New Roman"/>
                <w:sz w:val="16"/>
                <w:szCs w:val="16"/>
              </w:rPr>
              <w:t>) индивидуальные медицинские карты учащихся (воспитанников);</w:t>
            </w:r>
          </w:p>
          <w:p w:rsidR="00A301BB" w:rsidRPr="00E00F4D" w:rsidRDefault="00A301BB" w:rsidP="00A301BB">
            <w:pPr>
              <w:widowControl w:val="0"/>
              <w:spacing w:line="20" w:lineRule="atLeast"/>
              <w:contextualSpacing/>
              <w:jc w:val="both"/>
              <w:rPr>
                <w:rFonts w:ascii="Times New Roman" w:hAnsi="Times New Roman" w:cs="Times New Roman"/>
                <w:sz w:val="16"/>
                <w:szCs w:val="16"/>
              </w:rPr>
            </w:pPr>
            <w:r w:rsidRPr="00E00F4D">
              <w:rPr>
                <w:rFonts w:ascii="Times New Roman" w:hAnsi="Times New Roman" w:cs="Times New Roman"/>
                <w:sz w:val="16"/>
                <w:szCs w:val="16"/>
              </w:rPr>
              <w:t>2</w:t>
            </w:r>
            <w:r w:rsidR="00EC0E72">
              <w:rPr>
                <w:rFonts w:ascii="Times New Roman" w:hAnsi="Times New Roman" w:cs="Times New Roman"/>
                <w:sz w:val="16"/>
                <w:szCs w:val="16"/>
              </w:rPr>
              <w:t>4</w:t>
            </w:r>
            <w:r w:rsidRPr="00E00F4D">
              <w:rPr>
                <w:rFonts w:ascii="Times New Roman" w:hAnsi="Times New Roman" w:cs="Times New Roman"/>
                <w:sz w:val="16"/>
                <w:szCs w:val="16"/>
              </w:rPr>
              <w:t>) приказы и инструкции;</w:t>
            </w:r>
          </w:p>
          <w:p w:rsidR="00A301BB" w:rsidRPr="00E00F4D" w:rsidRDefault="00EC0E72" w:rsidP="00A301BB">
            <w:pPr>
              <w:widowControl w:val="0"/>
              <w:spacing w:line="20" w:lineRule="atLeast"/>
              <w:contextualSpacing/>
              <w:jc w:val="both"/>
              <w:rPr>
                <w:rFonts w:ascii="Times New Roman" w:hAnsi="Times New Roman" w:cs="Times New Roman"/>
                <w:sz w:val="16"/>
                <w:szCs w:val="16"/>
              </w:rPr>
            </w:pPr>
            <w:r>
              <w:rPr>
                <w:rFonts w:ascii="Times New Roman" w:hAnsi="Times New Roman" w:cs="Times New Roman"/>
                <w:sz w:val="16"/>
                <w:szCs w:val="16"/>
              </w:rPr>
              <w:t>25</w:t>
            </w:r>
            <w:r w:rsidR="00A301BB" w:rsidRPr="00E00F4D">
              <w:rPr>
                <w:rFonts w:ascii="Times New Roman" w:hAnsi="Times New Roman" w:cs="Times New Roman"/>
                <w:sz w:val="16"/>
                <w:szCs w:val="16"/>
              </w:rPr>
              <w:t>) папка с аннотациями вакцин;</w:t>
            </w:r>
          </w:p>
          <w:p w:rsidR="00A301BB" w:rsidRPr="00E00F4D" w:rsidRDefault="00A301BB" w:rsidP="00A301BB">
            <w:pPr>
              <w:widowControl w:val="0"/>
              <w:contextualSpacing/>
              <w:rPr>
                <w:rFonts w:ascii="Times New Roman" w:hAnsi="Times New Roman" w:cs="Times New Roman"/>
                <w:b/>
                <w:sz w:val="16"/>
                <w:szCs w:val="16"/>
              </w:rPr>
            </w:pPr>
            <w:r w:rsidRPr="00E00F4D">
              <w:rPr>
                <w:rFonts w:ascii="Times New Roman" w:hAnsi="Times New Roman" w:cs="Times New Roman"/>
                <w:sz w:val="16"/>
                <w:szCs w:val="16"/>
              </w:rPr>
              <w:t>2</w:t>
            </w:r>
            <w:r w:rsidR="00EC0E72">
              <w:rPr>
                <w:rFonts w:ascii="Times New Roman" w:hAnsi="Times New Roman" w:cs="Times New Roman"/>
                <w:sz w:val="16"/>
                <w:szCs w:val="16"/>
              </w:rPr>
              <w:t>6</w:t>
            </w:r>
            <w:r w:rsidRPr="00E00F4D">
              <w:rPr>
                <w:rFonts w:ascii="Times New Roman" w:hAnsi="Times New Roman" w:cs="Times New Roman"/>
                <w:sz w:val="16"/>
                <w:szCs w:val="16"/>
              </w:rPr>
              <w:t>) журнал регистрации состояния здоровья</w:t>
            </w:r>
            <w:r w:rsidRPr="00E00F4D">
              <w:rPr>
                <w:rFonts w:ascii="Times New Roman" w:hAnsi="Times New Roman" w:cs="Times New Roman"/>
                <w:bCs/>
                <w:kern w:val="1"/>
                <w:sz w:val="16"/>
                <w:szCs w:val="16"/>
              </w:rPr>
              <w:t xml:space="preserve"> работников пищеблока;</w:t>
            </w:r>
          </w:p>
          <w:p w:rsidR="00A301BB" w:rsidRPr="00E00F4D" w:rsidRDefault="00EC0E72" w:rsidP="00A301BB">
            <w:pPr>
              <w:widowControl w:val="0"/>
              <w:contextualSpacing/>
              <w:rPr>
                <w:rFonts w:ascii="Times New Roman" w:hAnsi="Times New Roman" w:cs="Times New Roman"/>
                <w:sz w:val="16"/>
                <w:szCs w:val="16"/>
              </w:rPr>
            </w:pPr>
            <w:r>
              <w:rPr>
                <w:rFonts w:ascii="Times New Roman" w:hAnsi="Times New Roman" w:cs="Times New Roman"/>
                <w:sz w:val="16"/>
                <w:szCs w:val="16"/>
              </w:rPr>
              <w:t>27</w:t>
            </w:r>
            <w:r w:rsidR="00A301BB" w:rsidRPr="00E00F4D">
              <w:rPr>
                <w:rFonts w:ascii="Times New Roman" w:hAnsi="Times New Roman" w:cs="Times New Roman"/>
                <w:sz w:val="16"/>
                <w:szCs w:val="16"/>
              </w:rPr>
              <w:t>) бракеражный журнал для сырой продукции (мясо, молоко);</w:t>
            </w:r>
          </w:p>
          <w:p w:rsidR="00A301BB" w:rsidRPr="00E00F4D" w:rsidRDefault="00EC0E72" w:rsidP="00A301BB">
            <w:pPr>
              <w:widowControl w:val="0"/>
              <w:spacing w:line="20" w:lineRule="atLeast"/>
              <w:contextualSpacing/>
              <w:jc w:val="both"/>
              <w:rPr>
                <w:rFonts w:ascii="Times New Roman" w:hAnsi="Times New Roman" w:cs="Times New Roman"/>
                <w:sz w:val="16"/>
                <w:szCs w:val="16"/>
              </w:rPr>
            </w:pPr>
            <w:r>
              <w:rPr>
                <w:rFonts w:ascii="Times New Roman" w:hAnsi="Times New Roman" w:cs="Times New Roman"/>
                <w:sz w:val="16"/>
                <w:szCs w:val="16"/>
              </w:rPr>
              <w:t>28</w:t>
            </w:r>
            <w:r w:rsidR="00A301BB" w:rsidRPr="00E00F4D">
              <w:rPr>
                <w:rFonts w:ascii="Times New Roman" w:hAnsi="Times New Roman" w:cs="Times New Roman"/>
                <w:sz w:val="16"/>
                <w:szCs w:val="16"/>
              </w:rPr>
              <w:t>) ж</w:t>
            </w:r>
            <w:r w:rsidR="00A301BB" w:rsidRPr="00E00F4D">
              <w:rPr>
                <w:rFonts w:ascii="Times New Roman" w:hAnsi="Times New Roman" w:cs="Times New Roman"/>
                <w:bCs/>
                <w:kern w:val="1"/>
                <w:sz w:val="16"/>
                <w:szCs w:val="16"/>
              </w:rPr>
              <w:t>урнал контроля качества готовой пищи (бракеражный)</w:t>
            </w:r>
          </w:p>
          <w:p w:rsidR="00A301BB" w:rsidRPr="00E00F4D" w:rsidRDefault="00EC0E72" w:rsidP="00A301BB">
            <w:pPr>
              <w:widowControl w:val="0"/>
              <w:contextualSpacing/>
              <w:jc w:val="both"/>
              <w:rPr>
                <w:rFonts w:ascii="Times New Roman" w:hAnsi="Times New Roman" w:cs="Times New Roman"/>
                <w:sz w:val="16"/>
                <w:szCs w:val="16"/>
              </w:rPr>
            </w:pPr>
            <w:r>
              <w:rPr>
                <w:rFonts w:ascii="Times New Roman" w:hAnsi="Times New Roman" w:cs="Times New Roman"/>
                <w:sz w:val="16"/>
                <w:szCs w:val="16"/>
              </w:rPr>
              <w:t>29</w:t>
            </w:r>
            <w:r w:rsidR="00A301BB" w:rsidRPr="00E00F4D">
              <w:rPr>
                <w:rFonts w:ascii="Times New Roman" w:hAnsi="Times New Roman" w:cs="Times New Roman"/>
                <w:sz w:val="16"/>
                <w:szCs w:val="16"/>
              </w:rPr>
              <w:t>) журнал «С-витаминизации»;</w:t>
            </w:r>
          </w:p>
          <w:p w:rsidR="00A301BB" w:rsidRPr="00E00F4D" w:rsidRDefault="00A301BB" w:rsidP="00A301BB">
            <w:pPr>
              <w:widowControl w:val="0"/>
              <w:spacing w:line="20" w:lineRule="atLeast"/>
              <w:contextualSpacing/>
              <w:jc w:val="both"/>
              <w:rPr>
                <w:rFonts w:ascii="Times New Roman" w:hAnsi="Times New Roman" w:cs="Times New Roman"/>
                <w:bCs/>
                <w:kern w:val="36"/>
                <w:sz w:val="16"/>
                <w:szCs w:val="16"/>
                <w:lang w:val="kk-KZ"/>
              </w:rPr>
            </w:pPr>
            <w:r w:rsidRPr="00E00F4D">
              <w:rPr>
                <w:rFonts w:ascii="Times New Roman" w:hAnsi="Times New Roman" w:cs="Times New Roman"/>
                <w:sz w:val="16"/>
                <w:szCs w:val="16"/>
              </w:rPr>
              <w:t>3</w:t>
            </w:r>
            <w:r w:rsidR="00EC0E72">
              <w:rPr>
                <w:rFonts w:ascii="Times New Roman" w:hAnsi="Times New Roman" w:cs="Times New Roman"/>
                <w:sz w:val="16"/>
                <w:szCs w:val="16"/>
              </w:rPr>
              <w:t>0</w:t>
            </w:r>
            <w:r w:rsidRPr="00E00F4D">
              <w:rPr>
                <w:rFonts w:ascii="Times New Roman" w:hAnsi="Times New Roman" w:cs="Times New Roman"/>
                <w:sz w:val="16"/>
                <w:szCs w:val="16"/>
              </w:rPr>
              <w:t>) в</w:t>
            </w:r>
            <w:r w:rsidRPr="00E00F4D">
              <w:rPr>
                <w:rFonts w:ascii="Times New Roman" w:hAnsi="Times New Roman" w:cs="Times New Roman"/>
                <w:bCs/>
                <w:kern w:val="36"/>
                <w:sz w:val="16"/>
                <w:szCs w:val="16"/>
              </w:rPr>
              <w:t>едомость контроля за выполнением норм продуктов питания за месяц</w:t>
            </w:r>
            <w:r w:rsidRPr="00E00F4D">
              <w:rPr>
                <w:rFonts w:ascii="Times New Roman" w:hAnsi="Times New Roman" w:cs="Times New Roman"/>
                <w:bCs/>
                <w:kern w:val="36"/>
                <w:sz w:val="16"/>
                <w:szCs w:val="16"/>
                <w:lang w:val="kk-KZ"/>
              </w:rPr>
              <w:t>.</w:t>
            </w:r>
          </w:p>
          <w:p w:rsidR="00A301BB" w:rsidRPr="00E00F4D" w:rsidRDefault="00A301BB" w:rsidP="00A301BB">
            <w:pPr>
              <w:widowControl w:val="0"/>
              <w:spacing w:line="20" w:lineRule="atLeast"/>
              <w:contextualSpacing/>
              <w:jc w:val="both"/>
              <w:rPr>
                <w:rFonts w:ascii="Times New Roman" w:hAnsi="Times New Roman" w:cs="Times New Roman"/>
                <w:sz w:val="16"/>
                <w:szCs w:val="16"/>
                <w:lang w:val="kk-KZ"/>
              </w:rPr>
            </w:pPr>
          </w:p>
          <w:p w:rsidR="00A301BB" w:rsidRPr="00E00F4D" w:rsidRDefault="00A301BB" w:rsidP="00A301BB">
            <w:pPr>
              <w:rPr>
                <w:rFonts w:ascii="Times New Roman" w:hAnsi="Times New Roman" w:cs="Times New Roman"/>
                <w:sz w:val="16"/>
                <w:szCs w:val="16"/>
              </w:rPr>
            </w:pPr>
          </w:p>
        </w:tc>
        <w:tc>
          <w:tcPr>
            <w:tcW w:w="2977" w:type="dxa"/>
          </w:tcPr>
          <w:p w:rsidR="00A301BB" w:rsidRPr="00E00F4D" w:rsidRDefault="00A301BB" w:rsidP="00A301BB">
            <w:pPr>
              <w:rPr>
                <w:rFonts w:ascii="Times New Roman" w:hAnsi="Times New Roman" w:cs="Times New Roman"/>
                <w:sz w:val="16"/>
                <w:szCs w:val="16"/>
                <w:lang w:val="kk-KZ"/>
              </w:rPr>
            </w:pPr>
            <w:r w:rsidRPr="00E00F4D">
              <w:rPr>
                <w:rFonts w:ascii="Times New Roman" w:hAnsi="Times New Roman" w:cs="Times New Roman"/>
                <w:sz w:val="16"/>
                <w:szCs w:val="16"/>
                <w:lang w:val="kk-KZ"/>
              </w:rPr>
              <w:lastRenderedPageBreak/>
              <w:t>В соответствии с названием журналов в СП 179</w:t>
            </w:r>
          </w:p>
        </w:tc>
      </w:tr>
    </w:tbl>
    <w:p w:rsidR="00B050CD" w:rsidRPr="00E00F4D" w:rsidRDefault="00B050CD" w:rsidP="004839DD">
      <w:pPr>
        <w:spacing w:after="0" w:line="240" w:lineRule="auto"/>
        <w:rPr>
          <w:rFonts w:ascii="Times New Roman" w:hAnsi="Times New Roman" w:cs="Times New Roman"/>
          <w:sz w:val="16"/>
          <w:szCs w:val="16"/>
          <w:lang w:val="kk-KZ"/>
        </w:rPr>
      </w:pPr>
    </w:p>
    <w:sectPr w:rsidR="00B050CD" w:rsidRPr="00E00F4D" w:rsidSect="00D35449">
      <w:pgSz w:w="16838" w:h="11906" w:orient="landscape" w:code="9"/>
      <w:pgMar w:top="851" w:right="851" w:bottom="851" w:left="85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Готика.">
    <w:altName w:val="Arial"/>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displayVerticalDrawingGridEvery w:val="2"/>
  <w:characterSpacingControl w:val="doNotCompress"/>
  <w:compat>
    <w:useFELayout/>
  </w:compat>
  <w:rsids>
    <w:rsidRoot w:val="004808C0"/>
    <w:rsid w:val="00001A0F"/>
    <w:rsid w:val="00002AD2"/>
    <w:rsid w:val="00006327"/>
    <w:rsid w:val="00010AC7"/>
    <w:rsid w:val="000204C2"/>
    <w:rsid w:val="00023BDF"/>
    <w:rsid w:val="00023F54"/>
    <w:rsid w:val="00031DC4"/>
    <w:rsid w:val="00033D07"/>
    <w:rsid w:val="0003534F"/>
    <w:rsid w:val="0004097C"/>
    <w:rsid w:val="00060281"/>
    <w:rsid w:val="0006628B"/>
    <w:rsid w:val="00067784"/>
    <w:rsid w:val="00073647"/>
    <w:rsid w:val="000736B2"/>
    <w:rsid w:val="00073755"/>
    <w:rsid w:val="00075C0F"/>
    <w:rsid w:val="0007685E"/>
    <w:rsid w:val="00081457"/>
    <w:rsid w:val="0008176C"/>
    <w:rsid w:val="00083309"/>
    <w:rsid w:val="00084030"/>
    <w:rsid w:val="0008525B"/>
    <w:rsid w:val="00085421"/>
    <w:rsid w:val="00085D0D"/>
    <w:rsid w:val="000865AB"/>
    <w:rsid w:val="00090A4C"/>
    <w:rsid w:val="0009665A"/>
    <w:rsid w:val="000A2396"/>
    <w:rsid w:val="000A2C09"/>
    <w:rsid w:val="000A41F6"/>
    <w:rsid w:val="000A48A0"/>
    <w:rsid w:val="000B37FB"/>
    <w:rsid w:val="000B4E85"/>
    <w:rsid w:val="000B665B"/>
    <w:rsid w:val="000C1724"/>
    <w:rsid w:val="000C1AD8"/>
    <w:rsid w:val="000C3DCD"/>
    <w:rsid w:val="000C4471"/>
    <w:rsid w:val="000C5E36"/>
    <w:rsid w:val="000C7046"/>
    <w:rsid w:val="000C7233"/>
    <w:rsid w:val="000C742D"/>
    <w:rsid w:val="000D115B"/>
    <w:rsid w:val="000D1BFA"/>
    <w:rsid w:val="000D1DB8"/>
    <w:rsid w:val="000D2778"/>
    <w:rsid w:val="000E371D"/>
    <w:rsid w:val="000E3D02"/>
    <w:rsid w:val="000E470F"/>
    <w:rsid w:val="000F5935"/>
    <w:rsid w:val="000F732A"/>
    <w:rsid w:val="000F7EC4"/>
    <w:rsid w:val="001033E6"/>
    <w:rsid w:val="0010462A"/>
    <w:rsid w:val="00104F10"/>
    <w:rsid w:val="00104F31"/>
    <w:rsid w:val="00105698"/>
    <w:rsid w:val="00107EA7"/>
    <w:rsid w:val="00112AB4"/>
    <w:rsid w:val="00115B3A"/>
    <w:rsid w:val="00115CDE"/>
    <w:rsid w:val="00115E33"/>
    <w:rsid w:val="001229ED"/>
    <w:rsid w:val="00124B69"/>
    <w:rsid w:val="001349D6"/>
    <w:rsid w:val="0013790C"/>
    <w:rsid w:val="00142DBE"/>
    <w:rsid w:val="001451C5"/>
    <w:rsid w:val="00150D2B"/>
    <w:rsid w:val="00157B72"/>
    <w:rsid w:val="0016036B"/>
    <w:rsid w:val="00162002"/>
    <w:rsid w:val="00165E85"/>
    <w:rsid w:val="001679FE"/>
    <w:rsid w:val="00171FD9"/>
    <w:rsid w:val="0017408E"/>
    <w:rsid w:val="00174526"/>
    <w:rsid w:val="00174E90"/>
    <w:rsid w:val="00175A16"/>
    <w:rsid w:val="00180B62"/>
    <w:rsid w:val="00181050"/>
    <w:rsid w:val="00182CE6"/>
    <w:rsid w:val="00184970"/>
    <w:rsid w:val="001A1287"/>
    <w:rsid w:val="001A3C2E"/>
    <w:rsid w:val="001B0B5B"/>
    <w:rsid w:val="001B46B5"/>
    <w:rsid w:val="001B4EF9"/>
    <w:rsid w:val="001B730E"/>
    <w:rsid w:val="001C0DA3"/>
    <w:rsid w:val="001C646E"/>
    <w:rsid w:val="001D04F1"/>
    <w:rsid w:val="001D0F21"/>
    <w:rsid w:val="001D1B85"/>
    <w:rsid w:val="001D3533"/>
    <w:rsid w:val="001D3BF7"/>
    <w:rsid w:val="001D4F1F"/>
    <w:rsid w:val="001D762D"/>
    <w:rsid w:val="001D7974"/>
    <w:rsid w:val="001E246D"/>
    <w:rsid w:val="001E3DD6"/>
    <w:rsid w:val="001E6365"/>
    <w:rsid w:val="001E7C6D"/>
    <w:rsid w:val="001F0332"/>
    <w:rsid w:val="001F421C"/>
    <w:rsid w:val="001F7717"/>
    <w:rsid w:val="00202A71"/>
    <w:rsid w:val="00203073"/>
    <w:rsid w:val="00203914"/>
    <w:rsid w:val="0020782D"/>
    <w:rsid w:val="00211590"/>
    <w:rsid w:val="002169FD"/>
    <w:rsid w:val="002248C5"/>
    <w:rsid w:val="00224C26"/>
    <w:rsid w:val="00225417"/>
    <w:rsid w:val="00231B09"/>
    <w:rsid w:val="00231F39"/>
    <w:rsid w:val="00233456"/>
    <w:rsid w:val="002349B5"/>
    <w:rsid w:val="00235BF3"/>
    <w:rsid w:val="00235D1F"/>
    <w:rsid w:val="00237EA8"/>
    <w:rsid w:val="00243F25"/>
    <w:rsid w:val="00252CB6"/>
    <w:rsid w:val="00253231"/>
    <w:rsid w:val="002543D2"/>
    <w:rsid w:val="00257041"/>
    <w:rsid w:val="00257463"/>
    <w:rsid w:val="00260992"/>
    <w:rsid w:val="00260997"/>
    <w:rsid w:val="002623B4"/>
    <w:rsid w:val="00262C08"/>
    <w:rsid w:val="00262F64"/>
    <w:rsid w:val="00264154"/>
    <w:rsid w:val="00264654"/>
    <w:rsid w:val="00264D71"/>
    <w:rsid w:val="00264E88"/>
    <w:rsid w:val="002677F4"/>
    <w:rsid w:val="00267BF9"/>
    <w:rsid w:val="00267C8F"/>
    <w:rsid w:val="00272129"/>
    <w:rsid w:val="002812AC"/>
    <w:rsid w:val="00290377"/>
    <w:rsid w:val="0029070E"/>
    <w:rsid w:val="002915AA"/>
    <w:rsid w:val="002915EE"/>
    <w:rsid w:val="002A084D"/>
    <w:rsid w:val="002A2165"/>
    <w:rsid w:val="002A34DC"/>
    <w:rsid w:val="002B04A0"/>
    <w:rsid w:val="002B2330"/>
    <w:rsid w:val="002B4536"/>
    <w:rsid w:val="002B60D2"/>
    <w:rsid w:val="002C3C3B"/>
    <w:rsid w:val="002C3E6A"/>
    <w:rsid w:val="002C48E2"/>
    <w:rsid w:val="002C4D7C"/>
    <w:rsid w:val="002D5936"/>
    <w:rsid w:val="002D69B5"/>
    <w:rsid w:val="002D7843"/>
    <w:rsid w:val="002E17BD"/>
    <w:rsid w:val="002E30FE"/>
    <w:rsid w:val="002E6863"/>
    <w:rsid w:val="002F02D3"/>
    <w:rsid w:val="002F3F50"/>
    <w:rsid w:val="002F7570"/>
    <w:rsid w:val="00307278"/>
    <w:rsid w:val="00310C39"/>
    <w:rsid w:val="0031116F"/>
    <w:rsid w:val="003125B9"/>
    <w:rsid w:val="00314E60"/>
    <w:rsid w:val="003168F2"/>
    <w:rsid w:val="00317863"/>
    <w:rsid w:val="00320410"/>
    <w:rsid w:val="0032120C"/>
    <w:rsid w:val="00323F23"/>
    <w:rsid w:val="003261D1"/>
    <w:rsid w:val="00326FFE"/>
    <w:rsid w:val="003279DA"/>
    <w:rsid w:val="00331139"/>
    <w:rsid w:val="0033188B"/>
    <w:rsid w:val="00334888"/>
    <w:rsid w:val="0033546F"/>
    <w:rsid w:val="003375B1"/>
    <w:rsid w:val="00337766"/>
    <w:rsid w:val="00341632"/>
    <w:rsid w:val="003420AA"/>
    <w:rsid w:val="00350164"/>
    <w:rsid w:val="00351C03"/>
    <w:rsid w:val="00354E4E"/>
    <w:rsid w:val="0035624D"/>
    <w:rsid w:val="00356B22"/>
    <w:rsid w:val="00360651"/>
    <w:rsid w:val="003608A9"/>
    <w:rsid w:val="00361256"/>
    <w:rsid w:val="003631A8"/>
    <w:rsid w:val="003669C9"/>
    <w:rsid w:val="00370691"/>
    <w:rsid w:val="00371003"/>
    <w:rsid w:val="00373015"/>
    <w:rsid w:val="003820A7"/>
    <w:rsid w:val="003840BF"/>
    <w:rsid w:val="003847BF"/>
    <w:rsid w:val="00392583"/>
    <w:rsid w:val="0039733C"/>
    <w:rsid w:val="0039743F"/>
    <w:rsid w:val="003A129F"/>
    <w:rsid w:val="003A2D06"/>
    <w:rsid w:val="003A7AE2"/>
    <w:rsid w:val="003B2BC5"/>
    <w:rsid w:val="003B59AD"/>
    <w:rsid w:val="003B6793"/>
    <w:rsid w:val="003B7021"/>
    <w:rsid w:val="003C3127"/>
    <w:rsid w:val="003D0793"/>
    <w:rsid w:val="003D0F25"/>
    <w:rsid w:val="003E5392"/>
    <w:rsid w:val="003E567D"/>
    <w:rsid w:val="003E776C"/>
    <w:rsid w:val="003F1954"/>
    <w:rsid w:val="003F6C26"/>
    <w:rsid w:val="003F784F"/>
    <w:rsid w:val="00402263"/>
    <w:rsid w:val="00402930"/>
    <w:rsid w:val="00404BE3"/>
    <w:rsid w:val="004068F7"/>
    <w:rsid w:val="004112F5"/>
    <w:rsid w:val="00420D70"/>
    <w:rsid w:val="0042233A"/>
    <w:rsid w:val="00423E26"/>
    <w:rsid w:val="004253B6"/>
    <w:rsid w:val="00427564"/>
    <w:rsid w:val="0043108A"/>
    <w:rsid w:val="00431381"/>
    <w:rsid w:val="00431CCD"/>
    <w:rsid w:val="0043259F"/>
    <w:rsid w:val="0044129D"/>
    <w:rsid w:val="00442DAD"/>
    <w:rsid w:val="00444469"/>
    <w:rsid w:val="0044521C"/>
    <w:rsid w:val="00446241"/>
    <w:rsid w:val="00450C2A"/>
    <w:rsid w:val="004552C7"/>
    <w:rsid w:val="00466A18"/>
    <w:rsid w:val="00466FD5"/>
    <w:rsid w:val="004673FF"/>
    <w:rsid w:val="00470F46"/>
    <w:rsid w:val="004711B0"/>
    <w:rsid w:val="004744B3"/>
    <w:rsid w:val="004808C0"/>
    <w:rsid w:val="00482377"/>
    <w:rsid w:val="0048301A"/>
    <w:rsid w:val="004839DD"/>
    <w:rsid w:val="004843C1"/>
    <w:rsid w:val="0048764F"/>
    <w:rsid w:val="0049037D"/>
    <w:rsid w:val="00493A8C"/>
    <w:rsid w:val="00494512"/>
    <w:rsid w:val="004963EF"/>
    <w:rsid w:val="004979A1"/>
    <w:rsid w:val="004A05D1"/>
    <w:rsid w:val="004B0584"/>
    <w:rsid w:val="004B22C0"/>
    <w:rsid w:val="004B33A5"/>
    <w:rsid w:val="004B42B3"/>
    <w:rsid w:val="004B49CB"/>
    <w:rsid w:val="004C0906"/>
    <w:rsid w:val="004C24EB"/>
    <w:rsid w:val="004C7221"/>
    <w:rsid w:val="004D5B00"/>
    <w:rsid w:val="004D6C79"/>
    <w:rsid w:val="004D7F0D"/>
    <w:rsid w:val="004E00F8"/>
    <w:rsid w:val="004E044B"/>
    <w:rsid w:val="004F0EF1"/>
    <w:rsid w:val="004F5EEB"/>
    <w:rsid w:val="005015CD"/>
    <w:rsid w:val="00504FB0"/>
    <w:rsid w:val="00511D77"/>
    <w:rsid w:val="00517D7B"/>
    <w:rsid w:val="00522B24"/>
    <w:rsid w:val="005232D0"/>
    <w:rsid w:val="005259BE"/>
    <w:rsid w:val="0053279E"/>
    <w:rsid w:val="00533E87"/>
    <w:rsid w:val="00540BF0"/>
    <w:rsid w:val="00540ECA"/>
    <w:rsid w:val="00544A5D"/>
    <w:rsid w:val="00544E61"/>
    <w:rsid w:val="00550019"/>
    <w:rsid w:val="0055134D"/>
    <w:rsid w:val="00557D5C"/>
    <w:rsid w:val="00561F50"/>
    <w:rsid w:val="005627DB"/>
    <w:rsid w:val="00564F61"/>
    <w:rsid w:val="00565FA1"/>
    <w:rsid w:val="00571661"/>
    <w:rsid w:val="005762BF"/>
    <w:rsid w:val="00577870"/>
    <w:rsid w:val="0058301F"/>
    <w:rsid w:val="00584BF3"/>
    <w:rsid w:val="00586301"/>
    <w:rsid w:val="00587028"/>
    <w:rsid w:val="00592E9F"/>
    <w:rsid w:val="005A0A58"/>
    <w:rsid w:val="005A12AA"/>
    <w:rsid w:val="005B3AB3"/>
    <w:rsid w:val="005B4129"/>
    <w:rsid w:val="005C72F0"/>
    <w:rsid w:val="005C74CE"/>
    <w:rsid w:val="005D2DD4"/>
    <w:rsid w:val="005D383A"/>
    <w:rsid w:val="005D6080"/>
    <w:rsid w:val="005D63E9"/>
    <w:rsid w:val="005D70D1"/>
    <w:rsid w:val="005E36C5"/>
    <w:rsid w:val="005E436D"/>
    <w:rsid w:val="005E452F"/>
    <w:rsid w:val="005F3FA4"/>
    <w:rsid w:val="006018BB"/>
    <w:rsid w:val="006025B5"/>
    <w:rsid w:val="00603369"/>
    <w:rsid w:val="00606727"/>
    <w:rsid w:val="00615DE1"/>
    <w:rsid w:val="00620E49"/>
    <w:rsid w:val="006304D8"/>
    <w:rsid w:val="0063394F"/>
    <w:rsid w:val="00641E7B"/>
    <w:rsid w:val="006467DA"/>
    <w:rsid w:val="00646C14"/>
    <w:rsid w:val="006508EB"/>
    <w:rsid w:val="00652A51"/>
    <w:rsid w:val="00654245"/>
    <w:rsid w:val="00656025"/>
    <w:rsid w:val="00657AE4"/>
    <w:rsid w:val="006602C4"/>
    <w:rsid w:val="006644C5"/>
    <w:rsid w:val="0067241F"/>
    <w:rsid w:val="00674B95"/>
    <w:rsid w:val="00676AB3"/>
    <w:rsid w:val="00677700"/>
    <w:rsid w:val="00681C7F"/>
    <w:rsid w:val="00681D15"/>
    <w:rsid w:val="006902B8"/>
    <w:rsid w:val="006912ED"/>
    <w:rsid w:val="00692B4A"/>
    <w:rsid w:val="00693978"/>
    <w:rsid w:val="00696311"/>
    <w:rsid w:val="006A32AA"/>
    <w:rsid w:val="006A7F96"/>
    <w:rsid w:val="006B0333"/>
    <w:rsid w:val="006B3568"/>
    <w:rsid w:val="006B3E80"/>
    <w:rsid w:val="006B5A1E"/>
    <w:rsid w:val="006B6912"/>
    <w:rsid w:val="006B705C"/>
    <w:rsid w:val="006B74FF"/>
    <w:rsid w:val="006C1AF4"/>
    <w:rsid w:val="006C2F63"/>
    <w:rsid w:val="006C658E"/>
    <w:rsid w:val="006C65A9"/>
    <w:rsid w:val="006D41E3"/>
    <w:rsid w:val="006E032F"/>
    <w:rsid w:val="006E06B3"/>
    <w:rsid w:val="006E1C37"/>
    <w:rsid w:val="006E65A0"/>
    <w:rsid w:val="006E7113"/>
    <w:rsid w:val="006F1866"/>
    <w:rsid w:val="006F1DBD"/>
    <w:rsid w:val="006F41B2"/>
    <w:rsid w:val="006F4E22"/>
    <w:rsid w:val="006F5BDF"/>
    <w:rsid w:val="006F6E8E"/>
    <w:rsid w:val="00701949"/>
    <w:rsid w:val="00701F03"/>
    <w:rsid w:val="007045C2"/>
    <w:rsid w:val="00710473"/>
    <w:rsid w:val="007138C1"/>
    <w:rsid w:val="00713B91"/>
    <w:rsid w:val="00716736"/>
    <w:rsid w:val="0072081C"/>
    <w:rsid w:val="00722F43"/>
    <w:rsid w:val="00724037"/>
    <w:rsid w:val="00724DDD"/>
    <w:rsid w:val="00725636"/>
    <w:rsid w:val="00726758"/>
    <w:rsid w:val="00741AEB"/>
    <w:rsid w:val="00742179"/>
    <w:rsid w:val="0074763D"/>
    <w:rsid w:val="0075189B"/>
    <w:rsid w:val="00752764"/>
    <w:rsid w:val="007549FD"/>
    <w:rsid w:val="0075540B"/>
    <w:rsid w:val="00756B3F"/>
    <w:rsid w:val="00757972"/>
    <w:rsid w:val="0076081F"/>
    <w:rsid w:val="00766CB0"/>
    <w:rsid w:val="0078199B"/>
    <w:rsid w:val="00796E68"/>
    <w:rsid w:val="00797073"/>
    <w:rsid w:val="007973AA"/>
    <w:rsid w:val="00797C70"/>
    <w:rsid w:val="007A755E"/>
    <w:rsid w:val="007B2674"/>
    <w:rsid w:val="007B4F09"/>
    <w:rsid w:val="007C2A5D"/>
    <w:rsid w:val="007C79C9"/>
    <w:rsid w:val="007E2721"/>
    <w:rsid w:val="007E292A"/>
    <w:rsid w:val="007E4392"/>
    <w:rsid w:val="007E46E4"/>
    <w:rsid w:val="007E6253"/>
    <w:rsid w:val="007F0CA7"/>
    <w:rsid w:val="007F1A8D"/>
    <w:rsid w:val="007F485A"/>
    <w:rsid w:val="007F4884"/>
    <w:rsid w:val="007F54D3"/>
    <w:rsid w:val="007F7D75"/>
    <w:rsid w:val="00800056"/>
    <w:rsid w:val="00801999"/>
    <w:rsid w:val="00805778"/>
    <w:rsid w:val="00807DB8"/>
    <w:rsid w:val="008142B3"/>
    <w:rsid w:val="00815B3C"/>
    <w:rsid w:val="0082062A"/>
    <w:rsid w:val="00821B39"/>
    <w:rsid w:val="008247C3"/>
    <w:rsid w:val="008274CE"/>
    <w:rsid w:val="008278F7"/>
    <w:rsid w:val="00827BFF"/>
    <w:rsid w:val="00830591"/>
    <w:rsid w:val="00833E99"/>
    <w:rsid w:val="008356F2"/>
    <w:rsid w:val="008364EA"/>
    <w:rsid w:val="00845319"/>
    <w:rsid w:val="00845D64"/>
    <w:rsid w:val="00846310"/>
    <w:rsid w:val="00846CC6"/>
    <w:rsid w:val="00851290"/>
    <w:rsid w:val="008517AE"/>
    <w:rsid w:val="008536F4"/>
    <w:rsid w:val="00856F5B"/>
    <w:rsid w:val="00857271"/>
    <w:rsid w:val="008647CF"/>
    <w:rsid w:val="00870DBD"/>
    <w:rsid w:val="008714A6"/>
    <w:rsid w:val="0087534D"/>
    <w:rsid w:val="00877E54"/>
    <w:rsid w:val="00881A06"/>
    <w:rsid w:val="00882088"/>
    <w:rsid w:val="00885F6B"/>
    <w:rsid w:val="00890ED0"/>
    <w:rsid w:val="008915FF"/>
    <w:rsid w:val="00893ACE"/>
    <w:rsid w:val="00894C7D"/>
    <w:rsid w:val="00894E2E"/>
    <w:rsid w:val="00897CC8"/>
    <w:rsid w:val="008A0EB6"/>
    <w:rsid w:val="008A1E60"/>
    <w:rsid w:val="008A78F1"/>
    <w:rsid w:val="008B1E31"/>
    <w:rsid w:val="008B2AB6"/>
    <w:rsid w:val="008B4E1D"/>
    <w:rsid w:val="008C11DF"/>
    <w:rsid w:val="008C7A3F"/>
    <w:rsid w:val="008D04E0"/>
    <w:rsid w:val="008D07CD"/>
    <w:rsid w:val="008E21DE"/>
    <w:rsid w:val="008E2ED2"/>
    <w:rsid w:val="008E5A73"/>
    <w:rsid w:val="008E6E43"/>
    <w:rsid w:val="008E73BD"/>
    <w:rsid w:val="008F195D"/>
    <w:rsid w:val="008F4E5F"/>
    <w:rsid w:val="009012EF"/>
    <w:rsid w:val="00901EE2"/>
    <w:rsid w:val="00902CF4"/>
    <w:rsid w:val="0090366D"/>
    <w:rsid w:val="00903EDD"/>
    <w:rsid w:val="00904EDD"/>
    <w:rsid w:val="009057F8"/>
    <w:rsid w:val="009200D9"/>
    <w:rsid w:val="00920867"/>
    <w:rsid w:val="00922071"/>
    <w:rsid w:val="0092332A"/>
    <w:rsid w:val="0092443B"/>
    <w:rsid w:val="00926E3D"/>
    <w:rsid w:val="0093127B"/>
    <w:rsid w:val="00931795"/>
    <w:rsid w:val="00934B77"/>
    <w:rsid w:val="009436BF"/>
    <w:rsid w:val="009439B0"/>
    <w:rsid w:val="00945367"/>
    <w:rsid w:val="009469EA"/>
    <w:rsid w:val="00946BEE"/>
    <w:rsid w:val="0095180D"/>
    <w:rsid w:val="00952627"/>
    <w:rsid w:val="00952D50"/>
    <w:rsid w:val="00952F87"/>
    <w:rsid w:val="00954AE4"/>
    <w:rsid w:val="009553F8"/>
    <w:rsid w:val="00963115"/>
    <w:rsid w:val="0096461C"/>
    <w:rsid w:val="00975761"/>
    <w:rsid w:val="0097717D"/>
    <w:rsid w:val="009771E1"/>
    <w:rsid w:val="00977CAF"/>
    <w:rsid w:val="00980842"/>
    <w:rsid w:val="0099498A"/>
    <w:rsid w:val="00995658"/>
    <w:rsid w:val="00997BC0"/>
    <w:rsid w:val="009A03CD"/>
    <w:rsid w:val="009A0715"/>
    <w:rsid w:val="009A768D"/>
    <w:rsid w:val="009B2E4B"/>
    <w:rsid w:val="009B3C50"/>
    <w:rsid w:val="009B7FFE"/>
    <w:rsid w:val="009C0471"/>
    <w:rsid w:val="009C08C4"/>
    <w:rsid w:val="009C10E2"/>
    <w:rsid w:val="009C4008"/>
    <w:rsid w:val="009C4407"/>
    <w:rsid w:val="009C63F6"/>
    <w:rsid w:val="009C7A54"/>
    <w:rsid w:val="009D14B0"/>
    <w:rsid w:val="009D1A4A"/>
    <w:rsid w:val="009D556B"/>
    <w:rsid w:val="009D6DD5"/>
    <w:rsid w:val="009D7F3B"/>
    <w:rsid w:val="009E189C"/>
    <w:rsid w:val="009E1E11"/>
    <w:rsid w:val="009E2E65"/>
    <w:rsid w:val="009E43BB"/>
    <w:rsid w:val="009E47A4"/>
    <w:rsid w:val="009E7567"/>
    <w:rsid w:val="009E78A7"/>
    <w:rsid w:val="009F27A3"/>
    <w:rsid w:val="009F2CC7"/>
    <w:rsid w:val="009F5E56"/>
    <w:rsid w:val="009F77CF"/>
    <w:rsid w:val="00A01461"/>
    <w:rsid w:val="00A058DF"/>
    <w:rsid w:val="00A10FB1"/>
    <w:rsid w:val="00A1191D"/>
    <w:rsid w:val="00A11E9D"/>
    <w:rsid w:val="00A1324B"/>
    <w:rsid w:val="00A216B2"/>
    <w:rsid w:val="00A229C6"/>
    <w:rsid w:val="00A2580A"/>
    <w:rsid w:val="00A301BB"/>
    <w:rsid w:val="00A32724"/>
    <w:rsid w:val="00A33DEE"/>
    <w:rsid w:val="00A34540"/>
    <w:rsid w:val="00A365F9"/>
    <w:rsid w:val="00A366F4"/>
    <w:rsid w:val="00A40BC5"/>
    <w:rsid w:val="00A41F0D"/>
    <w:rsid w:val="00A438A8"/>
    <w:rsid w:val="00A46F36"/>
    <w:rsid w:val="00A532C7"/>
    <w:rsid w:val="00A5406E"/>
    <w:rsid w:val="00A55EC9"/>
    <w:rsid w:val="00A60647"/>
    <w:rsid w:val="00A60D80"/>
    <w:rsid w:val="00A63B25"/>
    <w:rsid w:val="00A80AFE"/>
    <w:rsid w:val="00A83A59"/>
    <w:rsid w:val="00A83B04"/>
    <w:rsid w:val="00A85366"/>
    <w:rsid w:val="00A85686"/>
    <w:rsid w:val="00A8630A"/>
    <w:rsid w:val="00A903D1"/>
    <w:rsid w:val="00A91E78"/>
    <w:rsid w:val="00A9367A"/>
    <w:rsid w:val="00A94344"/>
    <w:rsid w:val="00A9438C"/>
    <w:rsid w:val="00A97548"/>
    <w:rsid w:val="00A975CC"/>
    <w:rsid w:val="00AA147C"/>
    <w:rsid w:val="00AA4960"/>
    <w:rsid w:val="00AA75CA"/>
    <w:rsid w:val="00AB05D0"/>
    <w:rsid w:val="00AB0D00"/>
    <w:rsid w:val="00AB0F04"/>
    <w:rsid w:val="00AB37E1"/>
    <w:rsid w:val="00AB3ADE"/>
    <w:rsid w:val="00AB3E0E"/>
    <w:rsid w:val="00AB4CF5"/>
    <w:rsid w:val="00AB5ED4"/>
    <w:rsid w:val="00AB5F4D"/>
    <w:rsid w:val="00AC4749"/>
    <w:rsid w:val="00AC54C9"/>
    <w:rsid w:val="00AC5E94"/>
    <w:rsid w:val="00AD4E5D"/>
    <w:rsid w:val="00AD57E5"/>
    <w:rsid w:val="00AD7A72"/>
    <w:rsid w:val="00AE00C6"/>
    <w:rsid w:val="00AE273D"/>
    <w:rsid w:val="00AE35AA"/>
    <w:rsid w:val="00AE4FD9"/>
    <w:rsid w:val="00AE6C8F"/>
    <w:rsid w:val="00AF43CB"/>
    <w:rsid w:val="00AF622C"/>
    <w:rsid w:val="00AF7E2E"/>
    <w:rsid w:val="00B01057"/>
    <w:rsid w:val="00B02E24"/>
    <w:rsid w:val="00B04967"/>
    <w:rsid w:val="00B04DDB"/>
    <w:rsid w:val="00B050CD"/>
    <w:rsid w:val="00B20A60"/>
    <w:rsid w:val="00B210DC"/>
    <w:rsid w:val="00B22B0F"/>
    <w:rsid w:val="00B247CB"/>
    <w:rsid w:val="00B250A5"/>
    <w:rsid w:val="00B26AE6"/>
    <w:rsid w:val="00B26B85"/>
    <w:rsid w:val="00B30D18"/>
    <w:rsid w:val="00B31C3A"/>
    <w:rsid w:val="00B3293A"/>
    <w:rsid w:val="00B34634"/>
    <w:rsid w:val="00B3749B"/>
    <w:rsid w:val="00B40948"/>
    <w:rsid w:val="00B41B59"/>
    <w:rsid w:val="00B46858"/>
    <w:rsid w:val="00B50BFC"/>
    <w:rsid w:val="00B51F12"/>
    <w:rsid w:val="00B53379"/>
    <w:rsid w:val="00B545F1"/>
    <w:rsid w:val="00B5667E"/>
    <w:rsid w:val="00B57382"/>
    <w:rsid w:val="00B62F25"/>
    <w:rsid w:val="00B65F37"/>
    <w:rsid w:val="00B7042C"/>
    <w:rsid w:val="00B74A65"/>
    <w:rsid w:val="00B759AB"/>
    <w:rsid w:val="00B80F07"/>
    <w:rsid w:val="00B81463"/>
    <w:rsid w:val="00B844FF"/>
    <w:rsid w:val="00B850D2"/>
    <w:rsid w:val="00B85FD5"/>
    <w:rsid w:val="00B86013"/>
    <w:rsid w:val="00B91DEB"/>
    <w:rsid w:val="00B920C9"/>
    <w:rsid w:val="00B927AD"/>
    <w:rsid w:val="00B96D8A"/>
    <w:rsid w:val="00BA5900"/>
    <w:rsid w:val="00BA5EA5"/>
    <w:rsid w:val="00BA7FE8"/>
    <w:rsid w:val="00BB1370"/>
    <w:rsid w:val="00BB314E"/>
    <w:rsid w:val="00BB3D76"/>
    <w:rsid w:val="00BB42B1"/>
    <w:rsid w:val="00BB69AE"/>
    <w:rsid w:val="00BB7D3F"/>
    <w:rsid w:val="00BC0648"/>
    <w:rsid w:val="00BC51A5"/>
    <w:rsid w:val="00BC7EBD"/>
    <w:rsid w:val="00BD39D4"/>
    <w:rsid w:val="00BD3BA6"/>
    <w:rsid w:val="00BD618B"/>
    <w:rsid w:val="00BE1008"/>
    <w:rsid w:val="00BE2834"/>
    <w:rsid w:val="00BE5C70"/>
    <w:rsid w:val="00BE5D49"/>
    <w:rsid w:val="00BF00AE"/>
    <w:rsid w:val="00BF382E"/>
    <w:rsid w:val="00BF4BFD"/>
    <w:rsid w:val="00C01686"/>
    <w:rsid w:val="00C06A8D"/>
    <w:rsid w:val="00C1636D"/>
    <w:rsid w:val="00C179D2"/>
    <w:rsid w:val="00C24373"/>
    <w:rsid w:val="00C33795"/>
    <w:rsid w:val="00C34EEB"/>
    <w:rsid w:val="00C35C1A"/>
    <w:rsid w:val="00C44054"/>
    <w:rsid w:val="00C44839"/>
    <w:rsid w:val="00C44E00"/>
    <w:rsid w:val="00C45325"/>
    <w:rsid w:val="00C46CD5"/>
    <w:rsid w:val="00C567B0"/>
    <w:rsid w:val="00C57C46"/>
    <w:rsid w:val="00C60BB8"/>
    <w:rsid w:val="00C612D4"/>
    <w:rsid w:val="00C659B7"/>
    <w:rsid w:val="00C7137A"/>
    <w:rsid w:val="00C77085"/>
    <w:rsid w:val="00C7733F"/>
    <w:rsid w:val="00C819D2"/>
    <w:rsid w:val="00C81FE8"/>
    <w:rsid w:val="00C837DC"/>
    <w:rsid w:val="00C83C08"/>
    <w:rsid w:val="00C851AC"/>
    <w:rsid w:val="00C8640E"/>
    <w:rsid w:val="00C87AD7"/>
    <w:rsid w:val="00C95B41"/>
    <w:rsid w:val="00C962A1"/>
    <w:rsid w:val="00C96BFA"/>
    <w:rsid w:val="00CA12A8"/>
    <w:rsid w:val="00CA1953"/>
    <w:rsid w:val="00CA7677"/>
    <w:rsid w:val="00CB1C64"/>
    <w:rsid w:val="00CB6480"/>
    <w:rsid w:val="00CD17B5"/>
    <w:rsid w:val="00CE4714"/>
    <w:rsid w:val="00CE5B1C"/>
    <w:rsid w:val="00CE62A9"/>
    <w:rsid w:val="00CF6A43"/>
    <w:rsid w:val="00CF7213"/>
    <w:rsid w:val="00D0245B"/>
    <w:rsid w:val="00D03473"/>
    <w:rsid w:val="00D11FE1"/>
    <w:rsid w:val="00D1450A"/>
    <w:rsid w:val="00D14A70"/>
    <w:rsid w:val="00D14B88"/>
    <w:rsid w:val="00D15F9C"/>
    <w:rsid w:val="00D21BB1"/>
    <w:rsid w:val="00D2488A"/>
    <w:rsid w:val="00D26957"/>
    <w:rsid w:val="00D31406"/>
    <w:rsid w:val="00D3336E"/>
    <w:rsid w:val="00D3479D"/>
    <w:rsid w:val="00D348F4"/>
    <w:rsid w:val="00D35449"/>
    <w:rsid w:val="00D37ED3"/>
    <w:rsid w:val="00D41E67"/>
    <w:rsid w:val="00D433D1"/>
    <w:rsid w:val="00D43E31"/>
    <w:rsid w:val="00D545D0"/>
    <w:rsid w:val="00D61922"/>
    <w:rsid w:val="00D63635"/>
    <w:rsid w:val="00D6503E"/>
    <w:rsid w:val="00D67E70"/>
    <w:rsid w:val="00D745FE"/>
    <w:rsid w:val="00D74BC5"/>
    <w:rsid w:val="00D7521E"/>
    <w:rsid w:val="00D75C90"/>
    <w:rsid w:val="00D8212A"/>
    <w:rsid w:val="00D82223"/>
    <w:rsid w:val="00D84C16"/>
    <w:rsid w:val="00D84E39"/>
    <w:rsid w:val="00DA0F52"/>
    <w:rsid w:val="00DA1FEB"/>
    <w:rsid w:val="00DA55A5"/>
    <w:rsid w:val="00DA5D43"/>
    <w:rsid w:val="00DA6002"/>
    <w:rsid w:val="00DA70B5"/>
    <w:rsid w:val="00DB3185"/>
    <w:rsid w:val="00DB5BED"/>
    <w:rsid w:val="00DC0200"/>
    <w:rsid w:val="00DC1C2B"/>
    <w:rsid w:val="00DC55AB"/>
    <w:rsid w:val="00DD0B2B"/>
    <w:rsid w:val="00DD481B"/>
    <w:rsid w:val="00DD5B35"/>
    <w:rsid w:val="00DD654C"/>
    <w:rsid w:val="00DE0548"/>
    <w:rsid w:val="00DE1AED"/>
    <w:rsid w:val="00DE2260"/>
    <w:rsid w:val="00DE251D"/>
    <w:rsid w:val="00DE2937"/>
    <w:rsid w:val="00DE332F"/>
    <w:rsid w:val="00DE5C95"/>
    <w:rsid w:val="00DE7C1A"/>
    <w:rsid w:val="00DE7E4D"/>
    <w:rsid w:val="00DF0EB1"/>
    <w:rsid w:val="00DF17CA"/>
    <w:rsid w:val="00DF5E7C"/>
    <w:rsid w:val="00DF6FF5"/>
    <w:rsid w:val="00E00EB6"/>
    <w:rsid w:val="00E00F4D"/>
    <w:rsid w:val="00E046F0"/>
    <w:rsid w:val="00E05067"/>
    <w:rsid w:val="00E05ECC"/>
    <w:rsid w:val="00E0646D"/>
    <w:rsid w:val="00E06D4D"/>
    <w:rsid w:val="00E11E69"/>
    <w:rsid w:val="00E12970"/>
    <w:rsid w:val="00E149F4"/>
    <w:rsid w:val="00E14C71"/>
    <w:rsid w:val="00E162D5"/>
    <w:rsid w:val="00E17927"/>
    <w:rsid w:val="00E17D5D"/>
    <w:rsid w:val="00E2174B"/>
    <w:rsid w:val="00E22D6A"/>
    <w:rsid w:val="00E2527F"/>
    <w:rsid w:val="00E25F78"/>
    <w:rsid w:val="00E26D47"/>
    <w:rsid w:val="00E33D76"/>
    <w:rsid w:val="00E35B87"/>
    <w:rsid w:val="00E3668A"/>
    <w:rsid w:val="00E36A08"/>
    <w:rsid w:val="00E402A3"/>
    <w:rsid w:val="00E4239F"/>
    <w:rsid w:val="00E4289F"/>
    <w:rsid w:val="00E435D5"/>
    <w:rsid w:val="00E45716"/>
    <w:rsid w:val="00E45DF5"/>
    <w:rsid w:val="00E611FA"/>
    <w:rsid w:val="00E646BC"/>
    <w:rsid w:val="00E64DE4"/>
    <w:rsid w:val="00E670DD"/>
    <w:rsid w:val="00E7081C"/>
    <w:rsid w:val="00E73863"/>
    <w:rsid w:val="00E8005B"/>
    <w:rsid w:val="00E80526"/>
    <w:rsid w:val="00E81DCA"/>
    <w:rsid w:val="00E90842"/>
    <w:rsid w:val="00E9363E"/>
    <w:rsid w:val="00E96856"/>
    <w:rsid w:val="00E97EAC"/>
    <w:rsid w:val="00EA05BB"/>
    <w:rsid w:val="00EA0DB7"/>
    <w:rsid w:val="00EA12E7"/>
    <w:rsid w:val="00EA27F2"/>
    <w:rsid w:val="00EA580E"/>
    <w:rsid w:val="00EA6E51"/>
    <w:rsid w:val="00EB24D1"/>
    <w:rsid w:val="00EB2B8D"/>
    <w:rsid w:val="00EB3343"/>
    <w:rsid w:val="00EB378D"/>
    <w:rsid w:val="00EB3F26"/>
    <w:rsid w:val="00EC0E72"/>
    <w:rsid w:val="00EC4807"/>
    <w:rsid w:val="00EC51C8"/>
    <w:rsid w:val="00ED000C"/>
    <w:rsid w:val="00ED0131"/>
    <w:rsid w:val="00ED156E"/>
    <w:rsid w:val="00ED3BBB"/>
    <w:rsid w:val="00ED7214"/>
    <w:rsid w:val="00EE1C45"/>
    <w:rsid w:val="00EE3FE6"/>
    <w:rsid w:val="00EE4670"/>
    <w:rsid w:val="00EF6312"/>
    <w:rsid w:val="00EF77CD"/>
    <w:rsid w:val="00F011BB"/>
    <w:rsid w:val="00F02ACE"/>
    <w:rsid w:val="00F02FF6"/>
    <w:rsid w:val="00F0487E"/>
    <w:rsid w:val="00F0795C"/>
    <w:rsid w:val="00F12598"/>
    <w:rsid w:val="00F16B84"/>
    <w:rsid w:val="00F17C5D"/>
    <w:rsid w:val="00F20236"/>
    <w:rsid w:val="00F210B5"/>
    <w:rsid w:val="00F244E5"/>
    <w:rsid w:val="00F30122"/>
    <w:rsid w:val="00F302F1"/>
    <w:rsid w:val="00F31F5E"/>
    <w:rsid w:val="00F33625"/>
    <w:rsid w:val="00F371B6"/>
    <w:rsid w:val="00F37EB3"/>
    <w:rsid w:val="00F402EA"/>
    <w:rsid w:val="00F4341B"/>
    <w:rsid w:val="00F45508"/>
    <w:rsid w:val="00F45C8C"/>
    <w:rsid w:val="00F46ADB"/>
    <w:rsid w:val="00F46C78"/>
    <w:rsid w:val="00F47150"/>
    <w:rsid w:val="00F476DC"/>
    <w:rsid w:val="00F558C8"/>
    <w:rsid w:val="00F63425"/>
    <w:rsid w:val="00F65F4D"/>
    <w:rsid w:val="00F669E8"/>
    <w:rsid w:val="00F67BC7"/>
    <w:rsid w:val="00F72903"/>
    <w:rsid w:val="00F75F9B"/>
    <w:rsid w:val="00F81515"/>
    <w:rsid w:val="00F8168F"/>
    <w:rsid w:val="00F8713C"/>
    <w:rsid w:val="00F87662"/>
    <w:rsid w:val="00F90173"/>
    <w:rsid w:val="00F90CA5"/>
    <w:rsid w:val="00F91F5A"/>
    <w:rsid w:val="00F924BA"/>
    <w:rsid w:val="00F973D4"/>
    <w:rsid w:val="00F976FD"/>
    <w:rsid w:val="00F97DF2"/>
    <w:rsid w:val="00FA0ACC"/>
    <w:rsid w:val="00FA1C0E"/>
    <w:rsid w:val="00FA3D6B"/>
    <w:rsid w:val="00FB549D"/>
    <w:rsid w:val="00FB5A7B"/>
    <w:rsid w:val="00FB7FCE"/>
    <w:rsid w:val="00FC0AA7"/>
    <w:rsid w:val="00FC2567"/>
    <w:rsid w:val="00FC2873"/>
    <w:rsid w:val="00FC2E4D"/>
    <w:rsid w:val="00FC539E"/>
    <w:rsid w:val="00FC65F3"/>
    <w:rsid w:val="00FD3057"/>
    <w:rsid w:val="00FD4B83"/>
    <w:rsid w:val="00FD5817"/>
    <w:rsid w:val="00FD5AC2"/>
    <w:rsid w:val="00FD75F8"/>
    <w:rsid w:val="00FD7B72"/>
    <w:rsid w:val="00FE0A44"/>
    <w:rsid w:val="00FE2FD4"/>
    <w:rsid w:val="00FE3A25"/>
    <w:rsid w:val="00FE6180"/>
    <w:rsid w:val="00FF16E0"/>
    <w:rsid w:val="00FF2466"/>
    <w:rsid w:val="00FF484A"/>
    <w:rsid w:val="00FF50D1"/>
    <w:rsid w:val="00FF7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0D"/>
  </w:style>
  <w:style w:type="paragraph" w:styleId="1">
    <w:name w:val="heading 1"/>
    <w:basedOn w:val="a"/>
    <w:next w:val="a"/>
    <w:link w:val="10"/>
    <w:uiPriority w:val="9"/>
    <w:qFormat/>
    <w:rsid w:val="00FC2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8601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A41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1F6"/>
    <w:rPr>
      <w:rFonts w:ascii="Tahoma" w:hAnsi="Tahoma" w:cs="Tahoma"/>
      <w:sz w:val="16"/>
      <w:szCs w:val="16"/>
    </w:rPr>
  </w:style>
  <w:style w:type="character" w:styleId="a7">
    <w:name w:val="Strong"/>
    <w:basedOn w:val="a0"/>
    <w:uiPriority w:val="22"/>
    <w:qFormat/>
    <w:rsid w:val="00257041"/>
    <w:rPr>
      <w:b/>
      <w:bCs/>
    </w:rPr>
  </w:style>
  <w:style w:type="character" w:customStyle="1" w:styleId="s0">
    <w:name w:val="s0"/>
    <w:rsid w:val="00F30122"/>
    <w:rPr>
      <w:rFonts w:ascii="Times New Roman" w:hAnsi="Times New Roman" w:cs="Times New Roman" w:hint="default"/>
      <w:b w:val="0"/>
      <w:bCs w:val="0"/>
      <w:i w:val="0"/>
      <w:iCs w:val="0"/>
      <w:color w:val="000000"/>
    </w:rPr>
  </w:style>
  <w:style w:type="character" w:styleId="a8">
    <w:name w:val="Hyperlink"/>
    <w:rsid w:val="00354E4E"/>
    <w:rPr>
      <w:rFonts w:ascii="Times New Roman" w:hAnsi="Times New Roman" w:cs="Times New Roman" w:hint="default"/>
      <w:color w:val="333399"/>
      <w:u w:val="single"/>
    </w:rPr>
  </w:style>
  <w:style w:type="character" w:customStyle="1" w:styleId="A30">
    <w:name w:val="A3"/>
    <w:rsid w:val="003B7021"/>
    <w:rPr>
      <w:rFonts w:ascii="Готика." w:hAnsi="Готика." w:cs="Готика." w:hint="default"/>
      <w:color w:val="000000"/>
      <w:sz w:val="12"/>
      <w:szCs w:val="12"/>
    </w:rPr>
  </w:style>
  <w:style w:type="paragraph" w:customStyle="1" w:styleId="Default">
    <w:name w:val="Default"/>
    <w:rsid w:val="003B70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rsid w:val="009D6DD5"/>
    <w:rPr>
      <w:rFonts w:ascii="Times New Roman" w:hAnsi="Times New Roman" w:cs="Times New Roman" w:hint="default"/>
      <w:b/>
      <w:bCs/>
      <w:i w:val="0"/>
      <w:iCs w:val="0"/>
      <w:strike w:val="0"/>
      <w:dstrike w:val="0"/>
      <w:color w:val="000000"/>
      <w:sz w:val="20"/>
      <w:szCs w:val="20"/>
      <w:u w:val="none"/>
      <w:effect w:val="none"/>
    </w:rPr>
  </w:style>
  <w:style w:type="paragraph" w:styleId="a9">
    <w:name w:val="No Spacing"/>
    <w:link w:val="aa"/>
    <w:uiPriority w:val="1"/>
    <w:qFormat/>
    <w:rsid w:val="00D11FE1"/>
    <w:pPr>
      <w:spacing w:after="0" w:line="240" w:lineRule="auto"/>
    </w:pPr>
  </w:style>
  <w:style w:type="character" w:customStyle="1" w:styleId="aa">
    <w:name w:val="Без интервала Знак"/>
    <w:link w:val="a9"/>
    <w:locked/>
    <w:rsid w:val="00D11FE1"/>
    <w:rPr>
      <w:rFonts w:eastAsiaTheme="minorEastAsia"/>
      <w:lang w:eastAsia="ru-RU"/>
    </w:rPr>
  </w:style>
  <w:style w:type="character" w:customStyle="1" w:styleId="10">
    <w:name w:val="Заголовок 1 Знак"/>
    <w:basedOn w:val="a0"/>
    <w:link w:val="1"/>
    <w:uiPriority w:val="9"/>
    <w:rsid w:val="00FC2873"/>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unhideWhenUsed/>
    <w:qFormat/>
    <w:rsid w:val="003F784F"/>
    <w:pPr>
      <w:ind w:left="720"/>
      <w:contextualSpacing/>
    </w:pPr>
    <w:rPr>
      <w:rFonts w:ascii="Consolas" w:eastAsia="Consolas" w:hAnsi="Consolas" w:cs="Consolas"/>
      <w:lang w:val="en-US"/>
    </w:rPr>
  </w:style>
  <w:style w:type="paragraph" w:customStyle="1" w:styleId="21">
    <w:name w:val="Основной текст 21"/>
    <w:basedOn w:val="a"/>
    <w:rsid w:val="00023F54"/>
    <w:pPr>
      <w:suppressAutoHyphens/>
      <w:spacing w:before="280" w:after="280" w:line="240" w:lineRule="auto"/>
      <w:jc w:val="both"/>
    </w:pPr>
    <w:rPr>
      <w:rFonts w:ascii="Times New Roman" w:eastAsia="Times New Roman" w:hAnsi="Times New Roman" w:cs="Calibri"/>
      <w:sz w:val="28"/>
      <w:szCs w:val="24"/>
      <w:lang w:eastAsia="ar-SA"/>
    </w:rPr>
  </w:style>
  <w:style w:type="character" w:customStyle="1" w:styleId="FontStyle24">
    <w:name w:val="Font Style24"/>
    <w:rsid w:val="005D383A"/>
    <w:rPr>
      <w:rFonts w:ascii="Arial" w:hAnsi="Arial" w:cs="Arial"/>
      <w:b/>
      <w:bCs/>
      <w:sz w:val="14"/>
      <w:szCs w:val="14"/>
    </w:rPr>
  </w:style>
</w:styles>
</file>

<file path=word/webSettings.xml><?xml version="1.0" encoding="utf-8"?>
<w:webSettings xmlns:r="http://schemas.openxmlformats.org/officeDocument/2006/relationships" xmlns:w="http://schemas.openxmlformats.org/wordprocessingml/2006/main">
  <w:divs>
    <w:div w:id="101263542">
      <w:bodyDiv w:val="1"/>
      <w:marLeft w:val="0"/>
      <w:marRight w:val="0"/>
      <w:marTop w:val="0"/>
      <w:marBottom w:val="0"/>
      <w:divBdr>
        <w:top w:val="none" w:sz="0" w:space="0" w:color="auto"/>
        <w:left w:val="none" w:sz="0" w:space="0" w:color="auto"/>
        <w:bottom w:val="none" w:sz="0" w:space="0" w:color="auto"/>
        <w:right w:val="none" w:sz="0" w:space="0" w:color="auto"/>
      </w:divBdr>
    </w:div>
    <w:div w:id="131023278">
      <w:bodyDiv w:val="1"/>
      <w:marLeft w:val="0"/>
      <w:marRight w:val="0"/>
      <w:marTop w:val="0"/>
      <w:marBottom w:val="0"/>
      <w:divBdr>
        <w:top w:val="none" w:sz="0" w:space="0" w:color="auto"/>
        <w:left w:val="none" w:sz="0" w:space="0" w:color="auto"/>
        <w:bottom w:val="none" w:sz="0" w:space="0" w:color="auto"/>
        <w:right w:val="none" w:sz="0" w:space="0" w:color="auto"/>
      </w:divBdr>
    </w:div>
    <w:div w:id="148405017">
      <w:bodyDiv w:val="1"/>
      <w:marLeft w:val="0"/>
      <w:marRight w:val="0"/>
      <w:marTop w:val="0"/>
      <w:marBottom w:val="0"/>
      <w:divBdr>
        <w:top w:val="none" w:sz="0" w:space="0" w:color="auto"/>
        <w:left w:val="none" w:sz="0" w:space="0" w:color="auto"/>
        <w:bottom w:val="none" w:sz="0" w:space="0" w:color="auto"/>
        <w:right w:val="none" w:sz="0" w:space="0" w:color="auto"/>
      </w:divBdr>
    </w:div>
    <w:div w:id="164253193">
      <w:bodyDiv w:val="1"/>
      <w:marLeft w:val="0"/>
      <w:marRight w:val="0"/>
      <w:marTop w:val="0"/>
      <w:marBottom w:val="0"/>
      <w:divBdr>
        <w:top w:val="none" w:sz="0" w:space="0" w:color="auto"/>
        <w:left w:val="none" w:sz="0" w:space="0" w:color="auto"/>
        <w:bottom w:val="none" w:sz="0" w:space="0" w:color="auto"/>
        <w:right w:val="none" w:sz="0" w:space="0" w:color="auto"/>
      </w:divBdr>
    </w:div>
    <w:div w:id="234827915">
      <w:bodyDiv w:val="1"/>
      <w:marLeft w:val="0"/>
      <w:marRight w:val="0"/>
      <w:marTop w:val="0"/>
      <w:marBottom w:val="0"/>
      <w:divBdr>
        <w:top w:val="none" w:sz="0" w:space="0" w:color="auto"/>
        <w:left w:val="none" w:sz="0" w:space="0" w:color="auto"/>
        <w:bottom w:val="none" w:sz="0" w:space="0" w:color="auto"/>
        <w:right w:val="none" w:sz="0" w:space="0" w:color="auto"/>
      </w:divBdr>
    </w:div>
    <w:div w:id="589391290">
      <w:bodyDiv w:val="1"/>
      <w:marLeft w:val="0"/>
      <w:marRight w:val="0"/>
      <w:marTop w:val="0"/>
      <w:marBottom w:val="0"/>
      <w:divBdr>
        <w:top w:val="none" w:sz="0" w:space="0" w:color="auto"/>
        <w:left w:val="none" w:sz="0" w:space="0" w:color="auto"/>
        <w:bottom w:val="none" w:sz="0" w:space="0" w:color="auto"/>
        <w:right w:val="none" w:sz="0" w:space="0" w:color="auto"/>
      </w:divBdr>
    </w:div>
    <w:div w:id="836117039">
      <w:bodyDiv w:val="1"/>
      <w:marLeft w:val="0"/>
      <w:marRight w:val="0"/>
      <w:marTop w:val="0"/>
      <w:marBottom w:val="0"/>
      <w:divBdr>
        <w:top w:val="none" w:sz="0" w:space="0" w:color="auto"/>
        <w:left w:val="none" w:sz="0" w:space="0" w:color="auto"/>
        <w:bottom w:val="none" w:sz="0" w:space="0" w:color="auto"/>
        <w:right w:val="none" w:sz="0" w:space="0" w:color="auto"/>
      </w:divBdr>
    </w:div>
    <w:div w:id="855272046">
      <w:bodyDiv w:val="1"/>
      <w:marLeft w:val="0"/>
      <w:marRight w:val="0"/>
      <w:marTop w:val="0"/>
      <w:marBottom w:val="0"/>
      <w:divBdr>
        <w:top w:val="none" w:sz="0" w:space="0" w:color="auto"/>
        <w:left w:val="none" w:sz="0" w:space="0" w:color="auto"/>
        <w:bottom w:val="none" w:sz="0" w:space="0" w:color="auto"/>
        <w:right w:val="none" w:sz="0" w:space="0" w:color="auto"/>
      </w:divBdr>
    </w:div>
    <w:div w:id="882592720">
      <w:bodyDiv w:val="1"/>
      <w:marLeft w:val="0"/>
      <w:marRight w:val="0"/>
      <w:marTop w:val="0"/>
      <w:marBottom w:val="0"/>
      <w:divBdr>
        <w:top w:val="none" w:sz="0" w:space="0" w:color="auto"/>
        <w:left w:val="none" w:sz="0" w:space="0" w:color="auto"/>
        <w:bottom w:val="none" w:sz="0" w:space="0" w:color="auto"/>
        <w:right w:val="none" w:sz="0" w:space="0" w:color="auto"/>
      </w:divBdr>
    </w:div>
    <w:div w:id="933636124">
      <w:bodyDiv w:val="1"/>
      <w:marLeft w:val="0"/>
      <w:marRight w:val="0"/>
      <w:marTop w:val="0"/>
      <w:marBottom w:val="0"/>
      <w:divBdr>
        <w:top w:val="none" w:sz="0" w:space="0" w:color="auto"/>
        <w:left w:val="none" w:sz="0" w:space="0" w:color="auto"/>
        <w:bottom w:val="none" w:sz="0" w:space="0" w:color="auto"/>
        <w:right w:val="none" w:sz="0" w:space="0" w:color="auto"/>
      </w:divBdr>
    </w:div>
    <w:div w:id="1164199874">
      <w:bodyDiv w:val="1"/>
      <w:marLeft w:val="0"/>
      <w:marRight w:val="0"/>
      <w:marTop w:val="0"/>
      <w:marBottom w:val="0"/>
      <w:divBdr>
        <w:top w:val="none" w:sz="0" w:space="0" w:color="auto"/>
        <w:left w:val="none" w:sz="0" w:space="0" w:color="auto"/>
        <w:bottom w:val="none" w:sz="0" w:space="0" w:color="auto"/>
        <w:right w:val="none" w:sz="0" w:space="0" w:color="auto"/>
      </w:divBdr>
    </w:div>
    <w:div w:id="1298494075">
      <w:bodyDiv w:val="1"/>
      <w:marLeft w:val="0"/>
      <w:marRight w:val="0"/>
      <w:marTop w:val="0"/>
      <w:marBottom w:val="0"/>
      <w:divBdr>
        <w:top w:val="none" w:sz="0" w:space="0" w:color="auto"/>
        <w:left w:val="none" w:sz="0" w:space="0" w:color="auto"/>
        <w:bottom w:val="none" w:sz="0" w:space="0" w:color="auto"/>
        <w:right w:val="none" w:sz="0" w:space="0" w:color="auto"/>
      </w:divBdr>
    </w:div>
    <w:div w:id="1331710236">
      <w:bodyDiv w:val="1"/>
      <w:marLeft w:val="0"/>
      <w:marRight w:val="0"/>
      <w:marTop w:val="0"/>
      <w:marBottom w:val="0"/>
      <w:divBdr>
        <w:top w:val="none" w:sz="0" w:space="0" w:color="auto"/>
        <w:left w:val="none" w:sz="0" w:space="0" w:color="auto"/>
        <w:bottom w:val="none" w:sz="0" w:space="0" w:color="auto"/>
        <w:right w:val="none" w:sz="0" w:space="0" w:color="auto"/>
      </w:divBdr>
    </w:div>
    <w:div w:id="1349453331">
      <w:bodyDiv w:val="1"/>
      <w:marLeft w:val="0"/>
      <w:marRight w:val="0"/>
      <w:marTop w:val="0"/>
      <w:marBottom w:val="0"/>
      <w:divBdr>
        <w:top w:val="none" w:sz="0" w:space="0" w:color="auto"/>
        <w:left w:val="none" w:sz="0" w:space="0" w:color="auto"/>
        <w:bottom w:val="none" w:sz="0" w:space="0" w:color="auto"/>
        <w:right w:val="none" w:sz="0" w:space="0" w:color="auto"/>
      </w:divBdr>
    </w:div>
    <w:div w:id="1415860461">
      <w:bodyDiv w:val="1"/>
      <w:marLeft w:val="0"/>
      <w:marRight w:val="0"/>
      <w:marTop w:val="0"/>
      <w:marBottom w:val="0"/>
      <w:divBdr>
        <w:top w:val="none" w:sz="0" w:space="0" w:color="auto"/>
        <w:left w:val="none" w:sz="0" w:space="0" w:color="auto"/>
        <w:bottom w:val="none" w:sz="0" w:space="0" w:color="auto"/>
        <w:right w:val="none" w:sz="0" w:space="0" w:color="auto"/>
      </w:divBdr>
    </w:div>
    <w:div w:id="1472361419">
      <w:bodyDiv w:val="1"/>
      <w:marLeft w:val="0"/>
      <w:marRight w:val="0"/>
      <w:marTop w:val="0"/>
      <w:marBottom w:val="0"/>
      <w:divBdr>
        <w:top w:val="none" w:sz="0" w:space="0" w:color="auto"/>
        <w:left w:val="none" w:sz="0" w:space="0" w:color="auto"/>
        <w:bottom w:val="none" w:sz="0" w:space="0" w:color="auto"/>
        <w:right w:val="none" w:sz="0" w:space="0" w:color="auto"/>
      </w:divBdr>
    </w:div>
    <w:div w:id="1528368477">
      <w:bodyDiv w:val="1"/>
      <w:marLeft w:val="0"/>
      <w:marRight w:val="0"/>
      <w:marTop w:val="0"/>
      <w:marBottom w:val="0"/>
      <w:divBdr>
        <w:top w:val="none" w:sz="0" w:space="0" w:color="auto"/>
        <w:left w:val="none" w:sz="0" w:space="0" w:color="auto"/>
        <w:bottom w:val="none" w:sz="0" w:space="0" w:color="auto"/>
        <w:right w:val="none" w:sz="0" w:space="0" w:color="auto"/>
      </w:divBdr>
    </w:div>
    <w:div w:id="1567837517">
      <w:bodyDiv w:val="1"/>
      <w:marLeft w:val="0"/>
      <w:marRight w:val="0"/>
      <w:marTop w:val="0"/>
      <w:marBottom w:val="0"/>
      <w:divBdr>
        <w:top w:val="none" w:sz="0" w:space="0" w:color="auto"/>
        <w:left w:val="none" w:sz="0" w:space="0" w:color="auto"/>
        <w:bottom w:val="none" w:sz="0" w:space="0" w:color="auto"/>
        <w:right w:val="none" w:sz="0" w:space="0" w:color="auto"/>
      </w:divBdr>
    </w:div>
    <w:div w:id="1728802881">
      <w:bodyDiv w:val="1"/>
      <w:marLeft w:val="0"/>
      <w:marRight w:val="0"/>
      <w:marTop w:val="0"/>
      <w:marBottom w:val="0"/>
      <w:divBdr>
        <w:top w:val="none" w:sz="0" w:space="0" w:color="auto"/>
        <w:left w:val="none" w:sz="0" w:space="0" w:color="auto"/>
        <w:bottom w:val="none" w:sz="0" w:space="0" w:color="auto"/>
        <w:right w:val="none" w:sz="0" w:space="0" w:color="auto"/>
      </w:divBdr>
    </w:div>
    <w:div w:id="1756509540">
      <w:bodyDiv w:val="1"/>
      <w:marLeft w:val="0"/>
      <w:marRight w:val="0"/>
      <w:marTop w:val="0"/>
      <w:marBottom w:val="0"/>
      <w:divBdr>
        <w:top w:val="none" w:sz="0" w:space="0" w:color="auto"/>
        <w:left w:val="none" w:sz="0" w:space="0" w:color="auto"/>
        <w:bottom w:val="none" w:sz="0" w:space="0" w:color="auto"/>
        <w:right w:val="none" w:sz="0" w:space="0" w:color="auto"/>
      </w:divBdr>
    </w:div>
    <w:div w:id="1800873454">
      <w:bodyDiv w:val="1"/>
      <w:marLeft w:val="0"/>
      <w:marRight w:val="0"/>
      <w:marTop w:val="0"/>
      <w:marBottom w:val="0"/>
      <w:divBdr>
        <w:top w:val="none" w:sz="0" w:space="0" w:color="auto"/>
        <w:left w:val="none" w:sz="0" w:space="0" w:color="auto"/>
        <w:bottom w:val="none" w:sz="0" w:space="0" w:color="auto"/>
        <w:right w:val="none" w:sz="0" w:space="0" w:color="auto"/>
      </w:divBdr>
    </w:div>
    <w:div w:id="1812095007">
      <w:bodyDiv w:val="1"/>
      <w:marLeft w:val="0"/>
      <w:marRight w:val="0"/>
      <w:marTop w:val="0"/>
      <w:marBottom w:val="0"/>
      <w:divBdr>
        <w:top w:val="none" w:sz="0" w:space="0" w:color="auto"/>
        <w:left w:val="none" w:sz="0" w:space="0" w:color="auto"/>
        <w:bottom w:val="none" w:sz="0" w:space="0" w:color="auto"/>
        <w:right w:val="none" w:sz="0" w:space="0" w:color="auto"/>
      </w:divBdr>
    </w:div>
    <w:div w:id="2064253284">
      <w:bodyDiv w:val="1"/>
      <w:marLeft w:val="0"/>
      <w:marRight w:val="0"/>
      <w:marTop w:val="0"/>
      <w:marBottom w:val="0"/>
      <w:divBdr>
        <w:top w:val="none" w:sz="0" w:space="0" w:color="auto"/>
        <w:left w:val="none" w:sz="0" w:space="0" w:color="auto"/>
        <w:bottom w:val="none" w:sz="0" w:space="0" w:color="auto"/>
        <w:right w:val="none" w:sz="0" w:space="0" w:color="auto"/>
      </w:divBdr>
    </w:div>
    <w:div w:id="2086141980">
      <w:bodyDiv w:val="1"/>
      <w:marLeft w:val="0"/>
      <w:marRight w:val="0"/>
      <w:marTop w:val="0"/>
      <w:marBottom w:val="0"/>
      <w:divBdr>
        <w:top w:val="none" w:sz="0" w:space="0" w:color="auto"/>
        <w:left w:val="none" w:sz="0" w:space="0" w:color="auto"/>
        <w:bottom w:val="none" w:sz="0" w:space="0" w:color="auto"/>
        <w:right w:val="none" w:sz="0" w:space="0" w:color="auto"/>
      </w:divBdr>
    </w:div>
    <w:div w:id="21091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400000202" TargetMode="External"/><Relationship Id="rId3" Type="http://schemas.openxmlformats.org/officeDocument/2006/relationships/settings" Target="settings.xml"/><Relationship Id="rId7" Type="http://schemas.openxmlformats.org/officeDocument/2006/relationships/hyperlink" Target="http://adilet.zan.kz/rus/docs/V15000106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rus/docs/V1500010638" TargetMode="External"/><Relationship Id="rId5" Type="http://schemas.openxmlformats.org/officeDocument/2006/relationships/hyperlink" Target="http:///online.zakon.kz/Document/?link_id=10045461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6808-28A9-4092-8E68-870BE820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95</Pages>
  <Words>29610</Words>
  <Characters>168780</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Aitjanova Ardak</dc:creator>
  <cp:lastModifiedBy>Жанар</cp:lastModifiedBy>
  <cp:revision>2</cp:revision>
  <cp:lastPrinted>2016-08-29T05:39:00Z</cp:lastPrinted>
  <dcterms:created xsi:type="dcterms:W3CDTF">2017-08-31T09:11:00Z</dcterms:created>
  <dcterms:modified xsi:type="dcterms:W3CDTF">2017-08-31T09:11:00Z</dcterms:modified>
</cp:coreProperties>
</file>